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D76" w:rsidRDefault="002D1D76" w:rsidP="00601527">
      <w:pPr>
        <w:pStyle w:val="Style9"/>
        <w:widowControl/>
        <w:tabs>
          <w:tab w:val="left" w:pos="1008"/>
        </w:tabs>
        <w:spacing w:line="360" w:lineRule="auto"/>
        <w:ind w:left="5245" w:firstLine="0"/>
        <w:jc w:val="center"/>
        <w:rPr>
          <w:rStyle w:val="FontStyle18"/>
          <w:sz w:val="26"/>
          <w:szCs w:val="26"/>
          <w:lang w:eastAsia="en-US"/>
        </w:rPr>
      </w:pPr>
      <w:r>
        <w:rPr>
          <w:rStyle w:val="FontStyle18"/>
          <w:sz w:val="26"/>
          <w:szCs w:val="26"/>
          <w:lang w:eastAsia="en-US"/>
        </w:rPr>
        <w:t>Приложение № 2</w:t>
      </w:r>
    </w:p>
    <w:p w:rsidR="002D1D76" w:rsidRDefault="00601527" w:rsidP="00601527">
      <w:pPr>
        <w:pStyle w:val="Style7"/>
        <w:widowControl/>
        <w:spacing w:line="240" w:lineRule="auto"/>
        <w:ind w:left="5245"/>
        <w:rPr>
          <w:rStyle w:val="FontStyle18"/>
          <w:sz w:val="26"/>
          <w:szCs w:val="26"/>
          <w:lang w:eastAsia="en-US"/>
        </w:rPr>
      </w:pPr>
      <w:r>
        <w:rPr>
          <w:rStyle w:val="FontStyle18"/>
          <w:sz w:val="26"/>
          <w:szCs w:val="26"/>
          <w:lang w:eastAsia="en-US"/>
        </w:rPr>
        <w:t>УТВЕРЖДЕНО</w:t>
      </w:r>
    </w:p>
    <w:p w:rsidR="002D1D76" w:rsidRDefault="002D1D76" w:rsidP="00601527">
      <w:pPr>
        <w:pStyle w:val="Style7"/>
        <w:widowControl/>
        <w:spacing w:line="240" w:lineRule="auto"/>
        <w:ind w:left="5245"/>
        <w:rPr>
          <w:rStyle w:val="FontStyle18"/>
          <w:sz w:val="26"/>
          <w:szCs w:val="26"/>
          <w:lang w:eastAsia="en-US"/>
        </w:rPr>
      </w:pPr>
      <w:r>
        <w:rPr>
          <w:rStyle w:val="FontStyle18"/>
          <w:sz w:val="26"/>
          <w:szCs w:val="26"/>
          <w:lang w:eastAsia="en-US"/>
        </w:rPr>
        <w:t>постановлением администрации</w:t>
      </w:r>
    </w:p>
    <w:p w:rsidR="002D1D76" w:rsidRDefault="002D1D76" w:rsidP="00601527">
      <w:pPr>
        <w:pStyle w:val="Style7"/>
        <w:widowControl/>
        <w:spacing w:line="240" w:lineRule="auto"/>
        <w:ind w:left="5245"/>
        <w:rPr>
          <w:rStyle w:val="FontStyle18"/>
          <w:sz w:val="26"/>
          <w:szCs w:val="26"/>
          <w:lang w:eastAsia="en-US"/>
        </w:rPr>
      </w:pPr>
      <w:r>
        <w:rPr>
          <w:rStyle w:val="FontStyle18"/>
          <w:sz w:val="26"/>
          <w:szCs w:val="26"/>
          <w:lang w:eastAsia="en-US"/>
        </w:rPr>
        <w:t>Лесозаводского городского округа</w:t>
      </w:r>
    </w:p>
    <w:p w:rsidR="00051A5E" w:rsidRDefault="00051A5E" w:rsidP="00051A5E">
      <w:pPr>
        <w:pStyle w:val="Style7"/>
        <w:widowControl/>
        <w:spacing w:line="240" w:lineRule="auto"/>
        <w:ind w:left="5245"/>
        <w:rPr>
          <w:rStyle w:val="FontStyle18"/>
          <w:sz w:val="26"/>
          <w:szCs w:val="26"/>
          <w:lang w:eastAsia="en-US"/>
        </w:rPr>
      </w:pPr>
      <w:r>
        <w:rPr>
          <w:rStyle w:val="FontStyle18"/>
          <w:sz w:val="26"/>
          <w:szCs w:val="26"/>
          <w:lang w:eastAsia="en-US"/>
        </w:rPr>
        <w:t>от 23.04.2023 № 668</w:t>
      </w:r>
    </w:p>
    <w:p w:rsidR="002D1D76" w:rsidRDefault="002D1D76" w:rsidP="00601527">
      <w:pPr>
        <w:pStyle w:val="Style7"/>
        <w:widowControl/>
        <w:spacing w:line="240" w:lineRule="auto"/>
      </w:pPr>
      <w:bookmarkStart w:id="0" w:name="_GoBack"/>
      <w:bookmarkEnd w:id="0"/>
    </w:p>
    <w:p w:rsidR="002D1D76" w:rsidRPr="00601527" w:rsidRDefault="002D1D76" w:rsidP="00601527">
      <w:pPr>
        <w:pStyle w:val="Style7"/>
        <w:widowControl/>
        <w:spacing w:line="240" w:lineRule="auto"/>
        <w:rPr>
          <w:rStyle w:val="FontStyle18"/>
          <w:spacing w:val="60"/>
          <w:sz w:val="26"/>
          <w:szCs w:val="26"/>
          <w:lang w:eastAsia="en-US"/>
        </w:rPr>
      </w:pPr>
    </w:p>
    <w:p w:rsidR="002D1D76" w:rsidRPr="0016308D" w:rsidRDefault="002D1D76" w:rsidP="00601527">
      <w:pPr>
        <w:pStyle w:val="Style7"/>
        <w:widowControl/>
        <w:spacing w:line="240" w:lineRule="auto"/>
        <w:rPr>
          <w:b/>
        </w:rPr>
      </w:pPr>
      <w:r w:rsidRPr="0016308D">
        <w:rPr>
          <w:b/>
        </w:rPr>
        <w:t>ПОЛОЖЕНИЕ</w:t>
      </w:r>
    </w:p>
    <w:p w:rsidR="002D1D76" w:rsidRPr="0016308D" w:rsidRDefault="002D1D76" w:rsidP="00601527">
      <w:pPr>
        <w:jc w:val="center"/>
        <w:rPr>
          <w:b/>
        </w:rPr>
      </w:pPr>
      <w:r w:rsidRPr="0016308D">
        <w:rPr>
          <w:b/>
        </w:rPr>
        <w:t>о межведомственной комиссии по оценке готовности образовательных организаций Лесозаводского городского округа к новому учебному году</w:t>
      </w:r>
    </w:p>
    <w:p w:rsidR="002D1D76" w:rsidRDefault="002D1D76" w:rsidP="00601527">
      <w:pPr>
        <w:ind w:hanging="180"/>
        <w:jc w:val="center"/>
      </w:pPr>
    </w:p>
    <w:p w:rsidR="00601527" w:rsidRDefault="00601527" w:rsidP="00601527">
      <w:pPr>
        <w:ind w:hanging="180"/>
        <w:jc w:val="center"/>
      </w:pPr>
    </w:p>
    <w:p w:rsidR="002D1D76" w:rsidRDefault="002D1D76" w:rsidP="00601527">
      <w:pPr>
        <w:jc w:val="center"/>
        <w:rPr>
          <w:b/>
          <w:color w:val="000000"/>
        </w:rPr>
      </w:pPr>
      <w:r>
        <w:rPr>
          <w:b/>
          <w:color w:val="000000"/>
        </w:rPr>
        <w:t>1. Общие положения</w:t>
      </w:r>
    </w:p>
    <w:p w:rsidR="002D1D76" w:rsidRDefault="002D1D76" w:rsidP="00601527">
      <w:pPr>
        <w:ind w:firstLine="709"/>
        <w:jc w:val="both"/>
        <w:rPr>
          <w:color w:val="000000"/>
        </w:rPr>
      </w:pPr>
      <w:r w:rsidRPr="006F5111">
        <w:rPr>
          <w:color w:val="000000"/>
        </w:rPr>
        <w:t>1.1. Настоящее Положение о межведомственной комиссии по</w:t>
      </w:r>
      <w:r>
        <w:t xml:space="preserve"> оценке готовности образовательных организаций Лесозаводского городского округа к новому учебному году</w:t>
      </w:r>
      <w:r w:rsidR="00BF0718">
        <w:rPr>
          <w:color w:val="000000"/>
        </w:rPr>
        <w:t xml:space="preserve"> (далее - </w:t>
      </w:r>
      <w:r w:rsidRPr="006F5111">
        <w:rPr>
          <w:color w:val="000000"/>
        </w:rPr>
        <w:t>Положение)</w:t>
      </w:r>
      <w:r>
        <w:rPr>
          <w:color w:val="000000"/>
        </w:rPr>
        <w:t xml:space="preserve"> разработано в соответствии с федеральными законами Российской Федерации от </w:t>
      </w:r>
      <w:r>
        <w:rPr>
          <w:rStyle w:val="FontStyle18"/>
        </w:rPr>
        <w:t>06.10.2003 №</w:t>
      </w:r>
      <w:r w:rsidR="00BF0718">
        <w:rPr>
          <w:rStyle w:val="FontStyle18"/>
        </w:rPr>
        <w:t xml:space="preserve"> </w:t>
      </w:r>
      <w:r>
        <w:rPr>
          <w:rStyle w:val="FontStyle18"/>
        </w:rPr>
        <w:t>131-ФЗ «Об общих принципах организации местного самоуправления в Российской Федерации</w:t>
      </w:r>
      <w:proofErr w:type="gramStart"/>
      <w:r>
        <w:rPr>
          <w:rStyle w:val="FontStyle18"/>
        </w:rPr>
        <w:t xml:space="preserve">», </w:t>
      </w:r>
      <w:r w:rsidR="00BF0718">
        <w:rPr>
          <w:rStyle w:val="FontStyle18"/>
        </w:rPr>
        <w:t xml:space="preserve">  </w:t>
      </w:r>
      <w:proofErr w:type="gramEnd"/>
      <w:r w:rsidR="00BF0718">
        <w:rPr>
          <w:rStyle w:val="FontStyle18"/>
        </w:rPr>
        <w:t xml:space="preserve">                                    </w:t>
      </w:r>
      <w:r>
        <w:rPr>
          <w:rStyle w:val="FontStyle18"/>
        </w:rPr>
        <w:t xml:space="preserve">от </w:t>
      </w:r>
      <w:r>
        <w:rPr>
          <w:color w:val="000000"/>
        </w:rPr>
        <w:t>29.12.2012 № 273-ФЗ «Об образовании в Российской Федерации».</w:t>
      </w:r>
    </w:p>
    <w:p w:rsidR="002D1D76" w:rsidRDefault="002D1D76" w:rsidP="00601527">
      <w:pPr>
        <w:ind w:firstLine="851"/>
        <w:jc w:val="both"/>
        <w:rPr>
          <w:color w:val="000000"/>
        </w:rPr>
      </w:pPr>
      <w:r w:rsidRPr="006F5111">
        <w:rPr>
          <w:color w:val="000000"/>
        </w:rPr>
        <w:t xml:space="preserve">1.2. </w:t>
      </w:r>
      <w:r>
        <w:rPr>
          <w:color w:val="000000"/>
        </w:rPr>
        <w:t>М</w:t>
      </w:r>
      <w:r w:rsidRPr="006F5111">
        <w:rPr>
          <w:color w:val="000000"/>
        </w:rPr>
        <w:t>ежведомственн</w:t>
      </w:r>
      <w:r>
        <w:rPr>
          <w:color w:val="000000"/>
        </w:rPr>
        <w:t>ая</w:t>
      </w:r>
      <w:r w:rsidRPr="006F5111">
        <w:rPr>
          <w:color w:val="000000"/>
        </w:rPr>
        <w:t xml:space="preserve"> комисси</w:t>
      </w:r>
      <w:r>
        <w:rPr>
          <w:color w:val="000000"/>
        </w:rPr>
        <w:t>я</w:t>
      </w:r>
      <w:r w:rsidRPr="006F5111">
        <w:rPr>
          <w:color w:val="000000"/>
        </w:rPr>
        <w:t xml:space="preserve"> по</w:t>
      </w:r>
      <w:r>
        <w:t xml:space="preserve"> оценке готовности образовательных организаций Лесозаводского городского округа к новому учебному году</w:t>
      </w:r>
      <w:r w:rsidRPr="006F5111">
        <w:rPr>
          <w:color w:val="000000"/>
        </w:rPr>
        <w:t xml:space="preserve"> </w:t>
      </w:r>
      <w:r>
        <w:rPr>
          <w:color w:val="000000"/>
        </w:rPr>
        <w:t xml:space="preserve">(далее – Комиссия) </w:t>
      </w:r>
      <w:r w:rsidRPr="006F5111">
        <w:rPr>
          <w:color w:val="000000"/>
        </w:rPr>
        <w:t>создается при администрации Лесозаводского городского округа и в своей деятельности руководствуется Конституцией Российской Федерации, действующим законодательством Российской Федерации и Приморского края, нормативно-правовыми актами органов местного самоуправления, а также настоящим Положением.</w:t>
      </w:r>
    </w:p>
    <w:p w:rsidR="002D1D76" w:rsidRPr="006F5111" w:rsidRDefault="002D1D76" w:rsidP="00601527">
      <w:pPr>
        <w:ind w:firstLine="709"/>
        <w:jc w:val="both"/>
        <w:rPr>
          <w:b/>
          <w:color w:val="000000"/>
        </w:rPr>
      </w:pPr>
      <w:r w:rsidRPr="006F5111">
        <w:rPr>
          <w:color w:val="000000"/>
        </w:rPr>
        <w:t>1.3. Целью Комиссии является обеспечение всестороннего анализа</w:t>
      </w:r>
      <w:r>
        <w:rPr>
          <w:color w:val="000000"/>
        </w:rPr>
        <w:t xml:space="preserve"> готовности образовательных организаций Лесозаводского городского округа </w:t>
      </w:r>
      <w:r w:rsidRPr="006F5111">
        <w:rPr>
          <w:color w:val="000000"/>
        </w:rPr>
        <w:t>к новому учебному году.</w:t>
      </w:r>
    </w:p>
    <w:p w:rsidR="002D1D76" w:rsidRPr="00601527" w:rsidRDefault="002D1D76" w:rsidP="00601527">
      <w:pPr>
        <w:jc w:val="both"/>
        <w:rPr>
          <w:color w:val="000000"/>
        </w:rPr>
      </w:pPr>
    </w:p>
    <w:p w:rsidR="002D1D76" w:rsidRDefault="002D1D76" w:rsidP="00601527">
      <w:pPr>
        <w:jc w:val="center"/>
        <w:rPr>
          <w:color w:val="000000"/>
        </w:rPr>
      </w:pPr>
      <w:r>
        <w:rPr>
          <w:b/>
          <w:color w:val="000000"/>
        </w:rPr>
        <w:t>2. Структура и состав Комиссии</w:t>
      </w:r>
    </w:p>
    <w:p w:rsidR="002D1D76" w:rsidRDefault="002D1D76" w:rsidP="00601527">
      <w:pPr>
        <w:ind w:firstLine="708"/>
        <w:jc w:val="both"/>
        <w:rPr>
          <w:color w:val="000000"/>
        </w:rPr>
      </w:pPr>
      <w:r>
        <w:rPr>
          <w:color w:val="000000"/>
        </w:rPr>
        <w:t>2.1. Комиссия состоит из председателя, заместителя, ответственного секретаря и членов комиссии.</w:t>
      </w:r>
    </w:p>
    <w:p w:rsidR="002D1D76" w:rsidRDefault="002D1D76" w:rsidP="00601527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2.2. Руководит работой Комиссии председатель Комиссии, в его отсутствие – заместитель председателя Комиссии. </w:t>
      </w:r>
    </w:p>
    <w:p w:rsidR="002D1D76" w:rsidRDefault="002D1D76" w:rsidP="00601527">
      <w:pPr>
        <w:ind w:firstLine="708"/>
        <w:jc w:val="both"/>
      </w:pPr>
      <w:r>
        <w:rPr>
          <w:color w:val="000000"/>
        </w:rPr>
        <w:t>2.3. Персональный состав Комиссии ежегодно утверждается постановлением администрации Лесозаводского городского округа</w:t>
      </w:r>
      <w:r>
        <w:t>.</w:t>
      </w:r>
    </w:p>
    <w:p w:rsidR="002D1D76" w:rsidRPr="004E58BC" w:rsidRDefault="002D1D76" w:rsidP="00601527">
      <w:pPr>
        <w:ind w:firstLine="708"/>
        <w:jc w:val="both"/>
      </w:pPr>
      <w:r w:rsidRPr="00C41179">
        <w:t>2.4. К работе Комиссии могут привлекаться представители: администрации Лесозаводского городского округа, управления образования, территориальных органов МЧС России (</w:t>
      </w:r>
      <w:proofErr w:type="spellStart"/>
      <w:r w:rsidRPr="00C41179">
        <w:t>Госпожнадзор</w:t>
      </w:r>
      <w:proofErr w:type="spellEnd"/>
      <w:r w:rsidRPr="00C41179">
        <w:t xml:space="preserve">), </w:t>
      </w:r>
      <w:proofErr w:type="spellStart"/>
      <w:r w:rsidRPr="00C41179">
        <w:t>Роспотребнадзора</w:t>
      </w:r>
      <w:proofErr w:type="spellEnd"/>
      <w:r w:rsidRPr="00C41179">
        <w:t xml:space="preserve">, органа внутренних дел по согласованию, технических инспекторов труда. К оценке готовности </w:t>
      </w:r>
      <w:r>
        <w:t xml:space="preserve">образовательных </w:t>
      </w:r>
      <w:r w:rsidRPr="00C41179">
        <w:t xml:space="preserve">организаций к началу учебного года могут также привлекаться представители заинтересованных органов исполнительной власти, коммунальных служб по направлениям энергоснабжения, теплоснабжения, водоснабжения и водоотведения, </w:t>
      </w:r>
      <w:r>
        <w:t xml:space="preserve">медицинских учреждений, </w:t>
      </w:r>
      <w:r w:rsidRPr="00C41179">
        <w:t>комиссии по делам несовершеннолетних и защите их прав</w:t>
      </w:r>
      <w:r>
        <w:t>.</w:t>
      </w:r>
    </w:p>
    <w:p w:rsidR="002D1D76" w:rsidRDefault="002D1D76" w:rsidP="00601527">
      <w:pPr>
        <w:autoSpaceDE w:val="0"/>
        <w:autoSpaceDN w:val="0"/>
        <w:adjustRightInd w:val="0"/>
        <w:jc w:val="both"/>
        <w:rPr>
          <w:color w:val="000000"/>
        </w:rPr>
      </w:pPr>
    </w:p>
    <w:p w:rsidR="00BF0718" w:rsidRDefault="00BF0718" w:rsidP="00601527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2D1D76" w:rsidRDefault="002D1D76" w:rsidP="00601527">
      <w:pPr>
        <w:autoSpaceDE w:val="0"/>
        <w:autoSpaceDN w:val="0"/>
        <w:adjustRightInd w:val="0"/>
        <w:jc w:val="center"/>
      </w:pPr>
      <w:r>
        <w:rPr>
          <w:b/>
          <w:color w:val="000000"/>
        </w:rPr>
        <w:lastRenderedPageBreak/>
        <w:t>3</w:t>
      </w:r>
      <w:r>
        <w:rPr>
          <w:b/>
        </w:rPr>
        <w:t>. Основные задачи и функции Комиссии</w:t>
      </w:r>
    </w:p>
    <w:p w:rsidR="002D1D76" w:rsidRDefault="002D1D76" w:rsidP="0060152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 Основными задачами Комиссии являются:</w:t>
      </w:r>
    </w:p>
    <w:p w:rsidR="002D1D76" w:rsidRDefault="002D1D76" w:rsidP="0060152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всестороннее изучение состояния готовности образовательных организаций к новому учебному году; </w:t>
      </w:r>
    </w:p>
    <w:p w:rsidR="002D1D76" w:rsidRDefault="002D1D76" w:rsidP="0060152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определение приоритетных направлений деятельности по решению вопросов обеспечения комплексной готовности образовательных организаций, требующих совместных действий исполнительных органов местного самоуправления и организаций; </w:t>
      </w:r>
    </w:p>
    <w:p w:rsidR="002D1D76" w:rsidRDefault="002D1D76" w:rsidP="0060152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обеспечение комплексной готовности образовательных организаций к новому учебному году.</w:t>
      </w:r>
    </w:p>
    <w:p w:rsidR="002D1D76" w:rsidRDefault="002D1D76" w:rsidP="00601527">
      <w:pPr>
        <w:pStyle w:val="a3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 Для реализации возложенных на нее задач Комиссия осуществляет следующие функции:</w:t>
      </w:r>
    </w:p>
    <w:p w:rsidR="002D1D76" w:rsidRDefault="002D1D76" w:rsidP="0060152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проводит анализ состояния комплексной готовности образовательных организаций по результатам проведения комиссионной приемки образовательных организаций, разрабатывает прогноз дальнейших изменений; </w:t>
      </w:r>
    </w:p>
    <w:p w:rsidR="002D1D76" w:rsidRDefault="002D1D76" w:rsidP="0060152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рассматривает конкретные ситуации, связанные с аварийным и предаварийным состоянием зданий, инженерных систем образовательных организаций, и вырабатывает конкретные предложения по решению проблем; </w:t>
      </w:r>
    </w:p>
    <w:p w:rsidR="002D1D76" w:rsidRDefault="002D1D76" w:rsidP="0060152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разрабатывает и готовит предложения и рекомендации, касающиеся комплексного подхода к решению проблем, связанных с подготовкой образовательных организаций к новому учебному году; </w:t>
      </w:r>
    </w:p>
    <w:p w:rsidR="002D1D76" w:rsidRDefault="002D1D76" w:rsidP="0060152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рассматривает вопросы по обеспечению безопасности образовательных организаций в соответствии с федеральным законодательством и нормативно-правовыми актами Лесозаводского городского округа.</w:t>
      </w:r>
    </w:p>
    <w:p w:rsidR="002D1D76" w:rsidRDefault="002D1D76" w:rsidP="00601527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2D1D76" w:rsidRPr="00B56FC8" w:rsidRDefault="002D1D76" w:rsidP="00601527">
      <w:pPr>
        <w:autoSpaceDE w:val="0"/>
        <w:autoSpaceDN w:val="0"/>
        <w:adjustRightInd w:val="0"/>
        <w:jc w:val="center"/>
      </w:pPr>
      <w:r>
        <w:rPr>
          <w:b/>
        </w:rPr>
        <w:t>4. Полномочия членов Комиссии</w:t>
      </w:r>
    </w:p>
    <w:p w:rsidR="002D1D76" w:rsidRPr="00B56FC8" w:rsidRDefault="002D1D76" w:rsidP="00601527">
      <w:pPr>
        <w:autoSpaceDE w:val="0"/>
        <w:autoSpaceDN w:val="0"/>
        <w:adjustRightInd w:val="0"/>
        <w:ind w:firstLine="708"/>
        <w:rPr>
          <w:rFonts w:ascii="TimesNewRomanPSMT" w:hAnsi="TimesNewRomanPSMT" w:cs="TimesNewRomanPSMT"/>
        </w:rPr>
      </w:pPr>
      <w:r w:rsidRPr="00B56FC8">
        <w:t xml:space="preserve">Члены </w:t>
      </w:r>
      <w:r>
        <w:t>К</w:t>
      </w:r>
      <w:r w:rsidRPr="00B56FC8">
        <w:t>омиссии</w:t>
      </w:r>
      <w:r>
        <w:t>:</w:t>
      </w:r>
    </w:p>
    <w:p w:rsidR="002D1D76" w:rsidRDefault="002D1D76" w:rsidP="00601527">
      <w:pPr>
        <w:autoSpaceDE w:val="0"/>
        <w:autoSpaceDN w:val="0"/>
        <w:adjustRightInd w:val="0"/>
        <w:ind w:firstLine="708"/>
        <w:jc w:val="both"/>
      </w:pPr>
      <w:r>
        <w:t>4.1. Проводят контрольные мероприятия межведомственной приемки, относящиеся к полномочиям участника межведомственной приемки, чьим представителем они являются, а именно:</w:t>
      </w:r>
    </w:p>
    <w:p w:rsidR="002D1D76" w:rsidRDefault="002D1D76" w:rsidP="00601527">
      <w:pPr>
        <w:autoSpaceDE w:val="0"/>
        <w:autoSpaceDN w:val="0"/>
        <w:adjustRightInd w:val="0"/>
        <w:ind w:firstLine="709"/>
        <w:jc w:val="both"/>
      </w:pPr>
      <w:r>
        <w:t>- представитель межмуниципального отдела МВД России «Лесозаводский» – по проверке антитеррористической защищенности образовательных организаций;</w:t>
      </w:r>
    </w:p>
    <w:p w:rsidR="002D1D76" w:rsidRDefault="002D1D76" w:rsidP="00601527">
      <w:pPr>
        <w:autoSpaceDE w:val="0"/>
        <w:autoSpaceDN w:val="0"/>
        <w:adjustRightInd w:val="0"/>
        <w:ind w:firstLine="709"/>
        <w:jc w:val="both"/>
      </w:pPr>
      <w:r>
        <w:t>- представитель управления жизнеобеспечения администрации Лесозаводского городского округа – по проверке состояния зданий, инженерных систем образовательных организаций;</w:t>
      </w:r>
    </w:p>
    <w:p w:rsidR="002D1D76" w:rsidRDefault="002D1D76" w:rsidP="00601527">
      <w:pPr>
        <w:autoSpaceDE w:val="0"/>
        <w:autoSpaceDN w:val="0"/>
        <w:adjustRightInd w:val="0"/>
        <w:ind w:firstLine="709"/>
        <w:jc w:val="both"/>
      </w:pPr>
      <w:r>
        <w:t>- представитель по государственному управлению охраны труда отдела экономики администрации Лесозаводского городского округа – по проверке соблюдения норм охраны труда;</w:t>
      </w:r>
    </w:p>
    <w:p w:rsidR="002D1D76" w:rsidRDefault="002D1D76" w:rsidP="00601527">
      <w:pPr>
        <w:autoSpaceDE w:val="0"/>
        <w:autoSpaceDN w:val="0"/>
        <w:adjustRightInd w:val="0"/>
        <w:ind w:firstLine="709"/>
        <w:jc w:val="both"/>
      </w:pPr>
      <w:r>
        <w:t>- представитель муниципального органа управления образованием – по проверке укомплектованности квалифицированными педагогическими кадрами, наличия планов и программ работы с детьми;</w:t>
      </w:r>
    </w:p>
    <w:p w:rsidR="002D1D76" w:rsidRDefault="002D1D76" w:rsidP="00601527">
      <w:pPr>
        <w:autoSpaceDE w:val="0"/>
        <w:autoSpaceDN w:val="0"/>
        <w:adjustRightInd w:val="0"/>
        <w:ind w:firstLine="709"/>
        <w:jc w:val="both"/>
      </w:pPr>
      <w:r>
        <w:t>- представитель территориального отдела Управления федеральной службы по надзору в сфере защиты прав потребителей и благополучия человека по Приморскому краю в г. Лесозаводске – по проверке соблюдения санитарно-гигиенических норм и правил;</w:t>
      </w:r>
    </w:p>
    <w:p w:rsidR="002D1D76" w:rsidRDefault="002D1D76" w:rsidP="00601527">
      <w:pPr>
        <w:autoSpaceDE w:val="0"/>
        <w:autoSpaceDN w:val="0"/>
        <w:adjustRightInd w:val="0"/>
        <w:ind w:firstLine="709"/>
        <w:jc w:val="both"/>
      </w:pPr>
      <w:r>
        <w:t xml:space="preserve">- представитель </w:t>
      </w:r>
      <w:r w:rsidRPr="00C41179">
        <w:t>территориальн</w:t>
      </w:r>
      <w:r>
        <w:t>ого о</w:t>
      </w:r>
      <w:r w:rsidRPr="00C41179">
        <w:t>рган</w:t>
      </w:r>
      <w:r>
        <w:t>а</w:t>
      </w:r>
      <w:r w:rsidRPr="00C41179">
        <w:t xml:space="preserve"> МЧС России (</w:t>
      </w:r>
      <w:proofErr w:type="spellStart"/>
      <w:r w:rsidRPr="00C41179">
        <w:t>Госпожнадзор</w:t>
      </w:r>
      <w:proofErr w:type="spellEnd"/>
      <w:r w:rsidRPr="00C41179">
        <w:t>)</w:t>
      </w:r>
      <w:r>
        <w:t xml:space="preserve"> – по проверке соблюдения правил пожарной безопасности;</w:t>
      </w:r>
    </w:p>
    <w:p w:rsidR="002D1D76" w:rsidRDefault="002D1D76" w:rsidP="00601527">
      <w:pPr>
        <w:autoSpaceDE w:val="0"/>
        <w:autoSpaceDN w:val="0"/>
        <w:adjustRightInd w:val="0"/>
        <w:ind w:firstLine="709"/>
        <w:jc w:val="both"/>
      </w:pPr>
      <w:r>
        <w:lastRenderedPageBreak/>
        <w:t>- представитель управления по гражданской обороне, предупреждению и ликвидации чрезвычайных ситуаций – по проверке готовности образовательных организаций к проведению ме</w:t>
      </w:r>
      <w:r w:rsidR="00601527">
        <w:t xml:space="preserve">роприятий, связанных с угрозой </w:t>
      </w:r>
      <w:r>
        <w:t>и возникновением чрезвычайных ситуаций;</w:t>
      </w:r>
    </w:p>
    <w:p w:rsidR="002D1D76" w:rsidRDefault="002D1D76" w:rsidP="00601527">
      <w:pPr>
        <w:autoSpaceDE w:val="0"/>
        <w:autoSpaceDN w:val="0"/>
        <w:adjustRightInd w:val="0"/>
        <w:ind w:firstLine="709"/>
        <w:jc w:val="both"/>
      </w:pPr>
      <w:r>
        <w:t>- представитель КГБУЗ «Лесозаводская ЦГБ» – по проверке наличия условий для квалифицированного медицинского сопровождения пребывания детей в образовательных организациях.</w:t>
      </w:r>
    </w:p>
    <w:p w:rsidR="002D1D76" w:rsidRDefault="002D1D76" w:rsidP="00BF0718">
      <w:pPr>
        <w:autoSpaceDE w:val="0"/>
        <w:autoSpaceDN w:val="0"/>
        <w:adjustRightInd w:val="0"/>
        <w:ind w:firstLine="709"/>
        <w:jc w:val="both"/>
      </w:pPr>
      <w:r>
        <w:t>4.2.Выносят заключение о готовности (не готовности) образовательной организации к новому учебному году, заполняют протокол готовности образовательной орг</w:t>
      </w:r>
      <w:r w:rsidR="00601527">
        <w:t xml:space="preserve">анизации с указанием замечаний </w:t>
      </w:r>
      <w:r>
        <w:t>в пределах своей компетенции.</w:t>
      </w:r>
    </w:p>
    <w:p w:rsidR="002D1D76" w:rsidRDefault="002D1D76" w:rsidP="00BF0718">
      <w:pPr>
        <w:autoSpaceDE w:val="0"/>
        <w:autoSpaceDN w:val="0"/>
        <w:adjustRightInd w:val="0"/>
        <w:ind w:firstLine="709"/>
        <w:jc w:val="both"/>
      </w:pPr>
      <w:r>
        <w:t>4.3. Члены Комиссии имеют право:</w:t>
      </w:r>
    </w:p>
    <w:p w:rsidR="002D1D76" w:rsidRDefault="002D1D76" w:rsidP="00BF0718">
      <w:pPr>
        <w:autoSpaceDE w:val="0"/>
        <w:autoSpaceDN w:val="0"/>
        <w:adjustRightInd w:val="0"/>
        <w:ind w:firstLine="709"/>
        <w:jc w:val="both"/>
      </w:pPr>
      <w:r>
        <w:t>- взаимодействовать по вопросам проведения межведомственной приемки с другими членами Комиссии, руководителям</w:t>
      </w:r>
      <w:r w:rsidR="00601527">
        <w:t xml:space="preserve">и образовательных организаций, </w:t>
      </w:r>
      <w:r>
        <w:t>другими заинтересованными лицами;</w:t>
      </w:r>
    </w:p>
    <w:p w:rsidR="002D1D76" w:rsidRDefault="002D1D76" w:rsidP="00BF0718">
      <w:pPr>
        <w:autoSpaceDE w:val="0"/>
        <w:autoSpaceDN w:val="0"/>
        <w:adjustRightInd w:val="0"/>
        <w:ind w:firstLine="709"/>
        <w:jc w:val="both"/>
      </w:pPr>
      <w:r>
        <w:t>- запрашивать и получать материалы, относящиеся к проведению мероприятий межведомственной приемки, в рамках своих полномочий;</w:t>
      </w:r>
    </w:p>
    <w:p w:rsidR="002D1D76" w:rsidRDefault="002D1D76" w:rsidP="00BF0718">
      <w:pPr>
        <w:autoSpaceDE w:val="0"/>
        <w:autoSpaceDN w:val="0"/>
        <w:adjustRightInd w:val="0"/>
        <w:ind w:firstLine="709"/>
        <w:jc w:val="both"/>
      </w:pPr>
      <w:r>
        <w:t xml:space="preserve">- ставить подпись, заверяющую заключение о готовности (не готовности) образовательной организации к новому учебному году. </w:t>
      </w:r>
    </w:p>
    <w:p w:rsidR="002D1D76" w:rsidRDefault="002D1D76" w:rsidP="00601527">
      <w:pPr>
        <w:autoSpaceDE w:val="0"/>
        <w:autoSpaceDN w:val="0"/>
        <w:adjustRightInd w:val="0"/>
        <w:ind w:firstLine="708"/>
        <w:jc w:val="both"/>
      </w:pPr>
      <w:r>
        <w:t>4.4. Члены Комиссии обязаны:</w:t>
      </w:r>
    </w:p>
    <w:p w:rsidR="002D1D76" w:rsidRDefault="002D1D76" w:rsidP="00BF0718">
      <w:pPr>
        <w:autoSpaceDE w:val="0"/>
        <w:autoSpaceDN w:val="0"/>
        <w:adjustRightInd w:val="0"/>
        <w:ind w:firstLine="709"/>
      </w:pPr>
      <w:r>
        <w:t>- соблюдать настоящее Положение, действующее законодательство РФ;</w:t>
      </w:r>
    </w:p>
    <w:p w:rsidR="002D1D76" w:rsidRDefault="002D1D76" w:rsidP="00BF0718">
      <w:pPr>
        <w:autoSpaceDE w:val="0"/>
        <w:autoSpaceDN w:val="0"/>
        <w:adjustRightInd w:val="0"/>
        <w:ind w:firstLine="709"/>
        <w:jc w:val="both"/>
      </w:pPr>
      <w:r>
        <w:t>-  активно участвовать в решении задач Комиссии, всемерно способствовать повышению эффективности ее деятельности;</w:t>
      </w:r>
    </w:p>
    <w:p w:rsidR="002D1D76" w:rsidRDefault="002D1D76" w:rsidP="00BF0718">
      <w:pPr>
        <w:autoSpaceDE w:val="0"/>
        <w:autoSpaceDN w:val="0"/>
        <w:adjustRightInd w:val="0"/>
        <w:ind w:firstLine="709"/>
      </w:pPr>
      <w:r>
        <w:t>- выполнять решения Комиссии;</w:t>
      </w:r>
    </w:p>
    <w:p w:rsidR="002D1D76" w:rsidRDefault="002D1D76" w:rsidP="00BF0718">
      <w:pPr>
        <w:autoSpaceDE w:val="0"/>
        <w:autoSpaceDN w:val="0"/>
        <w:adjustRightInd w:val="0"/>
        <w:ind w:firstLine="709"/>
        <w:jc w:val="both"/>
      </w:pPr>
      <w:r>
        <w:t>- вносить предложения по устранению нарушений, выявленных в ходе приемки образовательных организаций к новому учебному году для обсуждения на заседаниях Комиссии.</w:t>
      </w:r>
    </w:p>
    <w:p w:rsidR="002D1D76" w:rsidRDefault="002D1D76" w:rsidP="00BF0718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4.5. Члены Комиссии несут ответственность за:</w:t>
      </w:r>
    </w:p>
    <w:p w:rsidR="002D1D76" w:rsidRDefault="002D1D76" w:rsidP="00BF0718">
      <w:pPr>
        <w:autoSpaceDE w:val="0"/>
        <w:autoSpaceDN w:val="0"/>
        <w:adjustRightInd w:val="0"/>
        <w:ind w:firstLine="709"/>
        <w:jc w:val="both"/>
      </w:pPr>
      <w:r>
        <w:t>- качественное проведение мероприятий по оценке готовности образовательных организаций к новому учебному году;</w:t>
      </w:r>
    </w:p>
    <w:p w:rsidR="002D1D76" w:rsidRDefault="002D1D76" w:rsidP="00BF0718">
      <w:pPr>
        <w:autoSpaceDE w:val="0"/>
        <w:autoSpaceDN w:val="0"/>
        <w:adjustRightInd w:val="0"/>
        <w:ind w:firstLine="709"/>
        <w:jc w:val="both"/>
      </w:pPr>
      <w:r>
        <w:t>- проведение меропри</w:t>
      </w:r>
      <w:r w:rsidR="00BF0718">
        <w:t xml:space="preserve">ятий межведомственной Комиссии </w:t>
      </w:r>
      <w:r>
        <w:t>по оценке готовности образовательных организаций к новому учебному году в полном объеме;</w:t>
      </w:r>
    </w:p>
    <w:p w:rsidR="002D1D76" w:rsidRDefault="002D1D76" w:rsidP="00BF0718">
      <w:pPr>
        <w:autoSpaceDE w:val="0"/>
        <w:autoSpaceDN w:val="0"/>
        <w:adjustRightInd w:val="0"/>
        <w:ind w:firstLine="709"/>
        <w:jc w:val="both"/>
      </w:pPr>
      <w:r>
        <w:t>- выдачу квалифицированного заключения о результатах оценки готовности (не готовности) образовательных организаций к новому учебному году.</w:t>
      </w:r>
    </w:p>
    <w:p w:rsidR="002D1D76" w:rsidRDefault="002D1D76" w:rsidP="00601527">
      <w:pPr>
        <w:jc w:val="both"/>
      </w:pPr>
    </w:p>
    <w:p w:rsidR="002D1D76" w:rsidRDefault="002D1D76" w:rsidP="00BF0718">
      <w:pPr>
        <w:jc w:val="center"/>
        <w:rPr>
          <w:b/>
        </w:rPr>
      </w:pPr>
      <w:r>
        <w:rPr>
          <w:b/>
        </w:rPr>
        <w:t>5. Регламент работы Комиссии</w:t>
      </w:r>
    </w:p>
    <w:p w:rsidR="002D1D76" w:rsidRDefault="002D1D76" w:rsidP="00601527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5.1. Работа Комиссии организуется и проводится в соответствии с планом р</w:t>
      </w:r>
      <w:r w:rsidR="00BF0718">
        <w:rPr>
          <w:sz w:val="26"/>
          <w:szCs w:val="26"/>
        </w:rPr>
        <w:t xml:space="preserve">аботы, ежегодно утверждаемым </w:t>
      </w:r>
      <w:r>
        <w:rPr>
          <w:sz w:val="26"/>
          <w:szCs w:val="26"/>
        </w:rPr>
        <w:t xml:space="preserve">председателем Комиссии. </w:t>
      </w:r>
    </w:p>
    <w:p w:rsidR="002D1D76" w:rsidRDefault="002D1D76" w:rsidP="00601527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5.2. Заседания Комиссии проводятся по мере необходимости, но не реже одного раза в полугодие, и считаются состоявшимися, если на них присутствует не менее 2/3 ее членов.</w:t>
      </w:r>
    </w:p>
    <w:p w:rsidR="002D1D76" w:rsidRDefault="002D1D76" w:rsidP="00601527">
      <w:pPr>
        <w:pStyle w:val="Style7"/>
        <w:widowControl/>
        <w:spacing w:line="240" w:lineRule="auto"/>
        <w:jc w:val="both"/>
      </w:pPr>
      <w:r>
        <w:rPr>
          <w:sz w:val="26"/>
          <w:szCs w:val="26"/>
        </w:rPr>
        <w:t xml:space="preserve">           5.3. Решения Комиссии принимаются простым большинством голосов путем открытого голосования присутствующих на заседании членов Комиссии и оформляются в виде протоколов заседаний, которые подписывают председател</w:t>
      </w:r>
      <w:r w:rsidR="00BF0718">
        <w:rPr>
          <w:sz w:val="26"/>
          <w:szCs w:val="26"/>
        </w:rPr>
        <w:t xml:space="preserve">ь (заместитель председателя) и </w:t>
      </w:r>
      <w:r>
        <w:rPr>
          <w:sz w:val="26"/>
          <w:szCs w:val="26"/>
        </w:rPr>
        <w:t>секретарь Комиссии.</w:t>
      </w:r>
      <w:r w:rsidRPr="00934E52">
        <w:t xml:space="preserve"> </w:t>
      </w:r>
    </w:p>
    <w:p w:rsidR="002D1D76" w:rsidRPr="00934E52" w:rsidRDefault="002D1D76" w:rsidP="00601527">
      <w:pPr>
        <w:pStyle w:val="Style7"/>
        <w:widowControl/>
        <w:spacing w:line="240" w:lineRule="auto"/>
        <w:jc w:val="both"/>
        <w:rPr>
          <w:sz w:val="26"/>
          <w:szCs w:val="26"/>
        </w:rPr>
      </w:pPr>
      <w:r>
        <w:t xml:space="preserve">            </w:t>
      </w:r>
      <w:r w:rsidRPr="00934E52">
        <w:rPr>
          <w:sz w:val="26"/>
          <w:szCs w:val="26"/>
        </w:rPr>
        <w:t xml:space="preserve">5.4. Решения Комиссии носят рекомендательный характер.            </w:t>
      </w:r>
    </w:p>
    <w:p w:rsidR="00DE1E32" w:rsidRDefault="002D1D76" w:rsidP="00BF0718">
      <w:pPr>
        <w:ind w:firstLine="709"/>
        <w:jc w:val="both"/>
      </w:pPr>
      <w:r w:rsidRPr="00934E52">
        <w:t>5.5. Информация о деятельности Комиссии доводится до заинтересованных г</w:t>
      </w:r>
      <w:r w:rsidR="00BF0718">
        <w:t xml:space="preserve">осударственных и муниципальных </w:t>
      </w:r>
      <w:r w:rsidRPr="00934E52">
        <w:t>органов и организаций.</w:t>
      </w:r>
    </w:p>
    <w:p w:rsidR="00BF0718" w:rsidRDefault="00BF0718" w:rsidP="00BF0718">
      <w:pPr>
        <w:jc w:val="center"/>
      </w:pPr>
      <w:r>
        <w:t>___________________________</w:t>
      </w:r>
    </w:p>
    <w:sectPr w:rsidR="00BF0718" w:rsidSect="00601527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C3D" w:rsidRDefault="00AC3C3D" w:rsidP="00601527">
      <w:r>
        <w:separator/>
      </w:r>
    </w:p>
  </w:endnote>
  <w:endnote w:type="continuationSeparator" w:id="0">
    <w:p w:rsidR="00AC3C3D" w:rsidRDefault="00AC3C3D" w:rsidP="0060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C3D" w:rsidRDefault="00AC3C3D" w:rsidP="00601527">
      <w:r>
        <w:separator/>
      </w:r>
    </w:p>
  </w:footnote>
  <w:footnote w:type="continuationSeparator" w:id="0">
    <w:p w:rsidR="00AC3C3D" w:rsidRDefault="00AC3C3D" w:rsidP="00601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4100322"/>
      <w:docPartObj>
        <w:docPartGallery w:val="Page Numbers (Top of Page)"/>
        <w:docPartUnique/>
      </w:docPartObj>
    </w:sdtPr>
    <w:sdtEndPr/>
    <w:sdtContent>
      <w:p w:rsidR="00601527" w:rsidRDefault="0060152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A5E">
          <w:rPr>
            <w:noProof/>
          </w:rPr>
          <w:t>2</w:t>
        </w:r>
        <w:r>
          <w:fldChar w:fldCharType="end"/>
        </w:r>
      </w:p>
    </w:sdtContent>
  </w:sdt>
  <w:p w:rsidR="00601527" w:rsidRDefault="0060152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76"/>
    <w:rsid w:val="00051A5E"/>
    <w:rsid w:val="002D1D76"/>
    <w:rsid w:val="00601527"/>
    <w:rsid w:val="0074579E"/>
    <w:rsid w:val="00AC3C3D"/>
    <w:rsid w:val="00BF0718"/>
    <w:rsid w:val="00C84611"/>
    <w:rsid w:val="00D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0029C-25A9-4FE4-A25D-8B666579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D76"/>
    <w:pPr>
      <w:spacing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2D1D76"/>
    <w:pPr>
      <w:widowControl w:val="0"/>
      <w:autoSpaceDE w:val="0"/>
      <w:autoSpaceDN w:val="0"/>
      <w:adjustRightInd w:val="0"/>
      <w:spacing w:line="298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2D1D76"/>
    <w:pPr>
      <w:widowControl w:val="0"/>
      <w:autoSpaceDE w:val="0"/>
      <w:autoSpaceDN w:val="0"/>
      <w:adjustRightInd w:val="0"/>
      <w:spacing w:line="298" w:lineRule="exact"/>
      <w:ind w:firstLine="749"/>
      <w:jc w:val="both"/>
    </w:pPr>
    <w:rPr>
      <w:sz w:val="24"/>
      <w:szCs w:val="24"/>
    </w:rPr>
  </w:style>
  <w:style w:type="character" w:customStyle="1" w:styleId="FontStyle18">
    <w:name w:val="Font Style18"/>
    <w:rsid w:val="002D1D76"/>
    <w:rPr>
      <w:rFonts w:ascii="Times New Roman" w:hAnsi="Times New Roman" w:cs="Times New Roman" w:hint="default"/>
      <w:sz w:val="24"/>
      <w:szCs w:val="24"/>
    </w:rPr>
  </w:style>
  <w:style w:type="paragraph" w:styleId="a3">
    <w:name w:val="Normal (Web)"/>
    <w:basedOn w:val="a"/>
    <w:semiHidden/>
    <w:unhideWhenUsed/>
    <w:rsid w:val="002D1D7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015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0152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unhideWhenUsed/>
    <w:rsid w:val="006015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0152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F07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071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9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7</cp:revision>
  <cp:lastPrinted>2024-04-22T04:53:00Z</cp:lastPrinted>
  <dcterms:created xsi:type="dcterms:W3CDTF">2024-04-22T04:04:00Z</dcterms:created>
  <dcterms:modified xsi:type="dcterms:W3CDTF">2024-04-23T06:46:00Z</dcterms:modified>
</cp:coreProperties>
</file>