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96" w:rsidRDefault="00ED3196" w:rsidP="00ED5165">
      <w:pPr>
        <w:autoSpaceDE w:val="0"/>
        <w:autoSpaceDN w:val="0"/>
        <w:adjustRightInd w:val="0"/>
        <w:spacing w:line="360" w:lineRule="auto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 № 5</w:t>
      </w:r>
    </w:p>
    <w:p w:rsidR="00ED3196" w:rsidRDefault="00ED3196" w:rsidP="00ED5165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ED5165">
        <w:rPr>
          <w:sz w:val="26"/>
          <w:szCs w:val="26"/>
        </w:rPr>
        <w:t>ТВЕРЖДЕН</w:t>
      </w:r>
    </w:p>
    <w:p w:rsidR="00ED3196" w:rsidRDefault="00ED5165" w:rsidP="00ED5165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ED3196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ED3196">
        <w:rPr>
          <w:sz w:val="26"/>
          <w:szCs w:val="26"/>
        </w:rPr>
        <w:t>администрации</w:t>
      </w:r>
    </w:p>
    <w:p w:rsidR="00ED3196" w:rsidRDefault="00ED3196" w:rsidP="00ED5165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  <w:r w:rsidR="00ED5165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</w:t>
      </w:r>
    </w:p>
    <w:p w:rsidR="00ED3196" w:rsidRDefault="00714C81" w:rsidP="00ED5165">
      <w:pPr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03.05.2024 № 732</w:t>
      </w:r>
    </w:p>
    <w:p w:rsidR="00ED3196" w:rsidRDefault="00ED3196" w:rsidP="00ED3196">
      <w:pPr>
        <w:rPr>
          <w:sz w:val="26"/>
          <w:szCs w:val="26"/>
        </w:rPr>
      </w:pPr>
    </w:p>
    <w:p w:rsidR="00ED5165" w:rsidRDefault="00ED5165" w:rsidP="00ED3196">
      <w:pPr>
        <w:rPr>
          <w:sz w:val="26"/>
          <w:szCs w:val="26"/>
        </w:rPr>
      </w:pPr>
    </w:p>
    <w:p w:rsidR="00ED5165" w:rsidRDefault="00ED3196" w:rsidP="00ED319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ED3196" w:rsidRDefault="00ED3196" w:rsidP="00ED3196">
      <w:pPr>
        <w:jc w:val="center"/>
        <w:rPr>
          <w:b/>
          <w:sz w:val="26"/>
          <w:szCs w:val="26"/>
        </w:rPr>
      </w:pPr>
      <w:r w:rsidRPr="00816C27">
        <w:rPr>
          <w:b/>
          <w:sz w:val="26"/>
          <w:szCs w:val="26"/>
        </w:rPr>
        <w:t xml:space="preserve">администрации </w:t>
      </w:r>
      <w:r w:rsidRPr="0029203D">
        <w:rPr>
          <w:b/>
          <w:sz w:val="26"/>
          <w:szCs w:val="26"/>
        </w:rPr>
        <w:t>белорусско-российской ярмарк</w:t>
      </w:r>
      <w:r>
        <w:rPr>
          <w:b/>
          <w:sz w:val="26"/>
          <w:szCs w:val="26"/>
        </w:rPr>
        <w:t xml:space="preserve">и </w:t>
      </w:r>
      <w:r w:rsidRPr="0029203D">
        <w:rPr>
          <w:b/>
          <w:sz w:val="26"/>
          <w:szCs w:val="26"/>
        </w:rPr>
        <w:t>«Дружба народов»</w:t>
      </w:r>
    </w:p>
    <w:p w:rsidR="00ED3196" w:rsidRPr="00ED5165" w:rsidRDefault="00ED3196" w:rsidP="00ED3196">
      <w:pPr>
        <w:jc w:val="center"/>
        <w:rPr>
          <w:sz w:val="26"/>
          <w:szCs w:val="26"/>
        </w:rPr>
      </w:pPr>
    </w:p>
    <w:p w:rsidR="00ED3196" w:rsidRPr="00ED5165" w:rsidRDefault="00ED3196" w:rsidP="00ED3196">
      <w:pPr>
        <w:jc w:val="center"/>
        <w:rPr>
          <w:sz w:val="26"/>
          <w:szCs w:val="26"/>
        </w:rPr>
      </w:pPr>
    </w:p>
    <w:p w:rsidR="00ED3196" w:rsidRDefault="00ED3196" w:rsidP="00ED31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Баранов В.Л. – начальник отдела экономики и работы с предпринимателями администрации Лесозаводского городского округа;</w:t>
      </w:r>
    </w:p>
    <w:p w:rsidR="00ED3196" w:rsidRDefault="00ED3196" w:rsidP="00ED31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Баширова Е.А. – ведущий специалист отдела экономики и работы с предпринимателями администрации Лесозаводского городского округа;</w:t>
      </w:r>
    </w:p>
    <w:p w:rsidR="00ED3196" w:rsidRDefault="00ED3196" w:rsidP="00ED31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105EF0">
        <w:rPr>
          <w:sz w:val="26"/>
          <w:szCs w:val="26"/>
        </w:rPr>
        <w:t>Кудаковский</w:t>
      </w:r>
      <w:proofErr w:type="spellEnd"/>
      <w:r>
        <w:rPr>
          <w:sz w:val="26"/>
          <w:szCs w:val="26"/>
        </w:rPr>
        <w:t xml:space="preserve"> С</w:t>
      </w:r>
      <w:r w:rsidRPr="00BA1258">
        <w:rPr>
          <w:sz w:val="26"/>
          <w:szCs w:val="26"/>
        </w:rPr>
        <w:t>.</w:t>
      </w:r>
      <w:r>
        <w:rPr>
          <w:sz w:val="26"/>
          <w:szCs w:val="26"/>
        </w:rPr>
        <w:t>В.</w:t>
      </w:r>
      <w:r w:rsidRPr="00BA1258">
        <w:rPr>
          <w:sz w:val="26"/>
          <w:szCs w:val="26"/>
        </w:rPr>
        <w:t xml:space="preserve"> – начальник </w:t>
      </w:r>
      <w:r w:rsidRPr="007614E3">
        <w:rPr>
          <w:sz w:val="26"/>
          <w:szCs w:val="26"/>
        </w:rPr>
        <w:t>управления жизнеобеспечения</w:t>
      </w:r>
      <w:r>
        <w:rPr>
          <w:sz w:val="26"/>
          <w:szCs w:val="26"/>
        </w:rPr>
        <w:t xml:space="preserve"> </w:t>
      </w:r>
      <w:r w:rsidRPr="00BA1258">
        <w:rPr>
          <w:sz w:val="26"/>
          <w:szCs w:val="26"/>
        </w:rPr>
        <w:t>администрации Лесозаводского городского округа.</w:t>
      </w:r>
    </w:p>
    <w:p w:rsidR="00ED3196" w:rsidRDefault="00ED3196" w:rsidP="00ED31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Примечание: администрация ярмарки правомочна при наличии 3-х человек состава.</w:t>
      </w:r>
    </w:p>
    <w:p w:rsidR="00ED3196" w:rsidRPr="00E644C4" w:rsidRDefault="00ED3196" w:rsidP="00ED3196">
      <w:pPr>
        <w:rPr>
          <w:sz w:val="26"/>
          <w:szCs w:val="26"/>
        </w:rPr>
      </w:pPr>
    </w:p>
    <w:p w:rsidR="00DE1E32" w:rsidRDefault="00ED5165" w:rsidP="00ED5165">
      <w:pPr>
        <w:jc w:val="center"/>
      </w:pPr>
      <w:r>
        <w:t>_____________________________</w:t>
      </w:r>
    </w:p>
    <w:sectPr w:rsidR="00DE1E32" w:rsidSect="00ED516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96"/>
    <w:rsid w:val="00714C81"/>
    <w:rsid w:val="00DE1E32"/>
    <w:rsid w:val="00ED3196"/>
    <w:rsid w:val="00ED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0BC05-E301-478A-BDCD-D1D807DD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19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1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51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2024-05-02T23:43:00Z</cp:lastPrinted>
  <dcterms:created xsi:type="dcterms:W3CDTF">2024-05-02T03:21:00Z</dcterms:created>
  <dcterms:modified xsi:type="dcterms:W3CDTF">2024-05-02T23:43:00Z</dcterms:modified>
</cp:coreProperties>
</file>