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1E" w:rsidRDefault="00221F1E" w:rsidP="00221F1E">
      <w:pPr>
        <w:pStyle w:val="ConsPlusNormal"/>
        <w:ind w:left="5387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7</w:t>
      </w:r>
    </w:p>
    <w:p w:rsidR="00221F1E" w:rsidRDefault="00221F1E" w:rsidP="00221F1E">
      <w:pPr>
        <w:spacing w:after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p w:rsidR="009C2B0B" w:rsidRDefault="009C2B0B">
      <w:pPr>
        <w:pStyle w:val="ConsPlusNormal"/>
        <w:ind w:firstLine="540"/>
        <w:jc w:val="both"/>
      </w:pPr>
    </w:p>
    <w:p w:rsidR="00221F1E" w:rsidRDefault="00221F1E">
      <w:pPr>
        <w:pStyle w:val="ConsPlusNormal"/>
        <w:ind w:firstLine="540"/>
        <w:jc w:val="both"/>
      </w:pP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bookmarkStart w:id="0" w:name="P1833"/>
      <w:bookmarkEnd w:id="0"/>
      <w:r w:rsidRPr="003756C4">
        <w:rPr>
          <w:sz w:val="26"/>
          <w:szCs w:val="26"/>
        </w:rPr>
        <w:t>КРИТЕРИИ ОЦЕНКИ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ОСНОВНЫХ ПОКАЗАТЕЛЕЙ РАБОТЫ ОРГАНИЗАЦИИ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В ОБЛАСТИ ИНФОРМИРОВАНИЯ ПО ВОПРОСАМ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ВИЧ-ИНФЕКЦИИ (В БАЛЛАХ)</w:t>
      </w:r>
    </w:p>
    <w:p w:rsid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221F1E" w:rsidRPr="003756C4" w:rsidRDefault="00221F1E" w:rsidP="00221F1E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967"/>
        <w:gridCol w:w="1418"/>
        <w:gridCol w:w="1402"/>
        <w:gridCol w:w="906"/>
      </w:tblGrid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N п/п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Показатели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Предыдущий год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Балл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1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3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5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Программы по профилактике и повышению уровня информированности работников по вопросам ВИЧ/СПИДа на рабочих местах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2.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информационных уголков и стендов в организации о проблемах и профилактике ВИЧ/СПИДа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3.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добровольном тестировании на ВИЧ-инфекцию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4.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6.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7.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10/-10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8.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9.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lastRenderedPageBreak/>
              <w:t>10.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Проведение информационных лекций с представителями Центра по профилактике и борьбе со СПИД по вопросам предупреждения и профилактики ВИЧ-инфекции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количество лекций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количество лекций</w:t>
            </w:r>
          </w:p>
        </w:tc>
        <w:tc>
          <w:tcPr>
            <w:tcW w:w="906" w:type="dxa"/>
          </w:tcPr>
          <w:p w:rsidR="003756C4" w:rsidRPr="00221F1E" w:rsidRDefault="00077E8E" w:rsidP="00D04680">
            <w:pPr>
              <w:pStyle w:val="ConsPlusNormal"/>
              <w:rPr>
                <w:sz w:val="22"/>
              </w:rPr>
            </w:pPr>
            <w:hyperlink w:anchor="P2006">
              <w:r w:rsidR="003756C4" w:rsidRPr="00221F1E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 w:val="restart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11.</w:t>
            </w: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2820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запланировано всего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3756C4" w:rsidRPr="00221F1E" w:rsidRDefault="00077E8E" w:rsidP="00D04680">
            <w:pPr>
              <w:pStyle w:val="ConsPlusNormal"/>
              <w:rPr>
                <w:sz w:val="22"/>
              </w:rPr>
            </w:pPr>
            <w:hyperlink w:anchor="P2006">
              <w:r w:rsidR="003756C4" w:rsidRPr="00221F1E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фактически использовано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3756C4" w:rsidRPr="00221F1E" w:rsidRDefault="00077E8E" w:rsidP="00D04680">
            <w:pPr>
              <w:pStyle w:val="ConsPlusNormal"/>
              <w:rPr>
                <w:sz w:val="22"/>
              </w:rPr>
            </w:pPr>
            <w:hyperlink w:anchor="P2006">
              <w:r w:rsidR="003756C4" w:rsidRPr="00221F1E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</w:p>
        </w:tc>
        <w:tc>
          <w:tcPr>
            <w:tcW w:w="4967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в т.ч. на одного работника</w:t>
            </w:r>
          </w:p>
        </w:tc>
        <w:tc>
          <w:tcPr>
            <w:tcW w:w="1418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1402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3756C4" w:rsidRPr="00221F1E" w:rsidRDefault="00077E8E" w:rsidP="00D04680">
            <w:pPr>
              <w:pStyle w:val="ConsPlusNormal"/>
              <w:rPr>
                <w:sz w:val="22"/>
              </w:rPr>
            </w:pPr>
            <w:hyperlink w:anchor="P2006">
              <w:r w:rsidR="003756C4" w:rsidRPr="00221F1E">
                <w:rPr>
                  <w:color w:val="0000FF"/>
                  <w:sz w:val="22"/>
                </w:rPr>
                <w:t>&lt;1&gt;</w:t>
              </w:r>
            </w:hyperlink>
          </w:p>
        </w:tc>
      </w:tr>
    </w:tbl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3756C4" w:rsidRPr="003756C4" w:rsidRDefault="003756C4" w:rsidP="003756C4">
      <w:pPr>
        <w:pStyle w:val="ConsPlusTitle"/>
        <w:jc w:val="center"/>
        <w:outlineLvl w:val="1"/>
        <w:rPr>
          <w:sz w:val="26"/>
          <w:szCs w:val="26"/>
        </w:rPr>
      </w:pPr>
      <w:r w:rsidRPr="003756C4">
        <w:rPr>
          <w:sz w:val="26"/>
          <w:szCs w:val="26"/>
        </w:rPr>
        <w:t>Дополнительные баллы</w:t>
      </w:r>
    </w:p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N п/п</w:t>
            </w:r>
          </w:p>
        </w:tc>
        <w:tc>
          <w:tcPr>
            <w:tcW w:w="4683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Балл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1</w:t>
            </w:r>
          </w:p>
        </w:tc>
        <w:tc>
          <w:tcPr>
            <w:tcW w:w="4683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5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1.</w:t>
            </w:r>
          </w:p>
        </w:tc>
        <w:tc>
          <w:tcPr>
            <w:tcW w:w="4683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31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количество акций</w:t>
            </w:r>
          </w:p>
        </w:tc>
        <w:tc>
          <w:tcPr>
            <w:tcW w:w="1607" w:type="dxa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количество акций</w:t>
            </w:r>
          </w:p>
        </w:tc>
        <w:tc>
          <w:tcPr>
            <w:tcW w:w="906" w:type="dxa"/>
          </w:tcPr>
          <w:p w:rsidR="003756C4" w:rsidRPr="00221F1E" w:rsidRDefault="00077E8E" w:rsidP="00D04680">
            <w:pPr>
              <w:pStyle w:val="ConsPlusNormal"/>
              <w:rPr>
                <w:sz w:val="22"/>
              </w:rPr>
            </w:pPr>
            <w:hyperlink w:anchor="P2006">
              <w:r w:rsidR="003756C4" w:rsidRPr="00221F1E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2.</w:t>
            </w:r>
          </w:p>
        </w:tc>
        <w:tc>
          <w:tcPr>
            <w:tcW w:w="4683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в коллективном договоре организации положения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138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3.</w:t>
            </w:r>
          </w:p>
        </w:tc>
        <w:tc>
          <w:tcPr>
            <w:tcW w:w="4683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38" w:type="dxa"/>
            <w:gridSpan w:val="2"/>
          </w:tcPr>
          <w:p w:rsidR="003756C4" w:rsidRPr="00221F1E" w:rsidRDefault="003756C4" w:rsidP="00D04680">
            <w:pPr>
              <w:pStyle w:val="ConsPlusNormal"/>
              <w:jc w:val="center"/>
              <w:rPr>
                <w:sz w:val="22"/>
              </w:rPr>
            </w:pPr>
            <w:r w:rsidRPr="00221F1E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3756C4" w:rsidRPr="00221F1E" w:rsidRDefault="003756C4" w:rsidP="00D04680">
            <w:pPr>
              <w:pStyle w:val="ConsPlusNormal"/>
              <w:rPr>
                <w:sz w:val="22"/>
              </w:rPr>
            </w:pPr>
            <w:r w:rsidRPr="00221F1E">
              <w:rPr>
                <w:sz w:val="22"/>
              </w:rPr>
              <w:t>5/0</w:t>
            </w:r>
          </w:p>
        </w:tc>
      </w:tr>
    </w:tbl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3756C4" w:rsidRPr="003756C4" w:rsidRDefault="003756C4" w:rsidP="00221F1E">
      <w:pPr>
        <w:pStyle w:val="ConsPlusNormal"/>
        <w:jc w:val="both"/>
        <w:rPr>
          <w:sz w:val="26"/>
          <w:szCs w:val="26"/>
        </w:rPr>
      </w:pPr>
      <w:r w:rsidRPr="003756C4">
        <w:rPr>
          <w:sz w:val="26"/>
          <w:szCs w:val="26"/>
        </w:rPr>
        <w:t>--------------------------------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bookmarkStart w:id="1" w:name="P2006"/>
      <w:bookmarkEnd w:id="1"/>
      <w:r w:rsidRPr="00221F1E">
        <w:rPr>
          <w:sz w:val="22"/>
        </w:rPr>
        <w:t>&lt;1&gt; - если показатель отчетного года выше показателя предыдущего года, общая оценка увеличивается (+10 баллов);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если показатель отчетного года ниже показателя предыдущего года, общая оценка не изменяется (0 баллов);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&lt;2&gt; - если показатель отчетного года составляет: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менее 50% оценка - -5 баллов;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от 51% до 75% оценка - 5 баллов;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от 76% до 95% оценка - 10 баллов;</w:t>
      </w:r>
    </w:p>
    <w:p w:rsidR="003756C4" w:rsidRPr="00221F1E" w:rsidRDefault="003756C4" w:rsidP="00221F1E">
      <w:pPr>
        <w:pStyle w:val="ConsPlusNormal"/>
        <w:jc w:val="both"/>
        <w:rPr>
          <w:sz w:val="22"/>
        </w:rPr>
      </w:pPr>
      <w:r w:rsidRPr="00221F1E">
        <w:rPr>
          <w:sz w:val="22"/>
        </w:rPr>
        <w:t>от 96% до 100% оценка - 15 баллов.".</w:t>
      </w:r>
    </w:p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9C2B0B" w:rsidRPr="003756C4" w:rsidRDefault="009C2B0B">
      <w:pPr>
        <w:pStyle w:val="ConsPlusNormal"/>
        <w:ind w:firstLine="540"/>
        <w:jc w:val="both"/>
        <w:rPr>
          <w:sz w:val="26"/>
          <w:szCs w:val="26"/>
        </w:rPr>
      </w:pPr>
      <w:bookmarkStart w:id="2" w:name="_GoBack"/>
      <w:bookmarkEnd w:id="2"/>
    </w:p>
    <w:sectPr w:rsidR="009C2B0B" w:rsidRPr="003756C4" w:rsidSect="00221F1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8E" w:rsidRDefault="00077E8E" w:rsidP="00221F1E">
      <w:pPr>
        <w:spacing w:after="0"/>
      </w:pPr>
      <w:r>
        <w:separator/>
      </w:r>
    </w:p>
  </w:endnote>
  <w:endnote w:type="continuationSeparator" w:id="0">
    <w:p w:rsidR="00077E8E" w:rsidRDefault="00077E8E" w:rsidP="00221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8E" w:rsidRDefault="00077E8E" w:rsidP="00221F1E">
      <w:pPr>
        <w:spacing w:after="0"/>
      </w:pPr>
      <w:r>
        <w:separator/>
      </w:r>
    </w:p>
  </w:footnote>
  <w:footnote w:type="continuationSeparator" w:id="0">
    <w:p w:rsidR="00077E8E" w:rsidRDefault="00077E8E" w:rsidP="00221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5715"/>
      <w:docPartObj>
        <w:docPartGallery w:val="Page Numbers (Top of Page)"/>
        <w:docPartUnique/>
      </w:docPartObj>
    </w:sdtPr>
    <w:sdtContent>
      <w:p w:rsidR="00221F1E" w:rsidRDefault="00221F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1F1E" w:rsidRDefault="00221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77E8E"/>
    <w:rsid w:val="00092150"/>
    <w:rsid w:val="001149AD"/>
    <w:rsid w:val="00176507"/>
    <w:rsid w:val="00221F1E"/>
    <w:rsid w:val="002D0CA5"/>
    <w:rsid w:val="003756C4"/>
    <w:rsid w:val="00616F34"/>
    <w:rsid w:val="006767E7"/>
    <w:rsid w:val="006C0B77"/>
    <w:rsid w:val="008242FF"/>
    <w:rsid w:val="00870751"/>
    <w:rsid w:val="00922C48"/>
    <w:rsid w:val="009C2B0B"/>
    <w:rsid w:val="009D5E44"/>
    <w:rsid w:val="00B915B7"/>
    <w:rsid w:val="00DE1FF5"/>
    <w:rsid w:val="00EA59DF"/>
    <w:rsid w:val="00EE4070"/>
    <w:rsid w:val="00F12C7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9BA50-36F7-41E6-83ED-DC4F412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C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21F1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21F1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21F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7</cp:revision>
  <cp:lastPrinted>2023-09-25T23:50:00Z</cp:lastPrinted>
  <dcterms:created xsi:type="dcterms:W3CDTF">2023-09-20T00:08:00Z</dcterms:created>
  <dcterms:modified xsi:type="dcterms:W3CDTF">2023-09-25T23:50:00Z</dcterms:modified>
</cp:coreProperties>
</file>