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662"/>
      </w:tblGrid>
      <w:tr w:rsidR="004C2431" w:rsidTr="005C5EE2">
        <w:tc>
          <w:tcPr>
            <w:tcW w:w="7905" w:type="dxa"/>
          </w:tcPr>
          <w:p w:rsidR="004C2431" w:rsidRDefault="00DC7B17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6662" w:type="dxa"/>
          </w:tcPr>
          <w:p w:rsidR="009320D9" w:rsidRDefault="00A61D64" w:rsidP="00C020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9320D9" w:rsidRDefault="009320D9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остановлению администрации</w:t>
            </w:r>
          </w:p>
          <w:p w:rsidR="009320D9" w:rsidRDefault="00A61D64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Лесозаводского городского округа</w:t>
            </w:r>
          </w:p>
          <w:p w:rsidR="00A61D64" w:rsidRDefault="00CE7BF9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29.09.2023 № 1665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020DC" w:rsidRDefault="00C020DC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320D9" w:rsidRDefault="009320D9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6ECC" w:rsidRDefault="00436ECC" w:rsidP="00C020DC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436ECC" w:rsidRDefault="00436ECC" w:rsidP="00C020DC">
            <w:pPr>
              <w:tabs>
                <w:tab w:val="left" w:pos="25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</w:p>
          <w:p w:rsidR="00436ECC" w:rsidRDefault="00436ECC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Лесозаводского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436ECC" w:rsidRPr="00436ECC" w:rsidRDefault="009320D9" w:rsidP="00C020DC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6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61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</w:tr>
      <w:tr w:rsidR="004C2431" w:rsidTr="005C5EE2">
        <w:tc>
          <w:tcPr>
            <w:tcW w:w="7905" w:type="dxa"/>
          </w:tcPr>
          <w:p w:rsidR="004C2431" w:rsidRDefault="004C2431" w:rsidP="00C0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</w:tcPr>
          <w:p w:rsidR="004C2431" w:rsidRDefault="004C2431" w:rsidP="00C0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C2431" w:rsidRPr="00C020DC" w:rsidRDefault="00DC7B17" w:rsidP="00C020DC">
      <w:pPr>
        <w:tabs>
          <w:tab w:val="left" w:pos="1190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</w:t>
      </w:r>
      <w:r w:rsidR="008233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:rsidR="00F1286A" w:rsidRDefault="00DC7B17" w:rsidP="00C0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DC7B17" w:rsidRPr="00C020DC" w:rsidRDefault="00DC7B17" w:rsidP="00C0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экспертизы нормативных правовых актов Лесозаводского городского округа на 202</w:t>
      </w:r>
      <w:r w:rsidR="000B45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B53D43" w:rsidRDefault="00B53D43" w:rsidP="00C020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0DC" w:rsidRPr="00C020DC" w:rsidRDefault="00C020DC" w:rsidP="00C020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360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0"/>
        <w:gridCol w:w="6953"/>
        <w:gridCol w:w="2126"/>
        <w:gridCol w:w="2410"/>
        <w:gridCol w:w="1559"/>
      </w:tblGrid>
      <w:tr w:rsidR="00823352" w:rsidTr="00C020DC">
        <w:tc>
          <w:tcPr>
            <w:tcW w:w="560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53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муниципального нормативного правового акта</w:t>
            </w:r>
          </w:p>
        </w:tc>
        <w:tc>
          <w:tcPr>
            <w:tcW w:w="2126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Разработчик муниципального нормативного правового акта</w:t>
            </w:r>
          </w:p>
        </w:tc>
        <w:tc>
          <w:tcPr>
            <w:tcW w:w="2410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Уполномоченный орган</w:t>
            </w:r>
          </w:p>
        </w:tc>
        <w:tc>
          <w:tcPr>
            <w:tcW w:w="1559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Срок проведения экспертизы</w:t>
            </w:r>
          </w:p>
        </w:tc>
      </w:tr>
      <w:tr w:rsidR="00823352" w:rsidTr="00C020DC">
        <w:tc>
          <w:tcPr>
            <w:tcW w:w="560" w:type="dxa"/>
          </w:tcPr>
          <w:p w:rsidR="00DC7B17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53" w:type="dxa"/>
          </w:tcPr>
          <w:p w:rsidR="00DC7B17" w:rsidRPr="00F1286A" w:rsidRDefault="00DC7B17" w:rsidP="00C020DC">
            <w:pPr>
              <w:tabs>
                <w:tab w:val="left" w:pos="88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286A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823352" w:rsidRPr="00F1286A">
              <w:rPr>
                <w:rFonts w:ascii="Times New Roman" w:hAnsi="Times New Roman" w:cs="Times New Roman"/>
              </w:rPr>
              <w:t>Лесозаводского городского округа</w:t>
            </w:r>
            <w:r w:rsidRPr="00F1286A">
              <w:rPr>
                <w:rFonts w:ascii="Times New Roman" w:hAnsi="Times New Roman" w:cs="Times New Roman"/>
              </w:rPr>
              <w:t xml:space="preserve"> </w:t>
            </w:r>
            <w:r w:rsidR="00C020DC">
              <w:rPr>
                <w:rFonts w:ascii="Times New Roman" w:hAnsi="Times New Roman" w:cs="Times New Roman"/>
              </w:rPr>
              <w:t xml:space="preserve">                 </w:t>
            </w:r>
            <w:r w:rsidRPr="00F1286A">
              <w:rPr>
                <w:rFonts w:ascii="Times New Roman" w:hAnsi="Times New Roman" w:cs="Times New Roman"/>
              </w:rPr>
              <w:t xml:space="preserve">от </w:t>
            </w:r>
            <w:r w:rsidR="000B4590" w:rsidRPr="00F1286A">
              <w:rPr>
                <w:rFonts w:ascii="Times New Roman" w:hAnsi="Times New Roman" w:cs="Times New Roman"/>
              </w:rPr>
              <w:t>2</w:t>
            </w:r>
            <w:r w:rsidR="005E0B09" w:rsidRPr="00F1286A">
              <w:rPr>
                <w:rFonts w:ascii="Times New Roman" w:hAnsi="Times New Roman" w:cs="Times New Roman"/>
              </w:rPr>
              <w:t>2</w:t>
            </w:r>
            <w:r w:rsidR="000B4590" w:rsidRPr="00F1286A">
              <w:rPr>
                <w:rFonts w:ascii="Times New Roman" w:hAnsi="Times New Roman" w:cs="Times New Roman"/>
              </w:rPr>
              <w:t>.0</w:t>
            </w:r>
            <w:r w:rsidR="005E0B09" w:rsidRPr="00F1286A">
              <w:rPr>
                <w:rFonts w:ascii="Times New Roman" w:hAnsi="Times New Roman" w:cs="Times New Roman"/>
              </w:rPr>
              <w:t>3</w:t>
            </w:r>
            <w:r w:rsidR="000B4590" w:rsidRPr="00F1286A">
              <w:rPr>
                <w:rFonts w:ascii="Times New Roman" w:hAnsi="Times New Roman" w:cs="Times New Roman"/>
              </w:rPr>
              <w:t>.20</w:t>
            </w:r>
            <w:r w:rsidR="005E0B09" w:rsidRPr="00F1286A">
              <w:rPr>
                <w:rFonts w:ascii="Times New Roman" w:hAnsi="Times New Roman" w:cs="Times New Roman"/>
              </w:rPr>
              <w:t>23</w:t>
            </w:r>
            <w:r w:rsidR="00C020DC">
              <w:rPr>
                <w:rFonts w:ascii="Times New Roman" w:hAnsi="Times New Roman" w:cs="Times New Roman"/>
              </w:rPr>
              <w:t xml:space="preserve"> №</w:t>
            </w:r>
            <w:r w:rsidR="000B4590" w:rsidRPr="00F1286A">
              <w:rPr>
                <w:rFonts w:ascii="Times New Roman" w:hAnsi="Times New Roman" w:cs="Times New Roman"/>
              </w:rPr>
              <w:t xml:space="preserve"> </w:t>
            </w:r>
            <w:r w:rsidR="005E0B09" w:rsidRPr="00F1286A">
              <w:rPr>
                <w:rFonts w:ascii="Times New Roman" w:hAnsi="Times New Roman" w:cs="Times New Roman"/>
              </w:rPr>
              <w:t>447</w:t>
            </w:r>
            <w:r w:rsidR="000B4590" w:rsidRPr="00F1286A">
              <w:rPr>
                <w:rFonts w:ascii="Times New Roman" w:hAnsi="Times New Roman" w:cs="Times New Roman"/>
              </w:rPr>
              <w:t xml:space="preserve">-НПА </w:t>
            </w:r>
            <w:r w:rsidR="005E0B09" w:rsidRPr="00F1286A">
              <w:rPr>
                <w:rFonts w:ascii="Times New Roman" w:hAnsi="Times New Roman" w:cs="Times New Roman"/>
              </w:rPr>
              <w:t>«Об утверждении правил</w:t>
            </w:r>
            <w:r w:rsidR="00F047A7">
              <w:rPr>
                <w:rFonts w:ascii="Times New Roman" w:hAnsi="Times New Roman" w:cs="Times New Roman"/>
              </w:rPr>
              <w:t xml:space="preserve"> </w:t>
            </w:r>
            <w:r w:rsidR="005E0B09" w:rsidRPr="00F1286A">
              <w:rPr>
                <w:rFonts w:ascii="Times New Roman" w:hAnsi="Times New Roman" w:cs="Times New Roman"/>
              </w:rPr>
              <w:t xml:space="preserve">создания, содержания, восстановления и охраны зеленых насаждений, расположенных в границах Лесозаводского городского округа» </w:t>
            </w:r>
          </w:p>
        </w:tc>
        <w:tc>
          <w:tcPr>
            <w:tcW w:w="2126" w:type="dxa"/>
          </w:tcPr>
          <w:p w:rsidR="00823352" w:rsidRPr="00F1286A" w:rsidRDefault="00DC7B17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:rsidR="00DC7B17" w:rsidRPr="00F1286A" w:rsidRDefault="00823352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жизнеобеспечения</w:t>
            </w:r>
          </w:p>
        </w:tc>
        <w:tc>
          <w:tcPr>
            <w:tcW w:w="2410" w:type="dxa"/>
          </w:tcPr>
          <w:p w:rsidR="000D0251" w:rsidRPr="00F1286A" w:rsidRDefault="00823352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Отдел экономики</w:t>
            </w:r>
          </w:p>
          <w:p w:rsidR="00DC7B17" w:rsidRPr="00F1286A" w:rsidRDefault="00823352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и работы с предпринимателями</w:t>
            </w:r>
          </w:p>
        </w:tc>
        <w:tc>
          <w:tcPr>
            <w:tcW w:w="1559" w:type="dxa"/>
          </w:tcPr>
          <w:p w:rsidR="000B4590" w:rsidRPr="00F1286A" w:rsidRDefault="000B4590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23352"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кв. </w:t>
            </w:r>
          </w:p>
          <w:p w:rsidR="00DC7B17" w:rsidRPr="00F1286A" w:rsidRDefault="000B4590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2023</w:t>
            </w:r>
            <w:r w:rsidR="00823352"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  <w:tr w:rsidR="006326AE" w:rsidTr="00C020DC">
        <w:tc>
          <w:tcPr>
            <w:tcW w:w="560" w:type="dxa"/>
          </w:tcPr>
          <w:p w:rsidR="006326AE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53" w:type="dxa"/>
          </w:tcPr>
          <w:p w:rsidR="000F618A" w:rsidRPr="00F1286A" w:rsidRDefault="005E0B09" w:rsidP="00C020DC">
            <w:pPr>
              <w:tabs>
                <w:tab w:val="left" w:pos="887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286A">
              <w:rPr>
                <w:rFonts w:ascii="Times New Roman" w:hAnsi="Times New Roman" w:cs="Times New Roman"/>
              </w:rPr>
              <w:t>Постановление администрации Лесозаводского г</w:t>
            </w:r>
            <w:r w:rsidR="00C020DC">
              <w:rPr>
                <w:rFonts w:ascii="Times New Roman" w:hAnsi="Times New Roman" w:cs="Times New Roman"/>
              </w:rPr>
              <w:t>ородского округа               от 24.07.2017 №</w:t>
            </w:r>
            <w:r w:rsidRPr="00F1286A">
              <w:rPr>
                <w:rFonts w:ascii="Times New Roman" w:hAnsi="Times New Roman" w:cs="Times New Roman"/>
              </w:rPr>
              <w:t xml:space="preserve"> 1158-НПА «Об утверждении правил производства земляных работ, временно нарушающих благоустройство территории Лесозаводского городского округа» (в ред</w:t>
            </w:r>
            <w:r w:rsidR="009320D9">
              <w:rPr>
                <w:rFonts w:ascii="Times New Roman" w:hAnsi="Times New Roman" w:cs="Times New Roman"/>
              </w:rPr>
              <w:t xml:space="preserve">. </w:t>
            </w:r>
            <w:r w:rsidRPr="00F1286A">
              <w:rPr>
                <w:rFonts w:ascii="Times New Roman" w:hAnsi="Times New Roman" w:cs="Times New Roman"/>
              </w:rPr>
              <w:t>от 11.03.2019 № 287-НПА)</w:t>
            </w:r>
          </w:p>
        </w:tc>
        <w:tc>
          <w:tcPr>
            <w:tcW w:w="2126" w:type="dxa"/>
          </w:tcPr>
          <w:p w:rsidR="006326AE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:rsidR="006326AE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жизнеобеспечения</w:t>
            </w:r>
          </w:p>
        </w:tc>
        <w:tc>
          <w:tcPr>
            <w:tcW w:w="2410" w:type="dxa"/>
          </w:tcPr>
          <w:p w:rsidR="000D0251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Отдел экономики </w:t>
            </w:r>
          </w:p>
          <w:p w:rsidR="006326AE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и работы с предпринимателями</w:t>
            </w:r>
          </w:p>
        </w:tc>
        <w:tc>
          <w:tcPr>
            <w:tcW w:w="1559" w:type="dxa"/>
          </w:tcPr>
          <w:p w:rsidR="00662950" w:rsidRPr="00F1286A" w:rsidRDefault="00662950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6326AE"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кв. </w:t>
            </w:r>
          </w:p>
          <w:p w:rsidR="006326AE" w:rsidRPr="00F1286A" w:rsidRDefault="006326AE" w:rsidP="00C020D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662950"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128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DC7B17" w:rsidRPr="00C020DC" w:rsidRDefault="00DC7B17" w:rsidP="00C0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12A4" w:rsidRPr="00C020DC" w:rsidRDefault="00C412A4" w:rsidP="00C0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412A4" w:rsidRPr="00C020DC" w:rsidSect="00C020DC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7B17"/>
    <w:rsid w:val="000B4590"/>
    <w:rsid w:val="000D0251"/>
    <w:rsid w:val="000F618A"/>
    <w:rsid w:val="001527D7"/>
    <w:rsid w:val="002676CF"/>
    <w:rsid w:val="00350432"/>
    <w:rsid w:val="00356BB7"/>
    <w:rsid w:val="00370F6C"/>
    <w:rsid w:val="00436ECC"/>
    <w:rsid w:val="004608E2"/>
    <w:rsid w:val="004C142E"/>
    <w:rsid w:val="004C2431"/>
    <w:rsid w:val="004D17F5"/>
    <w:rsid w:val="00566C5C"/>
    <w:rsid w:val="005C5EE2"/>
    <w:rsid w:val="005E0B09"/>
    <w:rsid w:val="006326AE"/>
    <w:rsid w:val="00646EEE"/>
    <w:rsid w:val="00662950"/>
    <w:rsid w:val="006C0B77"/>
    <w:rsid w:val="0072745F"/>
    <w:rsid w:val="00823352"/>
    <w:rsid w:val="008242FF"/>
    <w:rsid w:val="00853D74"/>
    <w:rsid w:val="008628DF"/>
    <w:rsid w:val="00870751"/>
    <w:rsid w:val="008934FC"/>
    <w:rsid w:val="00922C48"/>
    <w:rsid w:val="009320D9"/>
    <w:rsid w:val="009A6515"/>
    <w:rsid w:val="009E65A9"/>
    <w:rsid w:val="00A61D64"/>
    <w:rsid w:val="00B53D43"/>
    <w:rsid w:val="00B915B7"/>
    <w:rsid w:val="00C020DC"/>
    <w:rsid w:val="00C412A4"/>
    <w:rsid w:val="00CE7BF9"/>
    <w:rsid w:val="00CF0585"/>
    <w:rsid w:val="00D20E83"/>
    <w:rsid w:val="00D40012"/>
    <w:rsid w:val="00D643D3"/>
    <w:rsid w:val="00D64BF6"/>
    <w:rsid w:val="00DC0EC8"/>
    <w:rsid w:val="00DC6B4E"/>
    <w:rsid w:val="00DC7B17"/>
    <w:rsid w:val="00E36F37"/>
    <w:rsid w:val="00EA424F"/>
    <w:rsid w:val="00EA59DF"/>
    <w:rsid w:val="00EE4070"/>
    <w:rsid w:val="00F047A7"/>
    <w:rsid w:val="00F1232E"/>
    <w:rsid w:val="00F1286A"/>
    <w:rsid w:val="00F12C76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B7546-DF9A-4CAC-9F55-1E7CDC7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DC7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32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МашБюро</cp:lastModifiedBy>
  <cp:revision>38</cp:revision>
  <cp:lastPrinted>2023-09-29T00:10:00Z</cp:lastPrinted>
  <dcterms:created xsi:type="dcterms:W3CDTF">2022-03-29T02:11:00Z</dcterms:created>
  <dcterms:modified xsi:type="dcterms:W3CDTF">2023-09-29T00:10:00Z</dcterms:modified>
</cp:coreProperties>
</file>