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6E6" w:rsidRPr="00F25A0C" w:rsidRDefault="006456E6" w:rsidP="00F25A0C">
      <w:pPr>
        <w:pStyle w:val="ConsPlusNormal"/>
        <w:tabs>
          <w:tab w:val="left" w:pos="7938"/>
          <w:tab w:val="left" w:pos="8222"/>
        </w:tabs>
        <w:spacing w:line="360" w:lineRule="auto"/>
        <w:ind w:left="5387"/>
        <w:jc w:val="center"/>
        <w:outlineLvl w:val="1"/>
        <w:rPr>
          <w:rFonts w:ascii="Times New Roman" w:hAnsi="Times New Roman" w:cs="Times New Roman"/>
          <w:sz w:val="26"/>
          <w:szCs w:val="26"/>
        </w:rPr>
      </w:pPr>
      <w:r w:rsidRPr="00F25A0C">
        <w:rPr>
          <w:rFonts w:ascii="Times New Roman" w:hAnsi="Times New Roman" w:cs="Times New Roman"/>
          <w:sz w:val="26"/>
          <w:szCs w:val="26"/>
        </w:rPr>
        <w:t xml:space="preserve">Приложение </w:t>
      </w:r>
      <w:r w:rsidR="00E6418C">
        <w:rPr>
          <w:rFonts w:ascii="Times New Roman" w:hAnsi="Times New Roman" w:cs="Times New Roman"/>
          <w:sz w:val="26"/>
          <w:szCs w:val="26"/>
        </w:rPr>
        <w:t xml:space="preserve">№ </w:t>
      </w:r>
      <w:r w:rsidR="004F4649" w:rsidRPr="00F25A0C">
        <w:rPr>
          <w:rFonts w:ascii="Times New Roman" w:hAnsi="Times New Roman" w:cs="Times New Roman"/>
          <w:sz w:val="26"/>
          <w:szCs w:val="26"/>
        </w:rPr>
        <w:t>8</w:t>
      </w:r>
    </w:p>
    <w:p w:rsidR="00B3236A" w:rsidRPr="00F25A0C" w:rsidRDefault="004F4649" w:rsidP="00F25A0C">
      <w:pPr>
        <w:pStyle w:val="ConsPlusNormal"/>
        <w:ind w:left="5387"/>
        <w:jc w:val="center"/>
        <w:rPr>
          <w:rFonts w:ascii="Times New Roman" w:hAnsi="Times New Roman" w:cs="Times New Roman"/>
          <w:sz w:val="26"/>
          <w:szCs w:val="26"/>
        </w:rPr>
      </w:pPr>
      <w:r w:rsidRPr="00F25A0C">
        <w:rPr>
          <w:rFonts w:ascii="Times New Roman" w:hAnsi="Times New Roman" w:cs="Times New Roman"/>
          <w:sz w:val="26"/>
          <w:szCs w:val="26"/>
        </w:rPr>
        <w:t>к постановлению</w:t>
      </w:r>
      <w:r w:rsidR="00B3236A" w:rsidRPr="00F25A0C">
        <w:rPr>
          <w:rFonts w:ascii="Times New Roman" w:hAnsi="Times New Roman" w:cs="Times New Roman"/>
          <w:sz w:val="26"/>
          <w:szCs w:val="26"/>
        </w:rPr>
        <w:t xml:space="preserve"> администрации</w:t>
      </w:r>
    </w:p>
    <w:p w:rsidR="00B3236A" w:rsidRPr="00F25A0C" w:rsidRDefault="00B3236A" w:rsidP="00F25A0C">
      <w:pPr>
        <w:pStyle w:val="ConsPlusNormal"/>
        <w:tabs>
          <w:tab w:val="left" w:pos="6804"/>
          <w:tab w:val="left" w:pos="7088"/>
        </w:tabs>
        <w:ind w:left="5387"/>
        <w:jc w:val="center"/>
        <w:rPr>
          <w:rFonts w:ascii="Times New Roman" w:hAnsi="Times New Roman" w:cs="Times New Roman"/>
          <w:sz w:val="26"/>
          <w:szCs w:val="26"/>
        </w:rPr>
      </w:pPr>
      <w:r w:rsidRPr="00F25A0C">
        <w:rPr>
          <w:rFonts w:ascii="Times New Roman" w:hAnsi="Times New Roman" w:cs="Times New Roman"/>
          <w:sz w:val="26"/>
          <w:szCs w:val="26"/>
        </w:rPr>
        <w:t>Лесозаводского городского округа</w:t>
      </w:r>
    </w:p>
    <w:p w:rsidR="00B3236A" w:rsidRDefault="00E6418C" w:rsidP="00F25A0C">
      <w:pPr>
        <w:pStyle w:val="ConsPlusNormal"/>
        <w:ind w:left="5387"/>
        <w:jc w:val="center"/>
        <w:rPr>
          <w:rFonts w:ascii="Times New Roman" w:hAnsi="Times New Roman" w:cs="Times New Roman"/>
          <w:sz w:val="26"/>
          <w:szCs w:val="26"/>
        </w:rPr>
      </w:pPr>
      <w:r>
        <w:rPr>
          <w:rFonts w:ascii="Times New Roman" w:hAnsi="Times New Roman" w:cs="Times New Roman"/>
          <w:sz w:val="26"/>
          <w:szCs w:val="26"/>
        </w:rPr>
        <w:t>о</w:t>
      </w:r>
      <w:bookmarkStart w:id="0" w:name="_GoBack"/>
      <w:bookmarkEnd w:id="0"/>
      <w:r>
        <w:rPr>
          <w:rFonts w:ascii="Times New Roman" w:hAnsi="Times New Roman" w:cs="Times New Roman"/>
          <w:sz w:val="26"/>
          <w:szCs w:val="26"/>
        </w:rPr>
        <w:t>т 06.04.2023  № 572</w:t>
      </w:r>
    </w:p>
    <w:p w:rsidR="00F25A0C" w:rsidRPr="00F25A0C" w:rsidRDefault="00F25A0C" w:rsidP="00F25A0C">
      <w:pPr>
        <w:pStyle w:val="ConsPlusNormal"/>
        <w:ind w:left="5387"/>
        <w:jc w:val="center"/>
        <w:rPr>
          <w:rFonts w:ascii="Times New Roman" w:hAnsi="Times New Roman" w:cs="Times New Roman"/>
          <w:sz w:val="26"/>
          <w:szCs w:val="26"/>
        </w:rPr>
      </w:pPr>
    </w:p>
    <w:p w:rsidR="004F4649" w:rsidRPr="00F25A0C" w:rsidRDefault="004F4649" w:rsidP="00F25A0C">
      <w:pPr>
        <w:pStyle w:val="ConsPlusNormal"/>
        <w:ind w:left="5387"/>
        <w:jc w:val="center"/>
        <w:rPr>
          <w:rFonts w:ascii="Times New Roman" w:hAnsi="Times New Roman" w:cs="Times New Roman"/>
          <w:sz w:val="26"/>
          <w:szCs w:val="26"/>
        </w:rPr>
      </w:pPr>
    </w:p>
    <w:p w:rsidR="004F4649" w:rsidRPr="00F25A0C" w:rsidRDefault="004F4649" w:rsidP="00F25A0C">
      <w:pPr>
        <w:pStyle w:val="ConsPlusNormal"/>
        <w:ind w:left="5387"/>
        <w:jc w:val="center"/>
        <w:rPr>
          <w:rFonts w:ascii="Times New Roman" w:hAnsi="Times New Roman" w:cs="Times New Roman"/>
          <w:sz w:val="26"/>
          <w:szCs w:val="26"/>
        </w:rPr>
      </w:pPr>
      <w:r w:rsidRPr="00F25A0C">
        <w:rPr>
          <w:rFonts w:ascii="Times New Roman" w:hAnsi="Times New Roman" w:cs="Times New Roman"/>
          <w:sz w:val="26"/>
          <w:szCs w:val="26"/>
        </w:rPr>
        <w:t>Приложение 12</w:t>
      </w:r>
    </w:p>
    <w:p w:rsidR="00FE2C10" w:rsidRPr="00F25A0C" w:rsidRDefault="004F4649" w:rsidP="00F25A0C">
      <w:pPr>
        <w:pStyle w:val="ConsPlusNormal"/>
        <w:tabs>
          <w:tab w:val="left" w:pos="7088"/>
        </w:tabs>
        <w:ind w:left="5387"/>
        <w:jc w:val="both"/>
        <w:rPr>
          <w:rFonts w:ascii="Times New Roman" w:hAnsi="Times New Roman" w:cs="Times New Roman"/>
          <w:sz w:val="26"/>
          <w:szCs w:val="26"/>
        </w:rPr>
      </w:pPr>
      <w:r w:rsidRPr="00F25A0C">
        <w:rPr>
          <w:rFonts w:ascii="Times New Roman" w:hAnsi="Times New Roman" w:cs="Times New Roman"/>
          <w:sz w:val="26"/>
          <w:szCs w:val="26"/>
        </w:rPr>
        <w:t>к муниципальной программе</w:t>
      </w:r>
      <w:r w:rsidR="00F25A0C">
        <w:rPr>
          <w:rFonts w:ascii="Times New Roman" w:hAnsi="Times New Roman" w:cs="Times New Roman"/>
          <w:sz w:val="26"/>
          <w:szCs w:val="26"/>
        </w:rPr>
        <w:t xml:space="preserve"> </w:t>
      </w:r>
      <w:r w:rsidRPr="00F25A0C">
        <w:rPr>
          <w:rFonts w:ascii="Times New Roman" w:hAnsi="Times New Roman" w:cs="Times New Roman"/>
          <w:sz w:val="26"/>
          <w:szCs w:val="26"/>
        </w:rPr>
        <w:t>«Экономическое развитие</w:t>
      </w:r>
      <w:r w:rsidR="00F25A0C">
        <w:rPr>
          <w:rFonts w:ascii="Times New Roman" w:hAnsi="Times New Roman" w:cs="Times New Roman"/>
          <w:sz w:val="26"/>
          <w:szCs w:val="26"/>
        </w:rPr>
        <w:t xml:space="preserve"> </w:t>
      </w:r>
      <w:r w:rsidRPr="00F25A0C">
        <w:rPr>
          <w:rFonts w:ascii="Times New Roman" w:hAnsi="Times New Roman" w:cs="Times New Roman"/>
          <w:sz w:val="26"/>
          <w:szCs w:val="26"/>
        </w:rPr>
        <w:t>Лесозаводского городского округа</w:t>
      </w:r>
      <w:r w:rsidR="00FE2C10" w:rsidRPr="00F25A0C">
        <w:rPr>
          <w:rFonts w:ascii="Times New Roman" w:hAnsi="Times New Roman" w:cs="Times New Roman"/>
          <w:sz w:val="26"/>
          <w:szCs w:val="26"/>
        </w:rPr>
        <w:t>»</w:t>
      </w:r>
      <w:r w:rsidR="00F25A0C">
        <w:rPr>
          <w:rFonts w:ascii="Times New Roman" w:hAnsi="Times New Roman" w:cs="Times New Roman"/>
          <w:sz w:val="26"/>
          <w:szCs w:val="26"/>
        </w:rPr>
        <w:t xml:space="preserve"> </w:t>
      </w:r>
      <w:r w:rsidR="00FE2C10" w:rsidRPr="00F25A0C">
        <w:rPr>
          <w:rFonts w:ascii="Times New Roman" w:hAnsi="Times New Roman" w:cs="Times New Roman"/>
          <w:sz w:val="26"/>
          <w:szCs w:val="26"/>
        </w:rPr>
        <w:t>на 2021-2027 годы</w:t>
      </w:r>
    </w:p>
    <w:p w:rsidR="004F4649" w:rsidRDefault="004F4649" w:rsidP="00F25A0C">
      <w:pPr>
        <w:pStyle w:val="ConsPlusTitle"/>
        <w:jc w:val="center"/>
        <w:rPr>
          <w:rFonts w:ascii="Times New Roman" w:hAnsi="Times New Roman" w:cs="Times New Roman"/>
          <w:sz w:val="26"/>
          <w:szCs w:val="26"/>
        </w:rPr>
      </w:pPr>
    </w:p>
    <w:p w:rsidR="00F25A0C" w:rsidRPr="00F25A0C" w:rsidRDefault="00F25A0C" w:rsidP="00F25A0C">
      <w:pPr>
        <w:pStyle w:val="ConsPlusTitle"/>
        <w:jc w:val="center"/>
        <w:rPr>
          <w:rFonts w:ascii="Times New Roman" w:hAnsi="Times New Roman" w:cs="Times New Roman"/>
          <w:sz w:val="26"/>
          <w:szCs w:val="26"/>
        </w:rPr>
      </w:pPr>
    </w:p>
    <w:p w:rsidR="006456E6" w:rsidRPr="00F25A0C" w:rsidRDefault="006456E6" w:rsidP="00F25A0C">
      <w:pPr>
        <w:pStyle w:val="ConsPlusTitle"/>
        <w:jc w:val="center"/>
        <w:rPr>
          <w:rFonts w:ascii="Times New Roman" w:hAnsi="Times New Roman" w:cs="Times New Roman"/>
          <w:sz w:val="26"/>
          <w:szCs w:val="26"/>
        </w:rPr>
      </w:pPr>
      <w:r w:rsidRPr="00F25A0C">
        <w:rPr>
          <w:rFonts w:ascii="Times New Roman" w:hAnsi="Times New Roman" w:cs="Times New Roman"/>
          <w:sz w:val="26"/>
          <w:szCs w:val="26"/>
        </w:rPr>
        <w:t>ПОДПРОГРАММА</w:t>
      </w:r>
      <w:r w:rsidR="00B3236A" w:rsidRPr="00F25A0C">
        <w:rPr>
          <w:rFonts w:ascii="Times New Roman" w:hAnsi="Times New Roman" w:cs="Times New Roman"/>
          <w:sz w:val="26"/>
          <w:szCs w:val="26"/>
        </w:rPr>
        <w:t xml:space="preserve"> №</w:t>
      </w:r>
      <w:r w:rsidR="009C2064" w:rsidRPr="00F25A0C">
        <w:rPr>
          <w:rFonts w:ascii="Times New Roman" w:hAnsi="Times New Roman" w:cs="Times New Roman"/>
          <w:sz w:val="26"/>
          <w:szCs w:val="26"/>
        </w:rPr>
        <w:t xml:space="preserve"> </w:t>
      </w:r>
      <w:r w:rsidR="00753854" w:rsidRPr="00F25A0C">
        <w:rPr>
          <w:rFonts w:ascii="Times New Roman" w:hAnsi="Times New Roman" w:cs="Times New Roman"/>
          <w:sz w:val="26"/>
          <w:szCs w:val="26"/>
        </w:rPr>
        <w:t>4</w:t>
      </w:r>
    </w:p>
    <w:p w:rsidR="006456E6" w:rsidRPr="00F25A0C" w:rsidRDefault="00F25A0C" w:rsidP="00F25A0C">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006456E6" w:rsidRPr="00F25A0C">
        <w:rPr>
          <w:rFonts w:ascii="Times New Roman" w:hAnsi="Times New Roman" w:cs="Times New Roman"/>
          <w:sz w:val="26"/>
          <w:szCs w:val="26"/>
        </w:rPr>
        <w:t>УПРАВЛЕНИЕ ИМУЩЕСТВОМ, НАХОДЯЩИМСЯ</w:t>
      </w:r>
    </w:p>
    <w:p w:rsidR="006456E6" w:rsidRPr="00F25A0C" w:rsidRDefault="006456E6" w:rsidP="00F25A0C">
      <w:pPr>
        <w:pStyle w:val="ConsPlusTitle"/>
        <w:jc w:val="center"/>
        <w:rPr>
          <w:rFonts w:ascii="Times New Roman" w:hAnsi="Times New Roman" w:cs="Times New Roman"/>
          <w:sz w:val="26"/>
          <w:szCs w:val="26"/>
        </w:rPr>
      </w:pPr>
      <w:r w:rsidRPr="00F25A0C">
        <w:rPr>
          <w:rFonts w:ascii="Times New Roman" w:hAnsi="Times New Roman" w:cs="Times New Roman"/>
          <w:sz w:val="26"/>
          <w:szCs w:val="26"/>
        </w:rPr>
        <w:t>В СОБСТВЕННОСТИ И В ВЕДЕНИИ ЛЕСОЗАВОДСКОГО</w:t>
      </w:r>
    </w:p>
    <w:p w:rsidR="006456E6" w:rsidRPr="00F25A0C" w:rsidRDefault="006456E6" w:rsidP="00F25A0C">
      <w:pPr>
        <w:pStyle w:val="ConsPlusTitle"/>
        <w:jc w:val="center"/>
        <w:rPr>
          <w:rFonts w:ascii="Times New Roman" w:hAnsi="Times New Roman" w:cs="Times New Roman"/>
          <w:sz w:val="26"/>
          <w:szCs w:val="26"/>
        </w:rPr>
      </w:pPr>
      <w:r w:rsidRPr="00F25A0C">
        <w:rPr>
          <w:rFonts w:ascii="Times New Roman" w:hAnsi="Times New Roman" w:cs="Times New Roman"/>
          <w:sz w:val="26"/>
          <w:szCs w:val="26"/>
        </w:rPr>
        <w:t>ГОРОДСКОГО ОКРУГА</w:t>
      </w:r>
      <w:r w:rsidR="00F25A0C">
        <w:rPr>
          <w:rFonts w:ascii="Times New Roman" w:hAnsi="Times New Roman" w:cs="Times New Roman"/>
          <w:sz w:val="26"/>
          <w:szCs w:val="26"/>
        </w:rPr>
        <w:t>»</w:t>
      </w:r>
      <w:r w:rsidRPr="00F25A0C">
        <w:rPr>
          <w:rFonts w:ascii="Times New Roman" w:hAnsi="Times New Roman" w:cs="Times New Roman"/>
          <w:sz w:val="26"/>
          <w:szCs w:val="26"/>
        </w:rPr>
        <w:t xml:space="preserve"> НА 20</w:t>
      </w:r>
      <w:r w:rsidR="00E15F5B" w:rsidRPr="00F25A0C">
        <w:rPr>
          <w:rFonts w:ascii="Times New Roman" w:hAnsi="Times New Roman" w:cs="Times New Roman"/>
          <w:sz w:val="26"/>
          <w:szCs w:val="26"/>
        </w:rPr>
        <w:t>20</w:t>
      </w:r>
      <w:r w:rsidRPr="00F25A0C">
        <w:rPr>
          <w:rFonts w:ascii="Times New Roman" w:hAnsi="Times New Roman" w:cs="Times New Roman"/>
          <w:sz w:val="26"/>
          <w:szCs w:val="26"/>
        </w:rPr>
        <w:t xml:space="preserve"> - 202</w:t>
      </w:r>
      <w:r w:rsidR="00E15F5B" w:rsidRPr="00F25A0C">
        <w:rPr>
          <w:rFonts w:ascii="Times New Roman" w:hAnsi="Times New Roman" w:cs="Times New Roman"/>
          <w:sz w:val="26"/>
          <w:szCs w:val="26"/>
        </w:rPr>
        <w:t>7</w:t>
      </w:r>
      <w:r w:rsidRPr="00F25A0C">
        <w:rPr>
          <w:rFonts w:ascii="Times New Roman" w:hAnsi="Times New Roman" w:cs="Times New Roman"/>
          <w:sz w:val="26"/>
          <w:szCs w:val="26"/>
        </w:rPr>
        <w:t xml:space="preserve"> ГОДЫ </w:t>
      </w:r>
    </w:p>
    <w:p w:rsidR="00B3236A" w:rsidRPr="00F25A0C" w:rsidRDefault="00B3236A" w:rsidP="00F25A0C">
      <w:pPr>
        <w:pStyle w:val="ConsPlusTitle"/>
        <w:jc w:val="center"/>
        <w:rPr>
          <w:rFonts w:ascii="Times New Roman" w:hAnsi="Times New Roman" w:cs="Times New Roman"/>
          <w:sz w:val="26"/>
          <w:szCs w:val="26"/>
        </w:rPr>
      </w:pPr>
    </w:p>
    <w:p w:rsidR="006456E6" w:rsidRPr="00F25A0C" w:rsidRDefault="006456E6" w:rsidP="00F25A0C">
      <w:pPr>
        <w:pStyle w:val="ConsPlusTitle"/>
        <w:jc w:val="center"/>
        <w:outlineLvl w:val="2"/>
        <w:rPr>
          <w:rFonts w:ascii="Times New Roman" w:hAnsi="Times New Roman" w:cs="Times New Roman"/>
          <w:sz w:val="26"/>
          <w:szCs w:val="26"/>
        </w:rPr>
      </w:pPr>
      <w:r w:rsidRPr="00F25A0C">
        <w:rPr>
          <w:rFonts w:ascii="Times New Roman" w:hAnsi="Times New Roman" w:cs="Times New Roman"/>
          <w:sz w:val="26"/>
          <w:szCs w:val="26"/>
        </w:rPr>
        <w:t>ПАСПОРТ ПОДПРОГРАММЫ</w:t>
      </w:r>
    </w:p>
    <w:p w:rsidR="006456E6" w:rsidRDefault="006456E6" w:rsidP="006456E6">
      <w:pPr>
        <w:pStyle w:val="ConsPlusNormal"/>
        <w:jc w:val="both"/>
      </w:pPr>
    </w:p>
    <w:p w:rsidR="00F25A0C" w:rsidRDefault="00F25A0C" w:rsidP="006456E6">
      <w:pPr>
        <w:pStyle w:val="ConsPlusNormal"/>
        <w:jc w:val="both"/>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5812"/>
      </w:tblGrid>
      <w:tr w:rsidR="006456E6" w:rsidTr="00F25A0C">
        <w:tc>
          <w:tcPr>
            <w:tcW w:w="3464" w:type="dxa"/>
          </w:tcPr>
          <w:p w:rsidR="006456E6" w:rsidRPr="00F25A0C" w:rsidRDefault="006456E6" w:rsidP="00A34133">
            <w:pPr>
              <w:pStyle w:val="ConsPlusNormal"/>
              <w:rPr>
                <w:rFonts w:ascii="Times New Roman" w:hAnsi="Times New Roman" w:cs="Times New Roman"/>
                <w:sz w:val="20"/>
              </w:rPr>
            </w:pPr>
            <w:r w:rsidRPr="00F25A0C">
              <w:rPr>
                <w:rFonts w:ascii="Times New Roman" w:hAnsi="Times New Roman" w:cs="Times New Roman"/>
                <w:sz w:val="20"/>
              </w:rPr>
              <w:t xml:space="preserve">Наименование подпрограммы </w:t>
            </w:r>
          </w:p>
        </w:tc>
        <w:tc>
          <w:tcPr>
            <w:tcW w:w="5812" w:type="dxa"/>
          </w:tcPr>
          <w:p w:rsidR="006456E6" w:rsidRPr="00F25A0C" w:rsidRDefault="006456E6" w:rsidP="00E15F5B">
            <w:pPr>
              <w:pStyle w:val="ConsPlusNormal"/>
              <w:jc w:val="both"/>
              <w:rPr>
                <w:rFonts w:ascii="Times New Roman" w:hAnsi="Times New Roman" w:cs="Times New Roman"/>
                <w:sz w:val="20"/>
              </w:rPr>
            </w:pPr>
            <w:r w:rsidRPr="00F25A0C">
              <w:rPr>
                <w:rFonts w:ascii="Times New Roman" w:hAnsi="Times New Roman" w:cs="Times New Roman"/>
                <w:sz w:val="20"/>
              </w:rPr>
              <w:t xml:space="preserve">"Управление имуществом, находящимся в собственности </w:t>
            </w:r>
            <w:r w:rsidR="003B5033" w:rsidRPr="00F25A0C">
              <w:rPr>
                <w:rFonts w:ascii="Times New Roman" w:hAnsi="Times New Roman" w:cs="Times New Roman"/>
                <w:sz w:val="20"/>
              </w:rPr>
              <w:br/>
            </w:r>
            <w:r w:rsidRPr="00F25A0C">
              <w:rPr>
                <w:rFonts w:ascii="Times New Roman" w:hAnsi="Times New Roman" w:cs="Times New Roman"/>
                <w:sz w:val="20"/>
              </w:rPr>
              <w:t>и в ведении Лесозаводского городского округа" на 20</w:t>
            </w:r>
            <w:r w:rsidR="00E15F5B" w:rsidRPr="00F25A0C">
              <w:rPr>
                <w:rFonts w:ascii="Times New Roman" w:hAnsi="Times New Roman" w:cs="Times New Roman"/>
                <w:sz w:val="20"/>
              </w:rPr>
              <w:t>20</w:t>
            </w:r>
            <w:r w:rsidRPr="00F25A0C">
              <w:rPr>
                <w:rFonts w:ascii="Times New Roman" w:hAnsi="Times New Roman" w:cs="Times New Roman"/>
                <w:sz w:val="20"/>
              </w:rPr>
              <w:t xml:space="preserve"> - 202</w:t>
            </w:r>
            <w:r w:rsidR="00E15F5B" w:rsidRPr="00F25A0C">
              <w:rPr>
                <w:rFonts w:ascii="Times New Roman" w:hAnsi="Times New Roman" w:cs="Times New Roman"/>
                <w:sz w:val="20"/>
              </w:rPr>
              <w:t>7</w:t>
            </w:r>
            <w:r w:rsidRPr="00F25A0C">
              <w:rPr>
                <w:rFonts w:ascii="Times New Roman" w:hAnsi="Times New Roman" w:cs="Times New Roman"/>
                <w:sz w:val="20"/>
              </w:rPr>
              <w:t xml:space="preserve"> годы (далее - подпрограмма)</w:t>
            </w:r>
          </w:p>
        </w:tc>
      </w:tr>
      <w:tr w:rsidR="006456E6" w:rsidTr="00F25A0C">
        <w:tc>
          <w:tcPr>
            <w:tcW w:w="3464" w:type="dxa"/>
          </w:tcPr>
          <w:p w:rsidR="006456E6" w:rsidRPr="00F25A0C" w:rsidRDefault="006456E6" w:rsidP="00A34133">
            <w:pPr>
              <w:pStyle w:val="ConsPlusNormal"/>
              <w:rPr>
                <w:rFonts w:ascii="Times New Roman" w:hAnsi="Times New Roman" w:cs="Times New Roman"/>
                <w:sz w:val="20"/>
              </w:rPr>
            </w:pPr>
            <w:r w:rsidRPr="00F25A0C">
              <w:rPr>
                <w:rFonts w:ascii="Times New Roman" w:hAnsi="Times New Roman" w:cs="Times New Roman"/>
                <w:sz w:val="20"/>
              </w:rPr>
              <w:t>Ответственный исполнитель подпрограммы</w:t>
            </w:r>
          </w:p>
        </w:tc>
        <w:tc>
          <w:tcPr>
            <w:tcW w:w="5812" w:type="dxa"/>
          </w:tcPr>
          <w:p w:rsidR="006456E6" w:rsidRPr="00F25A0C" w:rsidRDefault="006C1F7E" w:rsidP="00B3236A">
            <w:pPr>
              <w:pStyle w:val="ConsPlusNormal"/>
              <w:jc w:val="both"/>
              <w:rPr>
                <w:rFonts w:ascii="Times New Roman" w:hAnsi="Times New Roman" w:cs="Times New Roman"/>
                <w:sz w:val="20"/>
              </w:rPr>
            </w:pPr>
            <w:r w:rsidRPr="00F25A0C">
              <w:rPr>
                <w:rFonts w:ascii="Times New Roman" w:hAnsi="Times New Roman" w:cs="Times New Roman"/>
                <w:sz w:val="20"/>
              </w:rPr>
              <w:t>У</w:t>
            </w:r>
            <w:r w:rsidR="006456E6" w:rsidRPr="00F25A0C">
              <w:rPr>
                <w:rFonts w:ascii="Times New Roman" w:hAnsi="Times New Roman" w:cs="Times New Roman"/>
                <w:sz w:val="20"/>
              </w:rPr>
              <w:t xml:space="preserve">правление имущественных отношений администрации Лесозаводского городского округа (далее - </w:t>
            </w:r>
            <w:r w:rsidR="00B3236A" w:rsidRPr="00F25A0C">
              <w:rPr>
                <w:rFonts w:ascii="Times New Roman" w:hAnsi="Times New Roman" w:cs="Times New Roman"/>
                <w:sz w:val="20"/>
              </w:rPr>
              <w:t>У</w:t>
            </w:r>
            <w:r w:rsidR="006456E6" w:rsidRPr="00F25A0C">
              <w:rPr>
                <w:rFonts w:ascii="Times New Roman" w:hAnsi="Times New Roman" w:cs="Times New Roman"/>
                <w:sz w:val="20"/>
              </w:rPr>
              <w:t>правление);</w:t>
            </w:r>
          </w:p>
        </w:tc>
      </w:tr>
      <w:tr w:rsidR="00A34133" w:rsidTr="00F25A0C">
        <w:tc>
          <w:tcPr>
            <w:tcW w:w="3464" w:type="dxa"/>
          </w:tcPr>
          <w:p w:rsidR="00A34133" w:rsidRPr="00F25A0C" w:rsidRDefault="00A34133" w:rsidP="00826DDE">
            <w:pPr>
              <w:pStyle w:val="ConsPlusNormal"/>
              <w:rPr>
                <w:rFonts w:ascii="Times New Roman" w:hAnsi="Times New Roman" w:cs="Times New Roman"/>
                <w:sz w:val="20"/>
              </w:rPr>
            </w:pPr>
            <w:r w:rsidRPr="00F25A0C">
              <w:rPr>
                <w:rFonts w:ascii="Times New Roman" w:hAnsi="Times New Roman" w:cs="Times New Roman"/>
                <w:sz w:val="20"/>
              </w:rPr>
              <w:t>Со</w:t>
            </w:r>
            <w:r w:rsidR="00826DDE" w:rsidRPr="00F25A0C">
              <w:rPr>
                <w:rFonts w:ascii="Times New Roman" w:hAnsi="Times New Roman" w:cs="Times New Roman"/>
                <w:sz w:val="20"/>
              </w:rPr>
              <w:t>исполнители</w:t>
            </w:r>
            <w:r w:rsidRPr="00F25A0C">
              <w:rPr>
                <w:rFonts w:ascii="Times New Roman" w:hAnsi="Times New Roman" w:cs="Times New Roman"/>
                <w:sz w:val="20"/>
              </w:rPr>
              <w:t xml:space="preserve"> муниципальной программы</w:t>
            </w:r>
          </w:p>
        </w:tc>
        <w:tc>
          <w:tcPr>
            <w:tcW w:w="5812" w:type="dxa"/>
          </w:tcPr>
          <w:p w:rsidR="00A34133" w:rsidRPr="00F25A0C" w:rsidRDefault="00A34133" w:rsidP="00AE4C3E">
            <w:pPr>
              <w:pStyle w:val="ConsPlusNormal"/>
              <w:jc w:val="both"/>
              <w:rPr>
                <w:rFonts w:ascii="Times New Roman" w:hAnsi="Times New Roman" w:cs="Times New Roman"/>
                <w:sz w:val="20"/>
              </w:rPr>
            </w:pPr>
            <w:r w:rsidRPr="00F25A0C">
              <w:rPr>
                <w:rFonts w:ascii="Times New Roman" w:hAnsi="Times New Roman" w:cs="Times New Roman"/>
                <w:sz w:val="20"/>
              </w:rPr>
              <w:t>отсутствуют</w:t>
            </w:r>
          </w:p>
        </w:tc>
      </w:tr>
      <w:tr w:rsidR="006456E6" w:rsidTr="00F25A0C">
        <w:tc>
          <w:tcPr>
            <w:tcW w:w="3464" w:type="dxa"/>
          </w:tcPr>
          <w:p w:rsidR="006456E6" w:rsidRPr="00F25A0C" w:rsidRDefault="006456E6" w:rsidP="00AE4C3E">
            <w:pPr>
              <w:pStyle w:val="ConsPlusNormal"/>
              <w:rPr>
                <w:rFonts w:ascii="Times New Roman" w:hAnsi="Times New Roman" w:cs="Times New Roman"/>
                <w:sz w:val="20"/>
              </w:rPr>
            </w:pPr>
            <w:r w:rsidRPr="00F25A0C">
              <w:rPr>
                <w:rFonts w:ascii="Times New Roman" w:hAnsi="Times New Roman" w:cs="Times New Roman"/>
                <w:sz w:val="20"/>
              </w:rPr>
              <w:t>Цели подпрограммы</w:t>
            </w:r>
          </w:p>
        </w:tc>
        <w:tc>
          <w:tcPr>
            <w:tcW w:w="5812" w:type="dxa"/>
          </w:tcPr>
          <w:p w:rsidR="006456E6" w:rsidRPr="00F25A0C" w:rsidRDefault="006456E6" w:rsidP="006456E6">
            <w:pPr>
              <w:pStyle w:val="ConsPlusNormal"/>
              <w:jc w:val="both"/>
              <w:rPr>
                <w:rFonts w:ascii="Times New Roman" w:hAnsi="Times New Roman" w:cs="Times New Roman"/>
                <w:sz w:val="20"/>
              </w:rPr>
            </w:pPr>
            <w:r w:rsidRPr="00F25A0C">
              <w:rPr>
                <w:rFonts w:ascii="Times New Roman" w:hAnsi="Times New Roman" w:cs="Times New Roman"/>
                <w:sz w:val="20"/>
              </w:rPr>
              <w:t xml:space="preserve">Создание условий для эффективного управления имуществом, находящимся в собственности и в ведении Лесозаводского городского округа (далее - городского округа), необходимым для выполнения муниципальных функций органами власти городского округа, и отчуждения муниципального имущества, востребованного </w:t>
            </w:r>
            <w:r w:rsidR="003B5033" w:rsidRPr="00F25A0C">
              <w:rPr>
                <w:rFonts w:ascii="Times New Roman" w:hAnsi="Times New Roman" w:cs="Times New Roman"/>
                <w:sz w:val="20"/>
              </w:rPr>
              <w:br/>
            </w:r>
            <w:r w:rsidRPr="00F25A0C">
              <w:rPr>
                <w:rFonts w:ascii="Times New Roman" w:hAnsi="Times New Roman" w:cs="Times New Roman"/>
                <w:sz w:val="20"/>
              </w:rPr>
              <w:t>в коммерческом обороте</w:t>
            </w:r>
            <w:r w:rsidR="00826DDE" w:rsidRPr="00F25A0C">
              <w:rPr>
                <w:rFonts w:ascii="Times New Roman" w:hAnsi="Times New Roman" w:cs="Times New Roman"/>
                <w:sz w:val="20"/>
              </w:rPr>
              <w:t xml:space="preserve">; 100% выполнение плана </w:t>
            </w:r>
            <w:r w:rsidR="003B5033" w:rsidRPr="00F25A0C">
              <w:rPr>
                <w:rFonts w:ascii="Times New Roman" w:hAnsi="Times New Roman" w:cs="Times New Roman"/>
                <w:sz w:val="20"/>
              </w:rPr>
              <w:br/>
            </w:r>
            <w:r w:rsidR="00826DDE" w:rsidRPr="00F25A0C">
              <w:rPr>
                <w:rFonts w:ascii="Times New Roman" w:hAnsi="Times New Roman" w:cs="Times New Roman"/>
                <w:sz w:val="20"/>
              </w:rPr>
              <w:t>по доходам от аренды муниципального имущества</w:t>
            </w:r>
          </w:p>
        </w:tc>
      </w:tr>
      <w:tr w:rsidR="006456E6" w:rsidTr="00F25A0C">
        <w:tc>
          <w:tcPr>
            <w:tcW w:w="3464" w:type="dxa"/>
          </w:tcPr>
          <w:p w:rsidR="006456E6" w:rsidRPr="00F25A0C" w:rsidRDefault="006456E6" w:rsidP="00AE4C3E">
            <w:pPr>
              <w:pStyle w:val="ConsPlusNormal"/>
              <w:rPr>
                <w:rFonts w:ascii="Times New Roman" w:hAnsi="Times New Roman" w:cs="Times New Roman"/>
                <w:sz w:val="20"/>
              </w:rPr>
            </w:pPr>
            <w:r w:rsidRPr="00F25A0C">
              <w:rPr>
                <w:rFonts w:ascii="Times New Roman" w:hAnsi="Times New Roman" w:cs="Times New Roman"/>
                <w:sz w:val="20"/>
              </w:rPr>
              <w:t>Задачи подпрограммы</w:t>
            </w:r>
          </w:p>
        </w:tc>
        <w:tc>
          <w:tcPr>
            <w:tcW w:w="5812" w:type="dxa"/>
          </w:tcPr>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создание оптимальной структуры собственности городского округа, отвечающей функциям (полномочиям) органов исполнительной власти городского округа, переход к наиболее эффективным организационно-правовым формам муниципальных организаций;</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 повышение эффективности управления объектами муниципального имущества, закрепленными </w:t>
            </w:r>
            <w:r w:rsidR="003B5033" w:rsidRPr="00F25A0C">
              <w:rPr>
                <w:rFonts w:ascii="Times New Roman" w:hAnsi="Times New Roman" w:cs="Times New Roman"/>
                <w:sz w:val="20"/>
              </w:rPr>
              <w:br/>
            </w:r>
            <w:r w:rsidRPr="00F25A0C">
              <w:rPr>
                <w:rFonts w:ascii="Times New Roman" w:hAnsi="Times New Roman" w:cs="Times New Roman"/>
                <w:sz w:val="20"/>
              </w:rPr>
              <w:t xml:space="preserve">за муниципальными организациями, находящимися </w:t>
            </w:r>
            <w:r w:rsidR="003B5033" w:rsidRPr="00F25A0C">
              <w:rPr>
                <w:rFonts w:ascii="Times New Roman" w:hAnsi="Times New Roman" w:cs="Times New Roman"/>
                <w:sz w:val="20"/>
              </w:rPr>
              <w:br/>
            </w:r>
            <w:r w:rsidRPr="00F25A0C">
              <w:rPr>
                <w:rFonts w:ascii="Times New Roman" w:hAnsi="Times New Roman" w:cs="Times New Roman"/>
                <w:sz w:val="20"/>
              </w:rPr>
              <w:t xml:space="preserve">в муниципальной собственности земельными участками </w:t>
            </w:r>
            <w:r w:rsidR="003B5033" w:rsidRPr="00F25A0C">
              <w:rPr>
                <w:rFonts w:ascii="Times New Roman" w:hAnsi="Times New Roman" w:cs="Times New Roman"/>
                <w:sz w:val="20"/>
              </w:rPr>
              <w:br/>
            </w:r>
            <w:r w:rsidRPr="00F25A0C">
              <w:rPr>
                <w:rFonts w:ascii="Times New Roman" w:hAnsi="Times New Roman" w:cs="Times New Roman"/>
                <w:sz w:val="20"/>
              </w:rPr>
              <w:t>и земельными участками, государственная собственность на которые не разграничена, а также муниципальным имуществом, составляющим казну городского округа;</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обеспечение учета имущества городского округа, формирование в отношении него полных и достоверных сведений;</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 обеспечение государственной регистрации права собственности </w:t>
            </w:r>
            <w:r w:rsidRPr="00F25A0C">
              <w:rPr>
                <w:rFonts w:ascii="Times New Roman" w:hAnsi="Times New Roman" w:cs="Times New Roman"/>
                <w:sz w:val="20"/>
              </w:rPr>
              <w:lastRenderedPageBreak/>
              <w:t>городского округа на объекты недвижимости имущества городского округа;</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 </w:t>
            </w:r>
            <w:r w:rsidR="008874A0" w:rsidRPr="00F25A0C">
              <w:rPr>
                <w:rFonts w:ascii="Times New Roman" w:hAnsi="Times New Roman" w:cs="Times New Roman"/>
                <w:sz w:val="20"/>
              </w:rPr>
              <w:t xml:space="preserve">управление и распоряжение имуществом, находящимся </w:t>
            </w:r>
            <w:r w:rsidR="003B5033" w:rsidRPr="00F25A0C">
              <w:rPr>
                <w:rFonts w:ascii="Times New Roman" w:hAnsi="Times New Roman" w:cs="Times New Roman"/>
                <w:sz w:val="20"/>
              </w:rPr>
              <w:br/>
            </w:r>
            <w:r w:rsidR="008874A0" w:rsidRPr="00F25A0C">
              <w:rPr>
                <w:rFonts w:ascii="Times New Roman" w:hAnsi="Times New Roman" w:cs="Times New Roman"/>
                <w:sz w:val="20"/>
              </w:rPr>
              <w:t xml:space="preserve">в собственности городского округа для </w:t>
            </w:r>
            <w:r w:rsidRPr="00F25A0C">
              <w:rPr>
                <w:rFonts w:ascii="Times New Roman" w:hAnsi="Times New Roman" w:cs="Times New Roman"/>
                <w:sz w:val="20"/>
              </w:rPr>
              <w:t>стимулировани</w:t>
            </w:r>
            <w:r w:rsidR="008874A0" w:rsidRPr="00F25A0C">
              <w:rPr>
                <w:rFonts w:ascii="Times New Roman" w:hAnsi="Times New Roman" w:cs="Times New Roman"/>
                <w:sz w:val="20"/>
              </w:rPr>
              <w:t>я</w:t>
            </w:r>
            <w:r w:rsidRPr="00F25A0C">
              <w:rPr>
                <w:rFonts w:ascii="Times New Roman" w:hAnsi="Times New Roman" w:cs="Times New Roman"/>
                <w:sz w:val="20"/>
              </w:rPr>
              <w:t xml:space="preserve"> реального сектора экономики городского округа;</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повышение использования земельных участков, находящихся в собственности и в ведении городского округа;</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реализация мер по обеспечению выполнения плановых показателей доходов бюджета городского округа.</w:t>
            </w:r>
          </w:p>
        </w:tc>
      </w:tr>
      <w:tr w:rsidR="006456E6" w:rsidTr="00F25A0C">
        <w:tc>
          <w:tcPr>
            <w:tcW w:w="3464" w:type="dxa"/>
          </w:tcPr>
          <w:p w:rsidR="006456E6" w:rsidRPr="00F25A0C" w:rsidRDefault="00BA08A9" w:rsidP="00AE4C3E">
            <w:pPr>
              <w:pStyle w:val="ConsPlusNormal"/>
              <w:rPr>
                <w:rFonts w:ascii="Times New Roman" w:hAnsi="Times New Roman" w:cs="Times New Roman"/>
                <w:sz w:val="20"/>
              </w:rPr>
            </w:pPr>
            <w:r w:rsidRPr="00F25A0C">
              <w:rPr>
                <w:rFonts w:ascii="Times New Roman" w:hAnsi="Times New Roman" w:cs="Times New Roman"/>
                <w:sz w:val="20"/>
              </w:rPr>
              <w:lastRenderedPageBreak/>
              <w:t>Показатели муниципальной программы, характеризующие цели и задачи подпрограммы</w:t>
            </w:r>
          </w:p>
        </w:tc>
        <w:tc>
          <w:tcPr>
            <w:tcW w:w="5812" w:type="dxa"/>
          </w:tcPr>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выполнение плана по доходам от приватизации муниципального имущества, (%);</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выполнение плана по доходам от аренды муниципального имущества (%);</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выполнение плана по доходам от аренды земельных участков (%);</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выполнение плана по доходам от продажи земельных участков (%);</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 доля объектов недвижимого имущества, в том числе земельных участков, находящихся в собственности городского округа, в отношении которых принято решение по управлению и распоряжению ими по отношению </w:t>
            </w:r>
            <w:r w:rsidR="003B5033" w:rsidRPr="00F25A0C">
              <w:rPr>
                <w:rFonts w:ascii="Times New Roman" w:hAnsi="Times New Roman" w:cs="Times New Roman"/>
                <w:sz w:val="20"/>
              </w:rPr>
              <w:br/>
            </w:r>
            <w:r w:rsidRPr="00F25A0C">
              <w:rPr>
                <w:rFonts w:ascii="Times New Roman" w:hAnsi="Times New Roman" w:cs="Times New Roman"/>
                <w:sz w:val="20"/>
              </w:rPr>
              <w:t>к общему количеству объектов недвижимого имущества, находящихся в собственности городского округа, (%);</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 доля объектов недвижимого имущества, в том числе земельных участков, находящихся в собственности городского округа, в отношении которых проведены проверки фактического использования и сохранности </w:t>
            </w:r>
            <w:r w:rsidR="003B5033" w:rsidRPr="00F25A0C">
              <w:rPr>
                <w:rFonts w:ascii="Times New Roman" w:hAnsi="Times New Roman" w:cs="Times New Roman"/>
                <w:sz w:val="20"/>
              </w:rPr>
              <w:br/>
            </w:r>
            <w:r w:rsidRPr="00F25A0C">
              <w:rPr>
                <w:rFonts w:ascii="Times New Roman" w:hAnsi="Times New Roman" w:cs="Times New Roman"/>
                <w:sz w:val="20"/>
              </w:rPr>
              <w:t xml:space="preserve">по отношению к общему количеству объектов недвижимого имущества городского округа, </w:t>
            </w:r>
            <w:r w:rsidR="003B5033" w:rsidRPr="00F25A0C">
              <w:rPr>
                <w:rFonts w:ascii="Times New Roman" w:hAnsi="Times New Roman" w:cs="Times New Roman"/>
                <w:sz w:val="20"/>
              </w:rPr>
              <w:br/>
            </w:r>
            <w:r w:rsidRPr="00F25A0C">
              <w:rPr>
                <w:rFonts w:ascii="Times New Roman" w:hAnsi="Times New Roman" w:cs="Times New Roman"/>
                <w:sz w:val="20"/>
              </w:rPr>
              <w:t>за исключением сетей инженерно-технического обеспечения (%);</w:t>
            </w:r>
          </w:p>
          <w:p w:rsidR="00A65097" w:rsidRPr="00F25A0C" w:rsidRDefault="006456E6" w:rsidP="007F386A">
            <w:pPr>
              <w:pStyle w:val="ConsPlusNormal"/>
              <w:jc w:val="both"/>
              <w:rPr>
                <w:rFonts w:ascii="Times New Roman" w:hAnsi="Times New Roman" w:cs="Times New Roman"/>
                <w:sz w:val="20"/>
              </w:rPr>
            </w:pPr>
            <w:r w:rsidRPr="00F25A0C">
              <w:rPr>
                <w:rFonts w:ascii="Times New Roman" w:hAnsi="Times New Roman" w:cs="Times New Roman"/>
                <w:sz w:val="20"/>
              </w:rPr>
              <w:t>- доля объектов недвижимого имущества, в том числе земельных участков, право собственности городского округа, на которые зарегистрировано, от общего числа объектов недвижимого имущества, подлежащих государственной регистрации (в рамках текущего года) (%);</w:t>
            </w:r>
          </w:p>
        </w:tc>
      </w:tr>
      <w:tr w:rsidR="006456E6" w:rsidTr="00F25A0C">
        <w:tc>
          <w:tcPr>
            <w:tcW w:w="3464" w:type="dxa"/>
          </w:tcPr>
          <w:p w:rsidR="006456E6" w:rsidRPr="00F25A0C" w:rsidRDefault="00BA08A9" w:rsidP="00AE4C3E">
            <w:pPr>
              <w:pStyle w:val="ConsPlusNormal"/>
              <w:rPr>
                <w:rFonts w:ascii="Times New Roman" w:hAnsi="Times New Roman" w:cs="Times New Roman"/>
                <w:sz w:val="20"/>
              </w:rPr>
            </w:pPr>
            <w:r w:rsidRPr="00F25A0C">
              <w:rPr>
                <w:rFonts w:ascii="Times New Roman" w:hAnsi="Times New Roman" w:cs="Times New Roman"/>
                <w:sz w:val="20"/>
              </w:rPr>
              <w:t>С</w:t>
            </w:r>
            <w:r w:rsidR="006456E6" w:rsidRPr="00F25A0C">
              <w:rPr>
                <w:rFonts w:ascii="Times New Roman" w:hAnsi="Times New Roman" w:cs="Times New Roman"/>
                <w:sz w:val="20"/>
              </w:rPr>
              <w:t>роки реализации подпрограммы</w:t>
            </w:r>
          </w:p>
        </w:tc>
        <w:tc>
          <w:tcPr>
            <w:tcW w:w="5812" w:type="dxa"/>
          </w:tcPr>
          <w:p w:rsidR="006456E6" w:rsidRPr="00F25A0C" w:rsidRDefault="006456E6" w:rsidP="00BA08A9">
            <w:pPr>
              <w:pStyle w:val="ConsPlusNormal"/>
              <w:jc w:val="both"/>
              <w:rPr>
                <w:rFonts w:ascii="Times New Roman" w:hAnsi="Times New Roman" w:cs="Times New Roman"/>
                <w:sz w:val="20"/>
              </w:rPr>
            </w:pPr>
            <w:r w:rsidRPr="00F25A0C">
              <w:rPr>
                <w:rFonts w:ascii="Times New Roman" w:hAnsi="Times New Roman" w:cs="Times New Roman"/>
                <w:sz w:val="20"/>
              </w:rPr>
              <w:t>Подпрограмма реализуется  20</w:t>
            </w:r>
            <w:r w:rsidR="00BC7640" w:rsidRPr="00F25A0C">
              <w:rPr>
                <w:rFonts w:ascii="Times New Roman" w:hAnsi="Times New Roman" w:cs="Times New Roman"/>
                <w:sz w:val="20"/>
              </w:rPr>
              <w:t>20</w:t>
            </w:r>
            <w:r w:rsidRPr="00F25A0C">
              <w:rPr>
                <w:rFonts w:ascii="Times New Roman" w:hAnsi="Times New Roman" w:cs="Times New Roman"/>
                <w:sz w:val="20"/>
              </w:rPr>
              <w:t xml:space="preserve"> - 202</w:t>
            </w:r>
            <w:r w:rsidR="00BC7640" w:rsidRPr="00F25A0C">
              <w:rPr>
                <w:rFonts w:ascii="Times New Roman" w:hAnsi="Times New Roman" w:cs="Times New Roman"/>
                <w:sz w:val="20"/>
              </w:rPr>
              <w:t>7</w:t>
            </w:r>
            <w:r w:rsidRPr="00F25A0C">
              <w:rPr>
                <w:rFonts w:ascii="Times New Roman" w:hAnsi="Times New Roman" w:cs="Times New Roman"/>
                <w:sz w:val="20"/>
              </w:rPr>
              <w:t xml:space="preserve"> год</w:t>
            </w:r>
            <w:r w:rsidR="00BA08A9" w:rsidRPr="00F25A0C">
              <w:rPr>
                <w:rFonts w:ascii="Times New Roman" w:hAnsi="Times New Roman" w:cs="Times New Roman"/>
                <w:sz w:val="20"/>
              </w:rPr>
              <w:t>ы</w:t>
            </w:r>
            <w:r w:rsidRPr="00F25A0C">
              <w:rPr>
                <w:rFonts w:ascii="Times New Roman" w:hAnsi="Times New Roman" w:cs="Times New Roman"/>
                <w:sz w:val="20"/>
              </w:rPr>
              <w:t xml:space="preserve"> </w:t>
            </w:r>
          </w:p>
        </w:tc>
      </w:tr>
      <w:tr w:rsidR="006456E6" w:rsidTr="00F25A0C">
        <w:tc>
          <w:tcPr>
            <w:tcW w:w="3464" w:type="dxa"/>
          </w:tcPr>
          <w:p w:rsidR="006456E6" w:rsidRPr="00F25A0C" w:rsidRDefault="006456E6" w:rsidP="00AE4C3E">
            <w:pPr>
              <w:pStyle w:val="ConsPlusNormal"/>
              <w:rPr>
                <w:rFonts w:ascii="Times New Roman" w:hAnsi="Times New Roman" w:cs="Times New Roman"/>
                <w:sz w:val="20"/>
              </w:rPr>
            </w:pPr>
            <w:r w:rsidRPr="00F25A0C">
              <w:rPr>
                <w:rFonts w:ascii="Times New Roman" w:hAnsi="Times New Roman" w:cs="Times New Roman"/>
                <w:sz w:val="20"/>
              </w:rPr>
              <w:t xml:space="preserve">Объем средств бюджета городского округа на финансирование </w:t>
            </w:r>
            <w:r w:rsidR="00A34133" w:rsidRPr="00F25A0C">
              <w:rPr>
                <w:rFonts w:ascii="Times New Roman" w:hAnsi="Times New Roman" w:cs="Times New Roman"/>
                <w:sz w:val="20"/>
              </w:rPr>
              <w:t>под</w:t>
            </w:r>
            <w:r w:rsidRPr="00F25A0C">
              <w:rPr>
                <w:rFonts w:ascii="Times New Roman" w:hAnsi="Times New Roman" w:cs="Times New Roman"/>
                <w:sz w:val="20"/>
              </w:rPr>
              <w:t>программы</w:t>
            </w:r>
          </w:p>
        </w:tc>
        <w:tc>
          <w:tcPr>
            <w:tcW w:w="5812" w:type="dxa"/>
          </w:tcPr>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Общий объем финансирования составляет </w:t>
            </w:r>
            <w:r w:rsidR="00B376E5" w:rsidRPr="00F25A0C">
              <w:rPr>
                <w:rFonts w:ascii="Times New Roman" w:hAnsi="Times New Roman" w:cs="Times New Roman"/>
                <w:sz w:val="20"/>
              </w:rPr>
              <w:t>133 294</w:t>
            </w:r>
            <w:r w:rsidR="003B22AA" w:rsidRPr="00F25A0C">
              <w:rPr>
                <w:rFonts w:ascii="Times New Roman" w:hAnsi="Times New Roman" w:cs="Times New Roman"/>
                <w:sz w:val="20"/>
              </w:rPr>
              <w:t>,0</w:t>
            </w:r>
            <w:r w:rsidRPr="00F25A0C">
              <w:rPr>
                <w:rFonts w:ascii="Times New Roman" w:hAnsi="Times New Roman" w:cs="Times New Roman"/>
                <w:sz w:val="20"/>
              </w:rPr>
              <w:t xml:space="preserve"> тыс. рублей за счет средств бюджета городского округа, в том числе:</w:t>
            </w:r>
          </w:p>
          <w:p w:rsidR="00A34133" w:rsidRPr="00F25A0C" w:rsidRDefault="00A34133" w:rsidP="00AE4C3E">
            <w:pPr>
              <w:pStyle w:val="ConsPlusNormal"/>
              <w:jc w:val="both"/>
              <w:rPr>
                <w:rFonts w:ascii="Times New Roman" w:hAnsi="Times New Roman" w:cs="Times New Roman"/>
                <w:sz w:val="20"/>
              </w:rPr>
            </w:pPr>
            <w:r w:rsidRPr="00F25A0C">
              <w:rPr>
                <w:rFonts w:ascii="Times New Roman" w:hAnsi="Times New Roman" w:cs="Times New Roman"/>
                <w:sz w:val="20"/>
              </w:rPr>
              <w:t>20</w:t>
            </w:r>
            <w:r w:rsidR="00BC7640" w:rsidRPr="00F25A0C">
              <w:rPr>
                <w:rFonts w:ascii="Times New Roman" w:hAnsi="Times New Roman" w:cs="Times New Roman"/>
                <w:sz w:val="20"/>
              </w:rPr>
              <w:t>20</w:t>
            </w:r>
            <w:r w:rsidRPr="00F25A0C">
              <w:rPr>
                <w:rFonts w:ascii="Times New Roman" w:hAnsi="Times New Roman" w:cs="Times New Roman"/>
                <w:sz w:val="20"/>
              </w:rPr>
              <w:t xml:space="preserve"> год-  </w:t>
            </w:r>
            <w:r w:rsidR="008678D2" w:rsidRPr="00F25A0C">
              <w:rPr>
                <w:rFonts w:ascii="Times New Roman" w:hAnsi="Times New Roman" w:cs="Times New Roman"/>
                <w:sz w:val="20"/>
              </w:rPr>
              <w:t>17085</w:t>
            </w:r>
            <w:r w:rsidR="00BC7640" w:rsidRPr="00F25A0C">
              <w:rPr>
                <w:rFonts w:ascii="Times New Roman" w:hAnsi="Times New Roman" w:cs="Times New Roman"/>
                <w:sz w:val="20"/>
              </w:rPr>
              <w:t>,</w:t>
            </w:r>
            <w:r w:rsidRPr="00F25A0C">
              <w:rPr>
                <w:rFonts w:ascii="Times New Roman" w:hAnsi="Times New Roman" w:cs="Times New Roman"/>
                <w:sz w:val="20"/>
              </w:rPr>
              <w:t>0 тыс. руб;</w:t>
            </w:r>
          </w:p>
          <w:p w:rsidR="00A34133" w:rsidRPr="00F25A0C" w:rsidRDefault="00A34133" w:rsidP="00AE4C3E">
            <w:pPr>
              <w:pStyle w:val="ConsPlusNormal"/>
              <w:jc w:val="both"/>
              <w:rPr>
                <w:rFonts w:ascii="Times New Roman" w:hAnsi="Times New Roman" w:cs="Times New Roman"/>
                <w:sz w:val="20"/>
              </w:rPr>
            </w:pPr>
            <w:r w:rsidRPr="00F25A0C">
              <w:rPr>
                <w:rFonts w:ascii="Times New Roman" w:hAnsi="Times New Roman" w:cs="Times New Roman"/>
                <w:sz w:val="20"/>
              </w:rPr>
              <w:t>20</w:t>
            </w:r>
            <w:r w:rsidR="00BC7640" w:rsidRPr="00F25A0C">
              <w:rPr>
                <w:rFonts w:ascii="Times New Roman" w:hAnsi="Times New Roman" w:cs="Times New Roman"/>
                <w:sz w:val="20"/>
              </w:rPr>
              <w:t>21</w:t>
            </w:r>
            <w:r w:rsidRPr="00F25A0C">
              <w:rPr>
                <w:rFonts w:ascii="Times New Roman" w:hAnsi="Times New Roman" w:cs="Times New Roman"/>
                <w:sz w:val="20"/>
              </w:rPr>
              <w:t xml:space="preserve"> год – </w:t>
            </w:r>
            <w:r w:rsidR="00B66818" w:rsidRPr="00F25A0C">
              <w:rPr>
                <w:rFonts w:ascii="Times New Roman" w:hAnsi="Times New Roman" w:cs="Times New Roman"/>
                <w:sz w:val="20"/>
              </w:rPr>
              <w:t>13641</w:t>
            </w:r>
            <w:r w:rsidR="00BC7640" w:rsidRPr="00F25A0C">
              <w:rPr>
                <w:rFonts w:ascii="Times New Roman" w:hAnsi="Times New Roman" w:cs="Times New Roman"/>
                <w:sz w:val="20"/>
              </w:rPr>
              <w:t>,0</w:t>
            </w:r>
            <w:r w:rsidRPr="00F25A0C">
              <w:rPr>
                <w:rFonts w:ascii="Times New Roman" w:hAnsi="Times New Roman" w:cs="Times New Roman"/>
                <w:sz w:val="20"/>
              </w:rPr>
              <w:t xml:space="preserve"> тыс. руб.;</w:t>
            </w:r>
          </w:p>
          <w:p w:rsidR="00A34133" w:rsidRPr="00F25A0C" w:rsidRDefault="00A34133" w:rsidP="00AE4C3E">
            <w:pPr>
              <w:pStyle w:val="ConsPlusNormal"/>
              <w:jc w:val="both"/>
              <w:rPr>
                <w:rFonts w:ascii="Times New Roman" w:hAnsi="Times New Roman" w:cs="Times New Roman"/>
                <w:sz w:val="20"/>
              </w:rPr>
            </w:pPr>
            <w:r w:rsidRPr="00F25A0C">
              <w:rPr>
                <w:rFonts w:ascii="Times New Roman" w:hAnsi="Times New Roman" w:cs="Times New Roman"/>
                <w:sz w:val="20"/>
              </w:rPr>
              <w:t>20</w:t>
            </w:r>
            <w:r w:rsidR="00BC7640" w:rsidRPr="00F25A0C">
              <w:rPr>
                <w:rFonts w:ascii="Times New Roman" w:hAnsi="Times New Roman" w:cs="Times New Roman"/>
                <w:sz w:val="20"/>
              </w:rPr>
              <w:t>22</w:t>
            </w:r>
            <w:r w:rsidRPr="00F25A0C">
              <w:rPr>
                <w:rFonts w:ascii="Times New Roman" w:hAnsi="Times New Roman" w:cs="Times New Roman"/>
                <w:sz w:val="20"/>
              </w:rPr>
              <w:t xml:space="preserve"> год – </w:t>
            </w:r>
            <w:r w:rsidR="00B376E5" w:rsidRPr="00F25A0C">
              <w:rPr>
                <w:rFonts w:ascii="Times New Roman" w:hAnsi="Times New Roman" w:cs="Times New Roman"/>
                <w:sz w:val="20"/>
              </w:rPr>
              <w:t>17483</w:t>
            </w:r>
            <w:r w:rsidR="00BC7640" w:rsidRPr="00F25A0C">
              <w:rPr>
                <w:rFonts w:ascii="Times New Roman" w:hAnsi="Times New Roman" w:cs="Times New Roman"/>
                <w:sz w:val="20"/>
              </w:rPr>
              <w:t>,0</w:t>
            </w:r>
            <w:r w:rsidRPr="00F25A0C">
              <w:rPr>
                <w:rFonts w:ascii="Times New Roman" w:hAnsi="Times New Roman" w:cs="Times New Roman"/>
                <w:sz w:val="20"/>
              </w:rPr>
              <w:t xml:space="preserve"> тыс. руб;</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20</w:t>
            </w:r>
            <w:r w:rsidR="00BC7640" w:rsidRPr="00F25A0C">
              <w:rPr>
                <w:rFonts w:ascii="Times New Roman" w:hAnsi="Times New Roman" w:cs="Times New Roman"/>
                <w:sz w:val="20"/>
              </w:rPr>
              <w:t>23</w:t>
            </w:r>
            <w:r w:rsidRPr="00F25A0C">
              <w:rPr>
                <w:rFonts w:ascii="Times New Roman" w:hAnsi="Times New Roman" w:cs="Times New Roman"/>
                <w:sz w:val="20"/>
              </w:rPr>
              <w:t xml:space="preserve"> год </w:t>
            </w:r>
            <w:r w:rsidR="00B40BE3" w:rsidRPr="00F25A0C">
              <w:rPr>
                <w:rFonts w:ascii="Times New Roman" w:hAnsi="Times New Roman" w:cs="Times New Roman"/>
                <w:sz w:val="20"/>
              </w:rPr>
              <w:t>–</w:t>
            </w:r>
            <w:r w:rsidRPr="00F25A0C">
              <w:rPr>
                <w:rFonts w:ascii="Times New Roman" w:hAnsi="Times New Roman" w:cs="Times New Roman"/>
                <w:sz w:val="20"/>
              </w:rPr>
              <w:t xml:space="preserve"> </w:t>
            </w:r>
            <w:r w:rsidR="00B376E5" w:rsidRPr="00F25A0C">
              <w:rPr>
                <w:rFonts w:ascii="Times New Roman" w:hAnsi="Times New Roman" w:cs="Times New Roman"/>
                <w:sz w:val="20"/>
              </w:rPr>
              <w:t>22949</w:t>
            </w:r>
            <w:r w:rsidR="00B40BE3" w:rsidRPr="00F25A0C">
              <w:rPr>
                <w:rFonts w:ascii="Times New Roman" w:hAnsi="Times New Roman" w:cs="Times New Roman"/>
                <w:sz w:val="20"/>
              </w:rPr>
              <w:t>,0</w:t>
            </w:r>
            <w:r w:rsidRPr="00F25A0C">
              <w:rPr>
                <w:rFonts w:ascii="Times New Roman" w:hAnsi="Times New Roman" w:cs="Times New Roman"/>
                <w:sz w:val="20"/>
              </w:rPr>
              <w:t xml:space="preserve"> тыс. руб.;</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202</w:t>
            </w:r>
            <w:r w:rsidR="00BC7640" w:rsidRPr="00F25A0C">
              <w:rPr>
                <w:rFonts w:ascii="Times New Roman" w:hAnsi="Times New Roman" w:cs="Times New Roman"/>
                <w:sz w:val="20"/>
              </w:rPr>
              <w:t>4</w:t>
            </w:r>
            <w:r w:rsidRPr="00F25A0C">
              <w:rPr>
                <w:rFonts w:ascii="Times New Roman" w:hAnsi="Times New Roman" w:cs="Times New Roman"/>
                <w:sz w:val="20"/>
              </w:rPr>
              <w:t xml:space="preserve"> год </w:t>
            </w:r>
            <w:r w:rsidR="00B40BE3" w:rsidRPr="00F25A0C">
              <w:rPr>
                <w:rFonts w:ascii="Times New Roman" w:hAnsi="Times New Roman" w:cs="Times New Roman"/>
                <w:sz w:val="20"/>
              </w:rPr>
              <w:t>–</w:t>
            </w:r>
            <w:r w:rsidRPr="00F25A0C">
              <w:rPr>
                <w:rFonts w:ascii="Times New Roman" w:hAnsi="Times New Roman" w:cs="Times New Roman"/>
                <w:sz w:val="20"/>
              </w:rPr>
              <w:t xml:space="preserve"> </w:t>
            </w:r>
            <w:r w:rsidR="00B376E5" w:rsidRPr="00F25A0C">
              <w:rPr>
                <w:rFonts w:ascii="Times New Roman" w:hAnsi="Times New Roman" w:cs="Times New Roman"/>
                <w:sz w:val="20"/>
              </w:rPr>
              <w:t>15534</w:t>
            </w:r>
            <w:r w:rsidR="00B40BE3" w:rsidRPr="00F25A0C">
              <w:rPr>
                <w:rFonts w:ascii="Times New Roman" w:hAnsi="Times New Roman" w:cs="Times New Roman"/>
                <w:sz w:val="20"/>
              </w:rPr>
              <w:t>,0</w:t>
            </w:r>
            <w:r w:rsidRPr="00F25A0C">
              <w:rPr>
                <w:rFonts w:ascii="Times New Roman" w:hAnsi="Times New Roman" w:cs="Times New Roman"/>
                <w:sz w:val="20"/>
              </w:rPr>
              <w:t xml:space="preserve"> тыс. руб.;</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202</w:t>
            </w:r>
            <w:r w:rsidR="00BC7640" w:rsidRPr="00F25A0C">
              <w:rPr>
                <w:rFonts w:ascii="Times New Roman" w:hAnsi="Times New Roman" w:cs="Times New Roman"/>
                <w:sz w:val="20"/>
              </w:rPr>
              <w:t>5</w:t>
            </w:r>
            <w:r w:rsidRPr="00F25A0C">
              <w:rPr>
                <w:rFonts w:ascii="Times New Roman" w:hAnsi="Times New Roman" w:cs="Times New Roman"/>
                <w:sz w:val="20"/>
              </w:rPr>
              <w:t xml:space="preserve"> год </w:t>
            </w:r>
            <w:r w:rsidR="00B40BE3" w:rsidRPr="00F25A0C">
              <w:rPr>
                <w:rFonts w:ascii="Times New Roman" w:hAnsi="Times New Roman" w:cs="Times New Roman"/>
                <w:sz w:val="20"/>
              </w:rPr>
              <w:t>–</w:t>
            </w:r>
            <w:r w:rsidRPr="00F25A0C">
              <w:rPr>
                <w:rFonts w:ascii="Times New Roman" w:hAnsi="Times New Roman" w:cs="Times New Roman"/>
                <w:sz w:val="20"/>
              </w:rPr>
              <w:t xml:space="preserve"> </w:t>
            </w:r>
            <w:r w:rsidR="00B376E5" w:rsidRPr="00F25A0C">
              <w:rPr>
                <w:rFonts w:ascii="Times New Roman" w:hAnsi="Times New Roman" w:cs="Times New Roman"/>
                <w:sz w:val="20"/>
              </w:rPr>
              <w:t>15534</w:t>
            </w:r>
            <w:r w:rsidR="00B40BE3" w:rsidRPr="00F25A0C">
              <w:rPr>
                <w:rFonts w:ascii="Times New Roman" w:hAnsi="Times New Roman" w:cs="Times New Roman"/>
                <w:sz w:val="20"/>
              </w:rPr>
              <w:t>,0</w:t>
            </w:r>
            <w:r w:rsidRPr="00F25A0C">
              <w:rPr>
                <w:rFonts w:ascii="Times New Roman" w:hAnsi="Times New Roman" w:cs="Times New Roman"/>
                <w:sz w:val="20"/>
              </w:rPr>
              <w:t xml:space="preserve"> тыс. руб.;</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202</w:t>
            </w:r>
            <w:r w:rsidR="00BC7640" w:rsidRPr="00F25A0C">
              <w:rPr>
                <w:rFonts w:ascii="Times New Roman" w:hAnsi="Times New Roman" w:cs="Times New Roman"/>
                <w:sz w:val="20"/>
              </w:rPr>
              <w:t>6</w:t>
            </w:r>
            <w:r w:rsidRPr="00F25A0C">
              <w:rPr>
                <w:rFonts w:ascii="Times New Roman" w:hAnsi="Times New Roman" w:cs="Times New Roman"/>
                <w:sz w:val="20"/>
              </w:rPr>
              <w:t xml:space="preserve"> год </w:t>
            </w:r>
            <w:r w:rsidR="00B40BE3" w:rsidRPr="00F25A0C">
              <w:rPr>
                <w:rFonts w:ascii="Times New Roman" w:hAnsi="Times New Roman" w:cs="Times New Roman"/>
                <w:sz w:val="20"/>
              </w:rPr>
              <w:t>–</w:t>
            </w:r>
            <w:r w:rsidRPr="00F25A0C">
              <w:rPr>
                <w:rFonts w:ascii="Times New Roman" w:hAnsi="Times New Roman" w:cs="Times New Roman"/>
                <w:sz w:val="20"/>
              </w:rPr>
              <w:t xml:space="preserve"> </w:t>
            </w:r>
            <w:r w:rsidR="00B376E5" w:rsidRPr="00F25A0C">
              <w:rPr>
                <w:rFonts w:ascii="Times New Roman" w:hAnsi="Times New Roman" w:cs="Times New Roman"/>
                <w:sz w:val="20"/>
              </w:rPr>
              <w:t>15534</w:t>
            </w:r>
            <w:r w:rsidR="00B40BE3" w:rsidRPr="00F25A0C">
              <w:rPr>
                <w:rFonts w:ascii="Times New Roman" w:hAnsi="Times New Roman" w:cs="Times New Roman"/>
                <w:sz w:val="20"/>
              </w:rPr>
              <w:t>,0</w:t>
            </w:r>
            <w:r w:rsidRPr="00F25A0C">
              <w:rPr>
                <w:rFonts w:ascii="Times New Roman" w:hAnsi="Times New Roman" w:cs="Times New Roman"/>
                <w:sz w:val="20"/>
              </w:rPr>
              <w:t xml:space="preserve"> тыс. руб.;</w:t>
            </w:r>
          </w:p>
          <w:p w:rsidR="006456E6" w:rsidRPr="00F25A0C" w:rsidRDefault="006456E6" w:rsidP="00B376E5">
            <w:pPr>
              <w:pStyle w:val="ConsPlusNormal"/>
              <w:jc w:val="both"/>
              <w:rPr>
                <w:rFonts w:ascii="Times New Roman" w:hAnsi="Times New Roman" w:cs="Times New Roman"/>
                <w:sz w:val="20"/>
              </w:rPr>
            </w:pPr>
            <w:r w:rsidRPr="00F25A0C">
              <w:rPr>
                <w:rFonts w:ascii="Times New Roman" w:hAnsi="Times New Roman" w:cs="Times New Roman"/>
                <w:sz w:val="20"/>
              </w:rPr>
              <w:t>202</w:t>
            </w:r>
            <w:r w:rsidR="00BC7640" w:rsidRPr="00F25A0C">
              <w:rPr>
                <w:rFonts w:ascii="Times New Roman" w:hAnsi="Times New Roman" w:cs="Times New Roman"/>
                <w:sz w:val="20"/>
              </w:rPr>
              <w:t>7</w:t>
            </w:r>
            <w:r w:rsidRPr="00F25A0C">
              <w:rPr>
                <w:rFonts w:ascii="Times New Roman" w:hAnsi="Times New Roman" w:cs="Times New Roman"/>
                <w:sz w:val="20"/>
              </w:rPr>
              <w:t xml:space="preserve"> год </w:t>
            </w:r>
            <w:r w:rsidR="00B40BE3" w:rsidRPr="00F25A0C">
              <w:rPr>
                <w:rFonts w:ascii="Times New Roman" w:hAnsi="Times New Roman" w:cs="Times New Roman"/>
                <w:sz w:val="20"/>
              </w:rPr>
              <w:t>–</w:t>
            </w:r>
            <w:r w:rsidRPr="00F25A0C">
              <w:rPr>
                <w:rFonts w:ascii="Times New Roman" w:hAnsi="Times New Roman" w:cs="Times New Roman"/>
                <w:sz w:val="20"/>
              </w:rPr>
              <w:t xml:space="preserve"> </w:t>
            </w:r>
            <w:r w:rsidR="00B376E5" w:rsidRPr="00F25A0C">
              <w:rPr>
                <w:rFonts w:ascii="Times New Roman" w:hAnsi="Times New Roman" w:cs="Times New Roman"/>
                <w:sz w:val="20"/>
              </w:rPr>
              <w:t>15534</w:t>
            </w:r>
            <w:r w:rsidR="00B40BE3" w:rsidRPr="00F25A0C">
              <w:rPr>
                <w:rFonts w:ascii="Times New Roman" w:hAnsi="Times New Roman" w:cs="Times New Roman"/>
                <w:sz w:val="20"/>
              </w:rPr>
              <w:t>,0</w:t>
            </w:r>
            <w:r w:rsidRPr="00F25A0C">
              <w:rPr>
                <w:rFonts w:ascii="Times New Roman" w:hAnsi="Times New Roman" w:cs="Times New Roman"/>
                <w:sz w:val="20"/>
              </w:rPr>
              <w:t xml:space="preserve"> тыс. руб.;</w:t>
            </w:r>
          </w:p>
        </w:tc>
      </w:tr>
      <w:tr w:rsidR="006456E6" w:rsidTr="00F25A0C">
        <w:tc>
          <w:tcPr>
            <w:tcW w:w="3464" w:type="dxa"/>
          </w:tcPr>
          <w:p w:rsidR="006456E6" w:rsidRPr="00F25A0C" w:rsidRDefault="006456E6" w:rsidP="00AE4C3E">
            <w:pPr>
              <w:pStyle w:val="ConsPlusNormal"/>
              <w:rPr>
                <w:rFonts w:ascii="Times New Roman" w:hAnsi="Times New Roman" w:cs="Times New Roman"/>
                <w:sz w:val="20"/>
              </w:rPr>
            </w:pPr>
            <w:r w:rsidRPr="00F25A0C">
              <w:rPr>
                <w:rFonts w:ascii="Times New Roman" w:hAnsi="Times New Roman" w:cs="Times New Roman"/>
                <w:sz w:val="20"/>
              </w:rPr>
              <w:t>Ожидаемые результаты реализации подпрограммы</w:t>
            </w:r>
          </w:p>
        </w:tc>
        <w:tc>
          <w:tcPr>
            <w:tcW w:w="5812" w:type="dxa"/>
          </w:tcPr>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формирование структуры и состава муниципальной собственности, позволяющих полностью обеспечить исполнение муниципальных функций, максимизировать пополнение доходной части бюджета и снизить расходы на содержание муниципального имущества;</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повышение эффективности управления имуществом городского округа;</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 регистрация права собственности городского округа </w:t>
            </w:r>
            <w:r w:rsidR="003B5033" w:rsidRPr="00F25A0C">
              <w:rPr>
                <w:rFonts w:ascii="Times New Roman" w:hAnsi="Times New Roman" w:cs="Times New Roman"/>
                <w:sz w:val="20"/>
              </w:rPr>
              <w:br/>
            </w:r>
            <w:r w:rsidRPr="00F25A0C">
              <w:rPr>
                <w:rFonts w:ascii="Times New Roman" w:hAnsi="Times New Roman" w:cs="Times New Roman"/>
                <w:sz w:val="20"/>
              </w:rPr>
              <w:t xml:space="preserve">на земельные участки, подлежащие отнесению </w:t>
            </w:r>
            <w:r w:rsidR="003B5033" w:rsidRPr="00F25A0C">
              <w:rPr>
                <w:rFonts w:ascii="Times New Roman" w:hAnsi="Times New Roman" w:cs="Times New Roman"/>
                <w:sz w:val="20"/>
              </w:rPr>
              <w:br/>
            </w:r>
            <w:r w:rsidRPr="00F25A0C">
              <w:rPr>
                <w:rFonts w:ascii="Times New Roman" w:hAnsi="Times New Roman" w:cs="Times New Roman"/>
                <w:sz w:val="20"/>
              </w:rPr>
              <w:t>к собственности городского округа;</w:t>
            </w:r>
          </w:p>
          <w:p w:rsidR="006456E6" w:rsidRPr="00F25A0C" w:rsidRDefault="006456E6" w:rsidP="00AE4C3E">
            <w:pPr>
              <w:pStyle w:val="ConsPlusNormal"/>
              <w:jc w:val="both"/>
              <w:rPr>
                <w:rFonts w:ascii="Times New Roman" w:hAnsi="Times New Roman" w:cs="Times New Roman"/>
                <w:sz w:val="20"/>
              </w:rPr>
            </w:pPr>
            <w:r w:rsidRPr="00F25A0C">
              <w:rPr>
                <w:rFonts w:ascii="Times New Roman" w:hAnsi="Times New Roman" w:cs="Times New Roman"/>
                <w:sz w:val="20"/>
              </w:rPr>
              <w:t xml:space="preserve">- оптимизация процедуры предоставления (сокращение сроков) земельных участков, находящихся в собственности и в ведении </w:t>
            </w:r>
            <w:r w:rsidRPr="00F25A0C">
              <w:rPr>
                <w:rFonts w:ascii="Times New Roman" w:hAnsi="Times New Roman" w:cs="Times New Roman"/>
                <w:sz w:val="20"/>
              </w:rPr>
              <w:lastRenderedPageBreak/>
              <w:t>городского округа</w:t>
            </w:r>
          </w:p>
          <w:p w:rsidR="004E00FE" w:rsidRPr="00F25A0C" w:rsidRDefault="004E00FE" w:rsidP="004E00FE">
            <w:pPr>
              <w:pStyle w:val="ConsPlusNormal"/>
              <w:jc w:val="both"/>
              <w:rPr>
                <w:rFonts w:ascii="Times New Roman" w:hAnsi="Times New Roman" w:cs="Times New Roman"/>
                <w:sz w:val="20"/>
              </w:rPr>
            </w:pPr>
            <w:r w:rsidRPr="00F25A0C">
              <w:rPr>
                <w:rFonts w:ascii="Times New Roman" w:hAnsi="Times New Roman" w:cs="Times New Roman"/>
                <w:sz w:val="20"/>
              </w:rPr>
              <w:t>- выполнение плана по доходам от аренды муниципального имущества составит 100 процентов;</w:t>
            </w:r>
          </w:p>
        </w:tc>
      </w:tr>
    </w:tbl>
    <w:p w:rsidR="006456E6" w:rsidRDefault="006456E6" w:rsidP="00F25A0C">
      <w:pPr>
        <w:pStyle w:val="ConsPlusNormal"/>
        <w:jc w:val="both"/>
      </w:pPr>
    </w:p>
    <w:p w:rsidR="006456E6" w:rsidRPr="003B22AA" w:rsidRDefault="006456E6" w:rsidP="00F25A0C">
      <w:pPr>
        <w:pStyle w:val="ConsPlusTitle"/>
        <w:jc w:val="center"/>
        <w:outlineLvl w:val="2"/>
        <w:rPr>
          <w:rFonts w:ascii="Times New Roman" w:hAnsi="Times New Roman" w:cs="Times New Roman"/>
          <w:sz w:val="26"/>
          <w:szCs w:val="26"/>
        </w:rPr>
      </w:pPr>
      <w:r w:rsidRPr="003B22AA">
        <w:rPr>
          <w:rFonts w:ascii="Times New Roman" w:hAnsi="Times New Roman" w:cs="Times New Roman"/>
          <w:sz w:val="26"/>
          <w:szCs w:val="26"/>
        </w:rPr>
        <w:t>I. Содержание проблемы</w:t>
      </w:r>
    </w:p>
    <w:p w:rsidR="006456E6" w:rsidRPr="0014421B" w:rsidRDefault="006456E6" w:rsidP="00F25A0C">
      <w:pPr>
        <w:pStyle w:val="ConsPlusTitle"/>
        <w:jc w:val="center"/>
        <w:rPr>
          <w:rFonts w:ascii="Times New Roman" w:hAnsi="Times New Roman" w:cs="Times New Roman"/>
          <w:sz w:val="26"/>
          <w:szCs w:val="26"/>
        </w:rPr>
      </w:pPr>
      <w:r w:rsidRPr="003B22AA">
        <w:rPr>
          <w:rFonts w:ascii="Times New Roman" w:hAnsi="Times New Roman" w:cs="Times New Roman"/>
          <w:sz w:val="26"/>
          <w:szCs w:val="26"/>
        </w:rPr>
        <w:t>и обоснование необходимости ее решения</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Управление собственностью является неотъемлемой частью деятельности </w:t>
      </w:r>
      <w:r w:rsidR="006C1F7E">
        <w:rPr>
          <w:rFonts w:ascii="Times New Roman" w:hAnsi="Times New Roman" w:cs="Times New Roman"/>
          <w:sz w:val="26"/>
          <w:szCs w:val="26"/>
        </w:rPr>
        <w:t>У</w:t>
      </w:r>
      <w:r w:rsidRPr="0014421B">
        <w:rPr>
          <w:rFonts w:ascii="Times New Roman" w:hAnsi="Times New Roman" w:cs="Times New Roman"/>
          <w:sz w:val="26"/>
          <w:szCs w:val="26"/>
        </w:rPr>
        <w:t>правления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населения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Полномочия управления в сфере управления и распоряжения имуществом распространяются на муниципальное имущество, в том числе на земельные участки, являющиеся собственностью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Муниципальное имущество создает материальную основу для реализации муниципальных полномочий городского округа и предоставления муниципальных услуг гражданам и бизнесу. Сфера управления муниципальным имуществом охватывает широкий круг вопросов: создание новых объектов, безвозмездные прием и передача </w:t>
      </w:r>
      <w:r w:rsidR="003B5033">
        <w:rPr>
          <w:rFonts w:ascii="Times New Roman" w:hAnsi="Times New Roman" w:cs="Times New Roman"/>
          <w:sz w:val="26"/>
          <w:szCs w:val="26"/>
        </w:rPr>
        <w:br/>
      </w:r>
      <w:r w:rsidRPr="0014421B">
        <w:rPr>
          <w:rFonts w:ascii="Times New Roman" w:hAnsi="Times New Roman" w:cs="Times New Roman"/>
          <w:sz w:val="26"/>
          <w:szCs w:val="26"/>
        </w:rPr>
        <w:t>их на другие уровни собственности, приватизация и отчуждение по иным основаниям, передача во владение и пользование, реорганизация и ликвидация муниципальных предприятий и муниципальных учреждений.</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В этой сфере создана и постоянно совершенствуется нормативно-правовая база. Организован учет муниципального имущества на основе применения программно-технических средств.</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Для учета муниципального имущества проводится работа по государственной регистрации права собственности городского округа на муниципальные объекты недвижимости.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Одной из основных задач в области управления муниципальным имуществом является обеспечение достижения оптимального состава и структуры имущества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Создание оптимальной структуры имущества городского округа позволит снизить бремя расходов на содержание объектов, не задействованных для реализации полномочий.</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Залогом эффективного управления имуществом городского округа и пополнения бюджета городского округа является надлежащее оформление права собственности, своевременная техническая инвентаризация объектов недвижимости, находящихся в собственности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Учитывая, что в составе казны городского округа находится имущество, поступившее в прошлые годы, на которые отсутствуют свидетельства о государственной регистрации права собственности и техническая документация, то для оформления права собственности городского округа на данные объекты недвижимости необходимо проведение технической инвентаризации с последующей постановкой объектов на государственный кадастровый учет.</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Обеспечение проведения оценки рыночной стоимости имущества городского округа в порядке, установленном Федеральным </w:t>
      </w:r>
      <w:hyperlink r:id="rId8" w:history="1">
        <w:r w:rsidRPr="0014421B">
          <w:rPr>
            <w:rFonts w:ascii="Times New Roman" w:hAnsi="Times New Roman" w:cs="Times New Roman"/>
            <w:sz w:val="26"/>
            <w:szCs w:val="26"/>
          </w:rPr>
          <w:t>законом</w:t>
        </w:r>
      </w:hyperlink>
      <w:r w:rsidRPr="0014421B">
        <w:rPr>
          <w:rFonts w:ascii="Times New Roman" w:hAnsi="Times New Roman" w:cs="Times New Roman"/>
          <w:sz w:val="26"/>
          <w:szCs w:val="26"/>
        </w:rPr>
        <w:t xml:space="preserve"> от 26 июля 2006 года </w:t>
      </w:r>
      <w:r w:rsidR="00F25A0C">
        <w:rPr>
          <w:rFonts w:ascii="Times New Roman" w:hAnsi="Times New Roman" w:cs="Times New Roman"/>
          <w:sz w:val="26"/>
          <w:szCs w:val="26"/>
        </w:rPr>
        <w:t xml:space="preserve">                 </w:t>
      </w:r>
      <w:r w:rsidRPr="0014421B">
        <w:rPr>
          <w:rFonts w:ascii="Times New Roman" w:hAnsi="Times New Roman" w:cs="Times New Roman"/>
          <w:sz w:val="26"/>
          <w:szCs w:val="26"/>
        </w:rPr>
        <w:t xml:space="preserve">N 135-ФЗ "О защите конкуренции" исключает занижение стоимости имущества при подготовке проектов решений об управлении и (или) распоряжении </w:t>
      </w:r>
      <w:r w:rsidRPr="0014421B">
        <w:rPr>
          <w:rFonts w:ascii="Times New Roman" w:hAnsi="Times New Roman" w:cs="Times New Roman"/>
          <w:sz w:val="26"/>
          <w:szCs w:val="26"/>
        </w:rPr>
        <w:lastRenderedPageBreak/>
        <w:t>имуществом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Проблемой является то, что незавершенность формирования ранее учтенных земельных участков препятствует функционированию полноценной системы управления муниципальным имуществом и эффективному его использованию для достижения финансовых результатов и решения социально-экономических задач.</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Для повышения эффективности использования муниципальных земельных участков необходимо провести следующую работу:</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по уточнению границ земельных участков, находящихся в пользовании муниципальных учреждений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по обеспечению внесения сведений о земельных участках, находящихся в собственности городского округа, в государственный кадастр недвижимости;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по обеспечению государственной регистрации права на земельные участки, подлежащие отнесению к собственности городского округа.</w:t>
      </w:r>
    </w:p>
    <w:p w:rsidR="00E80DC7"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Работу по формированию муниципальной земельной собственности также планируется проводить в связи с приемом имущества от Российской Федерации, а также с преобразованием существующих муниципальных земельных участков (раздел, объединение, перераспределение) для вовлечения их отдельных частей в хозяйственный оборот. </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Таким образом, до 2023 года планируется завершить формирование и регистрацию права собственности городского округа на земельные участки, используемые муниципальными учреждениями.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Кроме того, для вовлечения земельных участков или их отдельных частей в хозяйственный оборот, возникает потребность в преобразовании существующих муниципальных земельных участков (раздел, объединение, перераспределение).</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Важно не только оформить земельные участки в муниципальную собственность, </w:t>
      </w:r>
      <w:r w:rsidR="003B5033">
        <w:rPr>
          <w:rFonts w:ascii="Times New Roman" w:hAnsi="Times New Roman" w:cs="Times New Roman"/>
          <w:sz w:val="26"/>
          <w:szCs w:val="26"/>
        </w:rPr>
        <w:br/>
      </w:r>
      <w:r w:rsidRPr="0014421B">
        <w:rPr>
          <w:rFonts w:ascii="Times New Roman" w:hAnsi="Times New Roman" w:cs="Times New Roman"/>
          <w:sz w:val="26"/>
          <w:szCs w:val="26"/>
        </w:rPr>
        <w:t xml:space="preserve">но эффективно управлять и распоряжаться муниципальными земельными участками. В настоящее время из </w:t>
      </w:r>
      <w:r w:rsidRPr="00496340">
        <w:rPr>
          <w:rFonts w:ascii="Times New Roman" w:hAnsi="Times New Roman" w:cs="Times New Roman"/>
          <w:sz w:val="26"/>
          <w:szCs w:val="26"/>
        </w:rPr>
        <w:t xml:space="preserve">них </w:t>
      </w:r>
      <w:r w:rsidR="00B66818">
        <w:rPr>
          <w:rFonts w:ascii="Times New Roman" w:hAnsi="Times New Roman" w:cs="Times New Roman"/>
          <w:sz w:val="26"/>
          <w:szCs w:val="26"/>
        </w:rPr>
        <w:t>5</w:t>
      </w:r>
      <w:r w:rsidR="00496340" w:rsidRPr="00496340">
        <w:rPr>
          <w:rFonts w:ascii="Times New Roman" w:hAnsi="Times New Roman" w:cs="Times New Roman"/>
          <w:sz w:val="26"/>
          <w:szCs w:val="26"/>
        </w:rPr>
        <w:t>0</w:t>
      </w:r>
      <w:r w:rsidRPr="00496340">
        <w:rPr>
          <w:rFonts w:ascii="Times New Roman" w:hAnsi="Times New Roman" w:cs="Times New Roman"/>
          <w:sz w:val="26"/>
          <w:szCs w:val="26"/>
        </w:rPr>
        <w:t xml:space="preserve"> процентов</w:t>
      </w:r>
      <w:r w:rsidRPr="0014421B">
        <w:rPr>
          <w:rFonts w:ascii="Times New Roman" w:hAnsi="Times New Roman" w:cs="Times New Roman"/>
          <w:sz w:val="26"/>
          <w:szCs w:val="26"/>
        </w:rPr>
        <w:t xml:space="preserve"> предоставлены на праве постоянного (бессрочного) пользования или безвозмездного срочного пользования, аренды.</w:t>
      </w:r>
    </w:p>
    <w:p w:rsidR="006456E6" w:rsidRPr="0014421B" w:rsidRDefault="006456E6" w:rsidP="00F25A0C">
      <w:pPr>
        <w:pStyle w:val="ConsPlusNormal"/>
        <w:ind w:firstLine="709"/>
        <w:jc w:val="both"/>
        <w:rPr>
          <w:rFonts w:ascii="Times New Roman" w:hAnsi="Times New Roman" w:cs="Times New Roman"/>
          <w:sz w:val="26"/>
          <w:szCs w:val="26"/>
        </w:rPr>
      </w:pPr>
      <w:r w:rsidRPr="00496340">
        <w:rPr>
          <w:rFonts w:ascii="Times New Roman" w:hAnsi="Times New Roman" w:cs="Times New Roman"/>
          <w:sz w:val="26"/>
          <w:szCs w:val="26"/>
        </w:rPr>
        <w:t xml:space="preserve">Более </w:t>
      </w:r>
      <w:r w:rsidR="006776CF">
        <w:rPr>
          <w:rFonts w:ascii="Times New Roman" w:hAnsi="Times New Roman" w:cs="Times New Roman"/>
          <w:sz w:val="26"/>
          <w:szCs w:val="26"/>
        </w:rPr>
        <w:t>35</w:t>
      </w:r>
      <w:r w:rsidRPr="00496340">
        <w:rPr>
          <w:rFonts w:ascii="Times New Roman" w:hAnsi="Times New Roman" w:cs="Times New Roman"/>
          <w:sz w:val="26"/>
          <w:szCs w:val="26"/>
        </w:rPr>
        <w:t>% земельных участков</w:t>
      </w:r>
      <w:r w:rsidRPr="0014421B">
        <w:rPr>
          <w:rFonts w:ascii="Times New Roman" w:hAnsi="Times New Roman" w:cs="Times New Roman"/>
          <w:sz w:val="26"/>
          <w:szCs w:val="26"/>
        </w:rPr>
        <w:t xml:space="preserve"> расположены под зданиями, строениями, сооружениями, находящимися в собственности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В целях роста поступлений в бюджет городского округа доходов от платы за землю планируется проведение проверок фактического использования земельных участков на соответствие его разрешенным видам использования. При выявлении частей земельных участков, которые не используются по их целевому назначению, должны приниматься меры по прекращении действующих правоотношений по ним и вовлечению их в хозяйственный оборот на новых условиях.</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В целях вовлечения в хозяйственный оборот неиспользуемых и используемых не по назначению земельных участков, находящихся в собственности городского округа, проводятся проверки земельных участков, согласно утвержденному плану проверок.</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При необходимости осуществляется образование новых земельных участков, проводятся аукционы по продаже земельных участков, находящихся в собственности городского округа или права на заключение договоров аренды земельных участков, находящихся в собственности городского округа.</w:t>
      </w:r>
    </w:p>
    <w:p w:rsidR="006456E6" w:rsidRPr="0014421B" w:rsidRDefault="006456E6" w:rsidP="00F25A0C">
      <w:pPr>
        <w:pStyle w:val="ConsPlusNormal"/>
        <w:ind w:firstLine="540"/>
        <w:jc w:val="both"/>
        <w:rPr>
          <w:rFonts w:ascii="Times New Roman" w:hAnsi="Times New Roman" w:cs="Times New Roman"/>
          <w:sz w:val="26"/>
          <w:szCs w:val="26"/>
        </w:rPr>
      </w:pPr>
      <w:r w:rsidRPr="0014421B">
        <w:rPr>
          <w:rFonts w:ascii="Times New Roman" w:hAnsi="Times New Roman" w:cs="Times New Roman"/>
          <w:sz w:val="26"/>
          <w:szCs w:val="26"/>
        </w:rPr>
        <w:t xml:space="preserve">Вместе с тем, в управлении муниципальным имуществом и регулировании на территории городского округа имущественных и земельных отношений имеются </w:t>
      </w:r>
      <w:r w:rsidRPr="0014421B">
        <w:rPr>
          <w:rFonts w:ascii="Times New Roman" w:hAnsi="Times New Roman" w:cs="Times New Roman"/>
          <w:sz w:val="26"/>
          <w:szCs w:val="26"/>
        </w:rPr>
        <w:lastRenderedPageBreak/>
        <w:t>определенные недостатки.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Наличие в муниципальной собственности имущества, не служащего для реализации муниципальных полномочий городского округа, отдельные недостатки в учете имущества, отсутствие государственной регистрации прав на ряд объектов муниципальной собственности, в том числе на земельные участки, низкая инвестиционная привлекательность муниципального имущества - это основные проблемы эффективного управления в области имущественных и земельных отношений на территории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Работа по дальнейшему развитию муниципального имущества требует совершенствования форм и методов повышения эффективности использования имущества.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Использование программно-целевого метода для решения имеющихся проблем обусловлено необходимостью применения комплексного и последовательного подхода, обеспечивающего увязку реализации мероприятий по исполнителям и ресурсам. Подпрограмма направлена на решение имеющихся проблем и повышение эффективности управления в сфере имущественных и земельных отношений на территории городского округа.</w:t>
      </w:r>
    </w:p>
    <w:p w:rsidR="006456E6" w:rsidRPr="0014421B" w:rsidRDefault="006456E6" w:rsidP="00F25A0C">
      <w:pPr>
        <w:pStyle w:val="ConsPlusNormal"/>
        <w:jc w:val="both"/>
        <w:rPr>
          <w:rFonts w:ascii="Times New Roman" w:hAnsi="Times New Roman" w:cs="Times New Roman"/>
          <w:sz w:val="26"/>
          <w:szCs w:val="26"/>
        </w:rPr>
      </w:pPr>
    </w:p>
    <w:p w:rsidR="00BC11AA" w:rsidRDefault="00FA18B1" w:rsidP="00F25A0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2</w:t>
      </w:r>
      <w:r w:rsidR="006456E6" w:rsidRPr="0014421B">
        <w:rPr>
          <w:rFonts w:ascii="Times New Roman" w:hAnsi="Times New Roman" w:cs="Times New Roman"/>
          <w:sz w:val="26"/>
          <w:szCs w:val="26"/>
        </w:rPr>
        <w:t xml:space="preserve">. </w:t>
      </w:r>
      <w:r w:rsidR="00BC11AA">
        <w:rPr>
          <w:rFonts w:ascii="Times New Roman" w:hAnsi="Times New Roman" w:cs="Times New Roman"/>
          <w:sz w:val="26"/>
          <w:szCs w:val="26"/>
        </w:rPr>
        <w:t xml:space="preserve">Приоритеты государственной  политики в сфере  </w:t>
      </w:r>
    </w:p>
    <w:p w:rsidR="006456E6" w:rsidRPr="0014421B" w:rsidRDefault="00BC11AA" w:rsidP="00F25A0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реализации подпрограммы, ц</w:t>
      </w:r>
      <w:r w:rsidR="006456E6" w:rsidRPr="0014421B">
        <w:rPr>
          <w:rFonts w:ascii="Times New Roman" w:hAnsi="Times New Roman" w:cs="Times New Roman"/>
          <w:sz w:val="26"/>
          <w:szCs w:val="26"/>
        </w:rPr>
        <w:t>ели и задачи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Подпрограмма направлена на реализацию целей и задач и определяет систему необходимых мероприятий с указанием сроков реализации, ресурсного обеспечения, планируемых показателей и ожидаемых результатов реализации подпрограммы.</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Основной целью муниципальной подпрограммы является создание условий для эффективного управления имуществом, находящимся в собственности и в ведении городского округа, необходимым для выполнения муниципальных функций органами власти городского округа, и отчуждения муниципального имущества, востребованного в коммерческом обороте.</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Для успешного достижения поставленной цели, предполагается решение следующих задач:</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создание оптимальной структуры собственности городского округа, отвечающей функциям (полномочиям) органов исполнительной власти городского округа, переход к наиболее эффективным организационно-правовым формам муниципальных организаций;</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повышение эффективности управления объектами муниципального имущества, закрепленными за муниципальными организациями, находящимися в муниципальной собственности земельными участками, а также муниципальным имуществом, составляющим казну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обеспечение учета имущества городского округа, формирование в отношении него полных и достоверных сведений;</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обеспечение государственной регистрации права собственности городского округа на объекты недвижимости имущества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стимулирование за счет управления имуществом городского округа развития реального сектора экономики городского округа;</w:t>
      </w:r>
    </w:p>
    <w:p w:rsidR="006456E6"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повышение использования земельных участков, находящихся в собственности и в ведении городского округа;</w:t>
      </w:r>
    </w:p>
    <w:p w:rsidR="00EB2CC5" w:rsidRPr="00EB2CC5" w:rsidRDefault="00EB2CC5" w:rsidP="00F25A0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Pr="00EB2CC5">
        <w:rPr>
          <w:rFonts w:ascii="Times New Roman" w:hAnsi="Times New Roman" w:cs="Times New Roman"/>
          <w:sz w:val="26"/>
          <w:szCs w:val="26"/>
        </w:rPr>
        <w:t xml:space="preserve">исполнения законодательства в области регулирования земельных и </w:t>
      </w:r>
      <w:r w:rsidRPr="00EB2CC5">
        <w:rPr>
          <w:rFonts w:ascii="Times New Roman" w:hAnsi="Times New Roman" w:cs="Times New Roman"/>
          <w:sz w:val="26"/>
          <w:szCs w:val="26"/>
        </w:rPr>
        <w:lastRenderedPageBreak/>
        <w:t>имущественных отношений в Приморском крае;</w:t>
      </w:r>
    </w:p>
    <w:p w:rsidR="006456E6"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реализация мер по обеспечению выполнения плановых показателей доходов местного бюджета.</w:t>
      </w:r>
    </w:p>
    <w:p w:rsidR="006456E6" w:rsidRPr="0014421B" w:rsidRDefault="006456E6" w:rsidP="00F25A0C">
      <w:pPr>
        <w:pStyle w:val="ConsPlusNormal"/>
        <w:jc w:val="both"/>
        <w:rPr>
          <w:rFonts w:ascii="Times New Roman" w:hAnsi="Times New Roman" w:cs="Times New Roman"/>
          <w:sz w:val="26"/>
          <w:szCs w:val="26"/>
        </w:rPr>
      </w:pPr>
    </w:p>
    <w:p w:rsidR="006456E6" w:rsidRPr="0014421B" w:rsidRDefault="00FA18B1" w:rsidP="00F25A0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3</w:t>
      </w:r>
      <w:r w:rsidR="006456E6" w:rsidRPr="0014421B">
        <w:rPr>
          <w:rFonts w:ascii="Times New Roman" w:hAnsi="Times New Roman" w:cs="Times New Roman"/>
          <w:sz w:val="26"/>
          <w:szCs w:val="26"/>
        </w:rPr>
        <w:t xml:space="preserve">. Целевые индикаторы и показатели </w:t>
      </w:r>
      <w:r w:rsidR="00BC11AA">
        <w:rPr>
          <w:rFonts w:ascii="Times New Roman" w:hAnsi="Times New Roman" w:cs="Times New Roman"/>
          <w:sz w:val="26"/>
          <w:szCs w:val="26"/>
        </w:rPr>
        <w:t>п</w:t>
      </w:r>
      <w:r w:rsidR="006456E6" w:rsidRPr="0014421B">
        <w:rPr>
          <w:rFonts w:ascii="Times New Roman" w:hAnsi="Times New Roman" w:cs="Times New Roman"/>
          <w:sz w:val="26"/>
          <w:szCs w:val="26"/>
        </w:rPr>
        <w:t>одпрограммы</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Целевые показатели (индикаторы) подпрограммы соответствуют ее приоритетам, целям и задачам. Перечень показателей подпрограммы носит открытый характер и предусматривает возможность корректировки в случае потери информативности показателя. Показатели (индикаторы) реализации подпрограммы в целом предназначены для оценки наиболее существенных результатов реализации подпрограммы. Показатели (индикаторы) приведены в таблице.</w:t>
      </w:r>
    </w:p>
    <w:p w:rsidR="006456E6" w:rsidRPr="0014421B" w:rsidRDefault="006456E6" w:rsidP="00F25A0C">
      <w:pPr>
        <w:pStyle w:val="ConsPlusNormal"/>
        <w:jc w:val="both"/>
        <w:rPr>
          <w:rFonts w:ascii="Times New Roman" w:hAnsi="Times New Roman" w:cs="Times New Roman"/>
        </w:rPr>
      </w:pP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2296"/>
        <w:gridCol w:w="567"/>
        <w:gridCol w:w="708"/>
        <w:gridCol w:w="709"/>
        <w:gridCol w:w="709"/>
        <w:gridCol w:w="709"/>
        <w:gridCol w:w="567"/>
        <w:gridCol w:w="708"/>
        <w:gridCol w:w="709"/>
        <w:gridCol w:w="709"/>
        <w:gridCol w:w="709"/>
        <w:gridCol w:w="285"/>
      </w:tblGrid>
      <w:tr w:rsidR="003C4338" w:rsidRPr="00135185" w:rsidTr="00F25A0C">
        <w:trPr>
          <w:gridAfter w:val="1"/>
          <w:wAfter w:w="285" w:type="dxa"/>
        </w:trPr>
        <w:tc>
          <w:tcPr>
            <w:tcW w:w="460" w:type="dxa"/>
            <w:vMerge w:val="restart"/>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N п/п</w:t>
            </w:r>
          </w:p>
        </w:tc>
        <w:tc>
          <w:tcPr>
            <w:tcW w:w="2296" w:type="dxa"/>
            <w:vMerge w:val="restart"/>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Показатель (индикатор) (наименование)</w:t>
            </w:r>
          </w:p>
        </w:tc>
        <w:tc>
          <w:tcPr>
            <w:tcW w:w="567" w:type="dxa"/>
            <w:vMerge w:val="restart"/>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Ед. изм.</w:t>
            </w:r>
          </w:p>
        </w:tc>
        <w:tc>
          <w:tcPr>
            <w:tcW w:w="6237" w:type="dxa"/>
            <w:gridSpan w:val="9"/>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Значения показателей по годам</w:t>
            </w:r>
          </w:p>
        </w:tc>
      </w:tr>
      <w:tr w:rsidR="003C4338" w:rsidTr="00F25A0C">
        <w:tc>
          <w:tcPr>
            <w:tcW w:w="460" w:type="dxa"/>
            <w:vMerge/>
          </w:tcPr>
          <w:p w:rsidR="003C4338" w:rsidRPr="006C1F7E" w:rsidRDefault="003C4338" w:rsidP="00F25A0C">
            <w:pPr>
              <w:spacing w:after="0" w:line="240" w:lineRule="auto"/>
              <w:rPr>
                <w:rFonts w:ascii="Times New Roman" w:hAnsi="Times New Roman" w:cs="Times New Roman"/>
              </w:rPr>
            </w:pPr>
          </w:p>
        </w:tc>
        <w:tc>
          <w:tcPr>
            <w:tcW w:w="2296" w:type="dxa"/>
            <w:vMerge/>
          </w:tcPr>
          <w:p w:rsidR="003C4338" w:rsidRPr="006C1F7E" w:rsidRDefault="003C4338" w:rsidP="00F25A0C">
            <w:pPr>
              <w:spacing w:after="0" w:line="240" w:lineRule="auto"/>
              <w:rPr>
                <w:rFonts w:ascii="Times New Roman" w:hAnsi="Times New Roman" w:cs="Times New Roman"/>
              </w:rPr>
            </w:pPr>
          </w:p>
        </w:tc>
        <w:tc>
          <w:tcPr>
            <w:tcW w:w="567" w:type="dxa"/>
            <w:vMerge/>
          </w:tcPr>
          <w:p w:rsidR="003C4338" w:rsidRPr="006C1F7E" w:rsidRDefault="003C4338" w:rsidP="00F25A0C">
            <w:pPr>
              <w:spacing w:after="0" w:line="240" w:lineRule="auto"/>
              <w:rPr>
                <w:rFonts w:ascii="Times New Roman" w:hAnsi="Times New Roman" w:cs="Times New Roman"/>
              </w:rPr>
            </w:pPr>
          </w:p>
        </w:tc>
        <w:tc>
          <w:tcPr>
            <w:tcW w:w="708"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201</w:t>
            </w:r>
            <w:r>
              <w:rPr>
                <w:rFonts w:ascii="Times New Roman" w:hAnsi="Times New Roman" w:cs="Times New Roman"/>
              </w:rPr>
              <w:t>9</w:t>
            </w:r>
          </w:p>
        </w:tc>
        <w:tc>
          <w:tcPr>
            <w:tcW w:w="709"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20</w:t>
            </w:r>
            <w:r>
              <w:rPr>
                <w:rFonts w:ascii="Times New Roman" w:hAnsi="Times New Roman" w:cs="Times New Roman"/>
              </w:rPr>
              <w:t>20</w:t>
            </w:r>
          </w:p>
        </w:tc>
        <w:tc>
          <w:tcPr>
            <w:tcW w:w="709"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202</w:t>
            </w:r>
            <w:r>
              <w:rPr>
                <w:rFonts w:ascii="Times New Roman" w:hAnsi="Times New Roman" w:cs="Times New Roman"/>
              </w:rPr>
              <w:t>1</w:t>
            </w:r>
          </w:p>
        </w:tc>
        <w:tc>
          <w:tcPr>
            <w:tcW w:w="709"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202</w:t>
            </w:r>
            <w:r>
              <w:rPr>
                <w:rFonts w:ascii="Times New Roman" w:hAnsi="Times New Roman" w:cs="Times New Roman"/>
              </w:rPr>
              <w:t>2</w:t>
            </w:r>
          </w:p>
        </w:tc>
        <w:tc>
          <w:tcPr>
            <w:tcW w:w="567"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202</w:t>
            </w:r>
            <w:r>
              <w:rPr>
                <w:rFonts w:ascii="Times New Roman" w:hAnsi="Times New Roman" w:cs="Times New Roman"/>
              </w:rPr>
              <w:t>3</w:t>
            </w:r>
          </w:p>
        </w:tc>
        <w:tc>
          <w:tcPr>
            <w:tcW w:w="708"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2024</w:t>
            </w:r>
          </w:p>
        </w:tc>
        <w:tc>
          <w:tcPr>
            <w:tcW w:w="709"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2025</w:t>
            </w:r>
          </w:p>
        </w:tc>
        <w:tc>
          <w:tcPr>
            <w:tcW w:w="709"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2026</w:t>
            </w:r>
          </w:p>
        </w:tc>
        <w:tc>
          <w:tcPr>
            <w:tcW w:w="709"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202</w:t>
            </w:r>
            <w:r>
              <w:rPr>
                <w:rFonts w:ascii="Times New Roman" w:hAnsi="Times New Roman" w:cs="Times New Roman"/>
              </w:rPr>
              <w:t>7</w:t>
            </w:r>
          </w:p>
        </w:tc>
        <w:tc>
          <w:tcPr>
            <w:tcW w:w="285" w:type="dxa"/>
            <w:tcBorders>
              <w:right w:val="nil"/>
            </w:tcBorders>
          </w:tcPr>
          <w:p w:rsidR="003C4338" w:rsidRPr="006C1F7E" w:rsidRDefault="003C4338" w:rsidP="00F25A0C">
            <w:pPr>
              <w:pStyle w:val="ConsPlusNormal"/>
              <w:jc w:val="center"/>
              <w:rPr>
                <w:rFonts w:ascii="Times New Roman" w:hAnsi="Times New Roman" w:cs="Times New Roman"/>
              </w:rPr>
            </w:pPr>
          </w:p>
        </w:tc>
      </w:tr>
      <w:tr w:rsidR="003C4338" w:rsidTr="00F25A0C">
        <w:tc>
          <w:tcPr>
            <w:tcW w:w="460"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1.</w:t>
            </w:r>
          </w:p>
        </w:tc>
        <w:tc>
          <w:tcPr>
            <w:tcW w:w="2296" w:type="dxa"/>
          </w:tcPr>
          <w:p w:rsidR="003C4338" w:rsidRPr="003C4338" w:rsidRDefault="003C4338" w:rsidP="00F25A0C">
            <w:pPr>
              <w:pStyle w:val="ConsPlusNormal"/>
              <w:rPr>
                <w:rFonts w:ascii="Times New Roman" w:hAnsi="Times New Roman" w:cs="Times New Roman"/>
              </w:rPr>
            </w:pPr>
            <w:r w:rsidRPr="003C4338">
              <w:rPr>
                <w:rFonts w:ascii="Times New Roman" w:hAnsi="Times New Roman" w:cs="Times New Roman"/>
              </w:rPr>
              <w:t>Выполнение плана по доходам от приватизации муниципального имущества</w:t>
            </w:r>
          </w:p>
        </w:tc>
        <w:tc>
          <w:tcPr>
            <w:tcW w:w="567"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w:t>
            </w:r>
          </w:p>
        </w:tc>
        <w:tc>
          <w:tcPr>
            <w:tcW w:w="708" w:type="dxa"/>
          </w:tcPr>
          <w:p w:rsidR="003C4338" w:rsidRPr="006C1F7E" w:rsidRDefault="00711117" w:rsidP="00F25A0C">
            <w:pPr>
              <w:pStyle w:val="ConsPlusNormal"/>
              <w:jc w:val="center"/>
              <w:rPr>
                <w:rFonts w:ascii="Times New Roman" w:hAnsi="Times New Roman" w:cs="Times New Roman"/>
              </w:rPr>
            </w:pPr>
            <w:r>
              <w:rPr>
                <w:rFonts w:ascii="Times New Roman" w:hAnsi="Times New Roman" w:cs="Times New Roman"/>
              </w:rPr>
              <w:t>20,7</w:t>
            </w:r>
          </w:p>
        </w:tc>
        <w:tc>
          <w:tcPr>
            <w:tcW w:w="709" w:type="dxa"/>
          </w:tcPr>
          <w:p w:rsidR="003C4338" w:rsidRPr="006C1F7E" w:rsidRDefault="008678D2" w:rsidP="00F25A0C">
            <w:pPr>
              <w:pStyle w:val="ConsPlusNormal"/>
              <w:jc w:val="center"/>
              <w:rPr>
                <w:rFonts w:ascii="Times New Roman" w:hAnsi="Times New Roman" w:cs="Times New Roman"/>
              </w:rPr>
            </w:pPr>
            <w:r>
              <w:rPr>
                <w:rFonts w:ascii="Times New Roman" w:hAnsi="Times New Roman" w:cs="Times New Roman"/>
              </w:rPr>
              <w:t>0</w:t>
            </w:r>
          </w:p>
        </w:tc>
        <w:tc>
          <w:tcPr>
            <w:tcW w:w="709" w:type="dxa"/>
          </w:tcPr>
          <w:p w:rsidR="003C4338" w:rsidRPr="006C1F7E" w:rsidRDefault="008B0342" w:rsidP="00F25A0C">
            <w:pPr>
              <w:pStyle w:val="ConsPlusNormal"/>
              <w:jc w:val="center"/>
              <w:rPr>
                <w:rFonts w:ascii="Times New Roman" w:hAnsi="Times New Roman" w:cs="Times New Roman"/>
              </w:rPr>
            </w:pPr>
            <w:r>
              <w:rPr>
                <w:rFonts w:ascii="Times New Roman" w:hAnsi="Times New Roman" w:cs="Times New Roman"/>
              </w:rPr>
              <w:t>20,2</w:t>
            </w:r>
          </w:p>
        </w:tc>
        <w:tc>
          <w:tcPr>
            <w:tcW w:w="709" w:type="dxa"/>
          </w:tcPr>
          <w:p w:rsidR="003C4338" w:rsidRPr="006C1F7E" w:rsidRDefault="00B13E78" w:rsidP="00F25A0C">
            <w:pPr>
              <w:pStyle w:val="ConsPlusNormal"/>
              <w:jc w:val="center"/>
              <w:rPr>
                <w:rFonts w:ascii="Times New Roman" w:hAnsi="Times New Roman" w:cs="Times New Roman"/>
              </w:rPr>
            </w:pPr>
            <w:r>
              <w:rPr>
                <w:rFonts w:ascii="Times New Roman" w:hAnsi="Times New Roman" w:cs="Times New Roman"/>
              </w:rPr>
              <w:t>61,9</w:t>
            </w:r>
          </w:p>
        </w:tc>
        <w:tc>
          <w:tcPr>
            <w:tcW w:w="567"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100</w:t>
            </w:r>
          </w:p>
        </w:tc>
        <w:tc>
          <w:tcPr>
            <w:tcW w:w="708"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100</w:t>
            </w:r>
          </w:p>
        </w:tc>
        <w:tc>
          <w:tcPr>
            <w:tcW w:w="285" w:type="dxa"/>
            <w:tcBorders>
              <w:right w:val="nil"/>
            </w:tcBorders>
          </w:tcPr>
          <w:p w:rsidR="003C4338" w:rsidRPr="006C1F7E" w:rsidRDefault="003C4338" w:rsidP="00F25A0C">
            <w:pPr>
              <w:pStyle w:val="ConsPlusNormal"/>
              <w:jc w:val="center"/>
              <w:rPr>
                <w:rFonts w:ascii="Times New Roman" w:hAnsi="Times New Roman" w:cs="Times New Roman"/>
              </w:rPr>
            </w:pPr>
          </w:p>
        </w:tc>
      </w:tr>
      <w:tr w:rsidR="003C4338" w:rsidTr="00F25A0C">
        <w:tc>
          <w:tcPr>
            <w:tcW w:w="460"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2.</w:t>
            </w:r>
          </w:p>
        </w:tc>
        <w:tc>
          <w:tcPr>
            <w:tcW w:w="2296" w:type="dxa"/>
          </w:tcPr>
          <w:p w:rsidR="003C4338" w:rsidRPr="003C4338" w:rsidRDefault="003C4338" w:rsidP="00F25A0C">
            <w:pPr>
              <w:pStyle w:val="ConsPlusNormal"/>
              <w:rPr>
                <w:rFonts w:ascii="Times New Roman" w:hAnsi="Times New Roman" w:cs="Times New Roman"/>
              </w:rPr>
            </w:pPr>
            <w:r w:rsidRPr="003C4338">
              <w:rPr>
                <w:rFonts w:ascii="Times New Roman" w:hAnsi="Times New Roman" w:cs="Times New Roman"/>
              </w:rPr>
              <w:t>Выполнение плана по доходам от аренды муниципального имущества</w:t>
            </w:r>
          </w:p>
        </w:tc>
        <w:tc>
          <w:tcPr>
            <w:tcW w:w="567"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w:t>
            </w:r>
          </w:p>
        </w:tc>
        <w:tc>
          <w:tcPr>
            <w:tcW w:w="708" w:type="dxa"/>
          </w:tcPr>
          <w:p w:rsidR="003C4338" w:rsidRPr="006C1F7E" w:rsidRDefault="00711117" w:rsidP="00F25A0C">
            <w:pPr>
              <w:pStyle w:val="ConsPlusNormal"/>
              <w:jc w:val="center"/>
              <w:rPr>
                <w:rFonts w:ascii="Times New Roman" w:hAnsi="Times New Roman" w:cs="Times New Roman"/>
              </w:rPr>
            </w:pPr>
            <w:r>
              <w:rPr>
                <w:rFonts w:ascii="Times New Roman" w:hAnsi="Times New Roman" w:cs="Times New Roman"/>
              </w:rPr>
              <w:t>111,2</w:t>
            </w:r>
          </w:p>
        </w:tc>
        <w:tc>
          <w:tcPr>
            <w:tcW w:w="709" w:type="dxa"/>
          </w:tcPr>
          <w:p w:rsidR="003C4338" w:rsidRPr="006C1F7E" w:rsidRDefault="008678D2" w:rsidP="00F25A0C">
            <w:pPr>
              <w:pStyle w:val="ConsPlusNormal"/>
              <w:jc w:val="center"/>
              <w:rPr>
                <w:rFonts w:ascii="Times New Roman" w:hAnsi="Times New Roman" w:cs="Times New Roman"/>
              </w:rPr>
            </w:pPr>
            <w:r>
              <w:rPr>
                <w:rFonts w:ascii="Times New Roman" w:hAnsi="Times New Roman" w:cs="Times New Roman"/>
              </w:rPr>
              <w:t>104,2</w:t>
            </w:r>
          </w:p>
        </w:tc>
        <w:tc>
          <w:tcPr>
            <w:tcW w:w="709" w:type="dxa"/>
          </w:tcPr>
          <w:p w:rsidR="003C4338" w:rsidRPr="006C1F7E" w:rsidRDefault="008B0342" w:rsidP="00F25A0C">
            <w:pPr>
              <w:pStyle w:val="ConsPlusNormal"/>
              <w:jc w:val="center"/>
              <w:rPr>
                <w:rFonts w:ascii="Times New Roman" w:hAnsi="Times New Roman" w:cs="Times New Roman"/>
              </w:rPr>
            </w:pPr>
            <w:r>
              <w:rPr>
                <w:rFonts w:ascii="Times New Roman" w:hAnsi="Times New Roman" w:cs="Times New Roman"/>
              </w:rPr>
              <w:t>75</w:t>
            </w:r>
          </w:p>
        </w:tc>
        <w:tc>
          <w:tcPr>
            <w:tcW w:w="709" w:type="dxa"/>
          </w:tcPr>
          <w:p w:rsidR="003C4338" w:rsidRPr="006C1F7E" w:rsidRDefault="008B0342" w:rsidP="00F25A0C">
            <w:pPr>
              <w:pStyle w:val="ConsPlusNormal"/>
              <w:jc w:val="center"/>
              <w:rPr>
                <w:rFonts w:ascii="Times New Roman" w:hAnsi="Times New Roman" w:cs="Times New Roman"/>
              </w:rPr>
            </w:pPr>
            <w:r>
              <w:rPr>
                <w:rFonts w:ascii="Times New Roman" w:hAnsi="Times New Roman" w:cs="Times New Roman"/>
              </w:rPr>
              <w:t>10</w:t>
            </w:r>
            <w:r w:rsidR="00B13E78">
              <w:rPr>
                <w:rFonts w:ascii="Times New Roman" w:hAnsi="Times New Roman" w:cs="Times New Roman"/>
              </w:rPr>
              <w:t>9</w:t>
            </w:r>
          </w:p>
        </w:tc>
        <w:tc>
          <w:tcPr>
            <w:tcW w:w="567"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8"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100</w:t>
            </w:r>
          </w:p>
        </w:tc>
        <w:tc>
          <w:tcPr>
            <w:tcW w:w="285" w:type="dxa"/>
            <w:tcBorders>
              <w:right w:val="nil"/>
            </w:tcBorders>
          </w:tcPr>
          <w:p w:rsidR="003C4338" w:rsidRPr="006C1F7E" w:rsidRDefault="003C4338" w:rsidP="00F25A0C">
            <w:pPr>
              <w:pStyle w:val="ConsPlusNormal"/>
              <w:jc w:val="center"/>
              <w:rPr>
                <w:rFonts w:ascii="Times New Roman" w:hAnsi="Times New Roman" w:cs="Times New Roman"/>
              </w:rPr>
            </w:pPr>
          </w:p>
        </w:tc>
      </w:tr>
      <w:tr w:rsidR="003C4338" w:rsidTr="00F25A0C">
        <w:tc>
          <w:tcPr>
            <w:tcW w:w="460"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3.</w:t>
            </w:r>
          </w:p>
        </w:tc>
        <w:tc>
          <w:tcPr>
            <w:tcW w:w="2296" w:type="dxa"/>
          </w:tcPr>
          <w:p w:rsidR="003C4338" w:rsidRPr="003C4338" w:rsidRDefault="003C4338" w:rsidP="00F25A0C">
            <w:pPr>
              <w:pStyle w:val="ConsPlusNormal"/>
              <w:rPr>
                <w:rFonts w:ascii="Times New Roman" w:hAnsi="Times New Roman" w:cs="Times New Roman"/>
              </w:rPr>
            </w:pPr>
            <w:r w:rsidRPr="003C4338">
              <w:rPr>
                <w:rFonts w:ascii="Times New Roman" w:hAnsi="Times New Roman" w:cs="Times New Roman"/>
              </w:rPr>
              <w:t>Выполнение плана по доходам от аренды земельных участков</w:t>
            </w:r>
          </w:p>
        </w:tc>
        <w:tc>
          <w:tcPr>
            <w:tcW w:w="567"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w:t>
            </w:r>
          </w:p>
        </w:tc>
        <w:tc>
          <w:tcPr>
            <w:tcW w:w="708" w:type="dxa"/>
          </w:tcPr>
          <w:p w:rsidR="003C4338" w:rsidRPr="00E80DC7" w:rsidRDefault="00711117" w:rsidP="00F25A0C">
            <w:pPr>
              <w:pStyle w:val="ConsPlusNormal"/>
              <w:jc w:val="center"/>
              <w:rPr>
                <w:rFonts w:ascii="Times New Roman" w:hAnsi="Times New Roman" w:cs="Times New Roman"/>
              </w:rPr>
            </w:pPr>
            <w:r>
              <w:rPr>
                <w:rFonts w:ascii="Times New Roman" w:hAnsi="Times New Roman" w:cs="Times New Roman"/>
              </w:rPr>
              <w:t>105,2</w:t>
            </w:r>
          </w:p>
        </w:tc>
        <w:tc>
          <w:tcPr>
            <w:tcW w:w="709" w:type="dxa"/>
          </w:tcPr>
          <w:p w:rsidR="003C4338" w:rsidRPr="00E80DC7" w:rsidRDefault="008678D2" w:rsidP="00F25A0C">
            <w:pPr>
              <w:pStyle w:val="ConsPlusNormal"/>
              <w:jc w:val="center"/>
              <w:rPr>
                <w:rFonts w:ascii="Times New Roman" w:hAnsi="Times New Roman" w:cs="Times New Roman"/>
              </w:rPr>
            </w:pPr>
            <w:r>
              <w:rPr>
                <w:rFonts w:ascii="Times New Roman" w:hAnsi="Times New Roman" w:cs="Times New Roman"/>
              </w:rPr>
              <w:t>105,1</w:t>
            </w:r>
          </w:p>
        </w:tc>
        <w:tc>
          <w:tcPr>
            <w:tcW w:w="709" w:type="dxa"/>
          </w:tcPr>
          <w:p w:rsidR="003C4338" w:rsidRPr="00E80DC7" w:rsidRDefault="008B0342" w:rsidP="00F25A0C">
            <w:pPr>
              <w:pStyle w:val="ConsPlusNormal"/>
              <w:jc w:val="center"/>
              <w:rPr>
                <w:rFonts w:ascii="Times New Roman" w:hAnsi="Times New Roman" w:cs="Times New Roman"/>
              </w:rPr>
            </w:pPr>
            <w:r>
              <w:rPr>
                <w:rFonts w:ascii="Times New Roman" w:hAnsi="Times New Roman" w:cs="Times New Roman"/>
              </w:rPr>
              <w:t>109,3</w:t>
            </w:r>
          </w:p>
        </w:tc>
        <w:tc>
          <w:tcPr>
            <w:tcW w:w="709" w:type="dxa"/>
          </w:tcPr>
          <w:p w:rsidR="003C4338" w:rsidRPr="00E80DC7" w:rsidRDefault="008B0342" w:rsidP="00F25A0C">
            <w:pPr>
              <w:pStyle w:val="ConsPlusNormal"/>
              <w:jc w:val="center"/>
              <w:rPr>
                <w:rFonts w:ascii="Times New Roman" w:hAnsi="Times New Roman" w:cs="Times New Roman"/>
              </w:rPr>
            </w:pPr>
            <w:r>
              <w:rPr>
                <w:rFonts w:ascii="Times New Roman" w:hAnsi="Times New Roman" w:cs="Times New Roman"/>
              </w:rPr>
              <w:t>10</w:t>
            </w:r>
            <w:r w:rsidR="00B13E78">
              <w:rPr>
                <w:rFonts w:ascii="Times New Roman" w:hAnsi="Times New Roman" w:cs="Times New Roman"/>
              </w:rPr>
              <w:t>6,2</w:t>
            </w:r>
          </w:p>
        </w:tc>
        <w:tc>
          <w:tcPr>
            <w:tcW w:w="567" w:type="dxa"/>
          </w:tcPr>
          <w:p w:rsidR="003C4338" w:rsidRPr="00E80DC7"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8"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E80DC7" w:rsidRDefault="003C4338" w:rsidP="00F25A0C">
            <w:pPr>
              <w:pStyle w:val="ConsPlusNormal"/>
              <w:jc w:val="center"/>
              <w:rPr>
                <w:rFonts w:ascii="Times New Roman" w:hAnsi="Times New Roman" w:cs="Times New Roman"/>
              </w:rPr>
            </w:pPr>
            <w:r>
              <w:rPr>
                <w:rFonts w:ascii="Times New Roman" w:hAnsi="Times New Roman" w:cs="Times New Roman"/>
              </w:rPr>
              <w:t>100</w:t>
            </w:r>
          </w:p>
        </w:tc>
        <w:tc>
          <w:tcPr>
            <w:tcW w:w="285" w:type="dxa"/>
            <w:tcBorders>
              <w:right w:val="nil"/>
            </w:tcBorders>
          </w:tcPr>
          <w:p w:rsidR="003C4338" w:rsidRPr="006C1F7E" w:rsidRDefault="003C4338" w:rsidP="00F25A0C">
            <w:pPr>
              <w:pStyle w:val="ConsPlusNormal"/>
              <w:jc w:val="center"/>
              <w:rPr>
                <w:rFonts w:ascii="Times New Roman" w:hAnsi="Times New Roman" w:cs="Times New Roman"/>
              </w:rPr>
            </w:pPr>
          </w:p>
        </w:tc>
      </w:tr>
      <w:tr w:rsidR="003C4338" w:rsidTr="00F25A0C">
        <w:tc>
          <w:tcPr>
            <w:tcW w:w="460"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4.</w:t>
            </w:r>
          </w:p>
        </w:tc>
        <w:tc>
          <w:tcPr>
            <w:tcW w:w="2296" w:type="dxa"/>
          </w:tcPr>
          <w:p w:rsidR="003C4338" w:rsidRPr="003C4338" w:rsidRDefault="003C4338" w:rsidP="00F25A0C">
            <w:pPr>
              <w:pStyle w:val="ConsPlusNormal"/>
              <w:rPr>
                <w:rFonts w:ascii="Times New Roman" w:hAnsi="Times New Roman" w:cs="Times New Roman"/>
              </w:rPr>
            </w:pPr>
            <w:r w:rsidRPr="003C4338">
              <w:rPr>
                <w:rFonts w:ascii="Times New Roman" w:hAnsi="Times New Roman" w:cs="Times New Roman"/>
              </w:rPr>
              <w:t>Выполнение плана по доходам от продажи земельных участков</w:t>
            </w:r>
          </w:p>
        </w:tc>
        <w:tc>
          <w:tcPr>
            <w:tcW w:w="567"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w:t>
            </w:r>
          </w:p>
        </w:tc>
        <w:tc>
          <w:tcPr>
            <w:tcW w:w="708" w:type="dxa"/>
          </w:tcPr>
          <w:p w:rsidR="003C4338" w:rsidRPr="00E80DC7" w:rsidRDefault="00711117" w:rsidP="00F25A0C">
            <w:pPr>
              <w:pStyle w:val="ConsPlusNormal"/>
              <w:jc w:val="center"/>
              <w:rPr>
                <w:rFonts w:ascii="Times New Roman" w:hAnsi="Times New Roman" w:cs="Times New Roman"/>
              </w:rPr>
            </w:pPr>
            <w:r>
              <w:rPr>
                <w:rFonts w:ascii="Times New Roman" w:hAnsi="Times New Roman" w:cs="Times New Roman"/>
              </w:rPr>
              <w:t>107,9</w:t>
            </w:r>
          </w:p>
        </w:tc>
        <w:tc>
          <w:tcPr>
            <w:tcW w:w="709" w:type="dxa"/>
          </w:tcPr>
          <w:p w:rsidR="003C4338" w:rsidRPr="00E80DC7" w:rsidRDefault="008678D2" w:rsidP="00F25A0C">
            <w:pPr>
              <w:pStyle w:val="ConsPlusNormal"/>
              <w:jc w:val="center"/>
              <w:rPr>
                <w:rFonts w:ascii="Times New Roman" w:hAnsi="Times New Roman" w:cs="Times New Roman"/>
              </w:rPr>
            </w:pPr>
            <w:r>
              <w:rPr>
                <w:rFonts w:ascii="Times New Roman" w:hAnsi="Times New Roman" w:cs="Times New Roman"/>
              </w:rPr>
              <w:t>118,9</w:t>
            </w:r>
          </w:p>
        </w:tc>
        <w:tc>
          <w:tcPr>
            <w:tcW w:w="709" w:type="dxa"/>
          </w:tcPr>
          <w:p w:rsidR="003C4338" w:rsidRPr="00E80DC7" w:rsidRDefault="008B0342" w:rsidP="00F25A0C">
            <w:pPr>
              <w:pStyle w:val="ConsPlusNormal"/>
              <w:jc w:val="center"/>
              <w:rPr>
                <w:rFonts w:ascii="Times New Roman" w:hAnsi="Times New Roman" w:cs="Times New Roman"/>
              </w:rPr>
            </w:pPr>
            <w:r>
              <w:rPr>
                <w:rFonts w:ascii="Times New Roman" w:hAnsi="Times New Roman" w:cs="Times New Roman"/>
              </w:rPr>
              <w:t>158,7</w:t>
            </w:r>
          </w:p>
        </w:tc>
        <w:tc>
          <w:tcPr>
            <w:tcW w:w="709" w:type="dxa"/>
          </w:tcPr>
          <w:p w:rsidR="003C4338" w:rsidRPr="00E80DC7" w:rsidRDefault="003C4338" w:rsidP="00F25A0C">
            <w:pPr>
              <w:pStyle w:val="ConsPlusNormal"/>
              <w:jc w:val="center"/>
              <w:rPr>
                <w:rFonts w:ascii="Times New Roman" w:hAnsi="Times New Roman" w:cs="Times New Roman"/>
              </w:rPr>
            </w:pPr>
            <w:r w:rsidRPr="00E80DC7">
              <w:rPr>
                <w:rFonts w:ascii="Times New Roman" w:hAnsi="Times New Roman" w:cs="Times New Roman"/>
              </w:rPr>
              <w:t>10</w:t>
            </w:r>
            <w:r w:rsidR="00B13E78">
              <w:rPr>
                <w:rFonts w:ascii="Times New Roman" w:hAnsi="Times New Roman" w:cs="Times New Roman"/>
              </w:rPr>
              <w:t>1,1</w:t>
            </w:r>
          </w:p>
        </w:tc>
        <w:tc>
          <w:tcPr>
            <w:tcW w:w="567" w:type="dxa"/>
          </w:tcPr>
          <w:p w:rsidR="003C4338" w:rsidRPr="00E80DC7" w:rsidRDefault="003C4338" w:rsidP="00F25A0C">
            <w:pPr>
              <w:pStyle w:val="ConsPlusNormal"/>
              <w:jc w:val="center"/>
              <w:rPr>
                <w:rFonts w:ascii="Times New Roman" w:hAnsi="Times New Roman" w:cs="Times New Roman"/>
              </w:rPr>
            </w:pPr>
            <w:r w:rsidRPr="00E80DC7">
              <w:rPr>
                <w:rFonts w:ascii="Times New Roman" w:hAnsi="Times New Roman" w:cs="Times New Roman"/>
              </w:rPr>
              <w:t>100</w:t>
            </w:r>
          </w:p>
        </w:tc>
        <w:tc>
          <w:tcPr>
            <w:tcW w:w="708" w:type="dxa"/>
          </w:tcPr>
          <w:p w:rsidR="003C4338" w:rsidRPr="00E80DC7"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E80DC7"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E80DC7"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E80DC7" w:rsidRDefault="003C4338" w:rsidP="00F25A0C">
            <w:pPr>
              <w:pStyle w:val="ConsPlusNormal"/>
              <w:jc w:val="center"/>
              <w:rPr>
                <w:rFonts w:ascii="Times New Roman" w:hAnsi="Times New Roman" w:cs="Times New Roman"/>
              </w:rPr>
            </w:pPr>
            <w:r w:rsidRPr="00E80DC7">
              <w:rPr>
                <w:rFonts w:ascii="Times New Roman" w:hAnsi="Times New Roman" w:cs="Times New Roman"/>
              </w:rPr>
              <w:t>100</w:t>
            </w:r>
          </w:p>
        </w:tc>
        <w:tc>
          <w:tcPr>
            <w:tcW w:w="285" w:type="dxa"/>
            <w:tcBorders>
              <w:right w:val="nil"/>
            </w:tcBorders>
          </w:tcPr>
          <w:p w:rsidR="003C4338" w:rsidRPr="006C1F7E" w:rsidRDefault="003C4338" w:rsidP="00F25A0C">
            <w:pPr>
              <w:pStyle w:val="ConsPlusNormal"/>
              <w:jc w:val="center"/>
              <w:rPr>
                <w:rFonts w:ascii="Times New Roman" w:hAnsi="Times New Roman" w:cs="Times New Roman"/>
              </w:rPr>
            </w:pPr>
          </w:p>
        </w:tc>
      </w:tr>
      <w:tr w:rsidR="003C4338" w:rsidTr="00F25A0C">
        <w:tc>
          <w:tcPr>
            <w:tcW w:w="460"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5.</w:t>
            </w:r>
          </w:p>
        </w:tc>
        <w:tc>
          <w:tcPr>
            <w:tcW w:w="2296"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 xml:space="preserve">Доля объектов недвижимого имущества, в том числе земельных участков, находящихся в собственности городского округа, в отношении которых принято решение по управлению и распоряжению ими по отношению к общему количеству объектов недвижимого имущества, находящихся в собственности </w:t>
            </w:r>
            <w:r w:rsidRPr="006C1F7E">
              <w:rPr>
                <w:rFonts w:ascii="Times New Roman" w:hAnsi="Times New Roman" w:cs="Times New Roman"/>
              </w:rPr>
              <w:lastRenderedPageBreak/>
              <w:t>городского округа</w:t>
            </w:r>
          </w:p>
        </w:tc>
        <w:tc>
          <w:tcPr>
            <w:tcW w:w="567"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lastRenderedPageBreak/>
              <w:t>%</w:t>
            </w:r>
          </w:p>
        </w:tc>
        <w:tc>
          <w:tcPr>
            <w:tcW w:w="708"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9</w:t>
            </w:r>
            <w:r w:rsidR="00D6429F">
              <w:rPr>
                <w:rFonts w:ascii="Times New Roman" w:hAnsi="Times New Roman" w:cs="Times New Roman"/>
              </w:rPr>
              <w:t>3</w:t>
            </w:r>
          </w:p>
        </w:tc>
        <w:tc>
          <w:tcPr>
            <w:tcW w:w="709"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9</w:t>
            </w:r>
            <w:r w:rsidR="00D6429F">
              <w:rPr>
                <w:rFonts w:ascii="Times New Roman" w:hAnsi="Times New Roman" w:cs="Times New Roman"/>
              </w:rPr>
              <w:t>4</w:t>
            </w:r>
          </w:p>
        </w:tc>
        <w:tc>
          <w:tcPr>
            <w:tcW w:w="709"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9</w:t>
            </w:r>
            <w:r w:rsidR="00D6429F">
              <w:rPr>
                <w:rFonts w:ascii="Times New Roman" w:hAnsi="Times New Roman" w:cs="Times New Roman"/>
              </w:rPr>
              <w:t>5</w:t>
            </w:r>
          </w:p>
        </w:tc>
        <w:tc>
          <w:tcPr>
            <w:tcW w:w="709"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9</w:t>
            </w:r>
            <w:r w:rsidR="00D6429F">
              <w:rPr>
                <w:rFonts w:ascii="Times New Roman" w:hAnsi="Times New Roman" w:cs="Times New Roman"/>
              </w:rPr>
              <w:t>6</w:t>
            </w:r>
          </w:p>
        </w:tc>
        <w:tc>
          <w:tcPr>
            <w:tcW w:w="567" w:type="dxa"/>
          </w:tcPr>
          <w:p w:rsidR="003C4338" w:rsidRPr="006C1F7E" w:rsidRDefault="003C4338" w:rsidP="00F25A0C">
            <w:pPr>
              <w:pStyle w:val="ConsPlusNormal"/>
              <w:jc w:val="center"/>
              <w:rPr>
                <w:rFonts w:ascii="Times New Roman" w:hAnsi="Times New Roman" w:cs="Times New Roman"/>
              </w:rPr>
            </w:pPr>
            <w:r w:rsidRPr="006C1F7E">
              <w:rPr>
                <w:rFonts w:ascii="Times New Roman" w:hAnsi="Times New Roman" w:cs="Times New Roman"/>
              </w:rPr>
              <w:t>9</w:t>
            </w:r>
            <w:r w:rsidR="00D6429F">
              <w:rPr>
                <w:rFonts w:ascii="Times New Roman" w:hAnsi="Times New Roman" w:cs="Times New Roman"/>
              </w:rPr>
              <w:t>7</w:t>
            </w:r>
          </w:p>
        </w:tc>
        <w:tc>
          <w:tcPr>
            <w:tcW w:w="708"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98</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99</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285" w:type="dxa"/>
            <w:tcBorders>
              <w:right w:val="nil"/>
            </w:tcBorders>
          </w:tcPr>
          <w:p w:rsidR="003C4338" w:rsidRPr="006C1F7E" w:rsidRDefault="003C4338" w:rsidP="00F25A0C">
            <w:pPr>
              <w:pStyle w:val="ConsPlusNormal"/>
              <w:jc w:val="center"/>
              <w:rPr>
                <w:rFonts w:ascii="Times New Roman" w:hAnsi="Times New Roman" w:cs="Times New Roman"/>
              </w:rPr>
            </w:pPr>
          </w:p>
        </w:tc>
      </w:tr>
      <w:tr w:rsidR="003C4338" w:rsidTr="00F25A0C">
        <w:tc>
          <w:tcPr>
            <w:tcW w:w="460"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lastRenderedPageBreak/>
              <w:t>6.</w:t>
            </w:r>
          </w:p>
        </w:tc>
        <w:tc>
          <w:tcPr>
            <w:tcW w:w="2296"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Доля объектов недвижимого имущества, в том числе земельных участков, находящихся в собственности городского округа, в отношении которых проведены проверки фактического использования и сохранности по отношению к общему количеству объектов недвижимого имущества городского округа, за исключением сетей инженерно-технического обеспечения</w:t>
            </w:r>
          </w:p>
        </w:tc>
        <w:tc>
          <w:tcPr>
            <w:tcW w:w="567"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w:t>
            </w:r>
          </w:p>
        </w:tc>
        <w:tc>
          <w:tcPr>
            <w:tcW w:w="708"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3</w:t>
            </w:r>
            <w:r w:rsidR="003C4338">
              <w:rPr>
                <w:rFonts w:ascii="Times New Roman" w:hAnsi="Times New Roman" w:cs="Times New Roman"/>
              </w:rPr>
              <w:t>5</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4</w:t>
            </w:r>
            <w:r w:rsidR="003C4338">
              <w:rPr>
                <w:rFonts w:ascii="Times New Roman" w:hAnsi="Times New Roman" w:cs="Times New Roman"/>
              </w:rPr>
              <w:t>5</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5</w:t>
            </w:r>
            <w:r w:rsidR="003C4338">
              <w:rPr>
                <w:rFonts w:ascii="Times New Roman" w:hAnsi="Times New Roman" w:cs="Times New Roman"/>
              </w:rPr>
              <w:t>5</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6</w:t>
            </w:r>
            <w:r w:rsidR="003C4338">
              <w:rPr>
                <w:rFonts w:ascii="Times New Roman" w:hAnsi="Times New Roman" w:cs="Times New Roman"/>
              </w:rPr>
              <w:t>5</w:t>
            </w:r>
          </w:p>
        </w:tc>
        <w:tc>
          <w:tcPr>
            <w:tcW w:w="567"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7</w:t>
            </w:r>
            <w:r w:rsidR="003C4338">
              <w:rPr>
                <w:rFonts w:ascii="Times New Roman" w:hAnsi="Times New Roman" w:cs="Times New Roman"/>
              </w:rPr>
              <w:t>5</w:t>
            </w:r>
          </w:p>
        </w:tc>
        <w:tc>
          <w:tcPr>
            <w:tcW w:w="708"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80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85</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90</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95</w:t>
            </w:r>
          </w:p>
        </w:tc>
        <w:tc>
          <w:tcPr>
            <w:tcW w:w="285" w:type="dxa"/>
            <w:tcBorders>
              <w:right w:val="nil"/>
            </w:tcBorders>
          </w:tcPr>
          <w:p w:rsidR="003C4338" w:rsidRPr="006C1F7E" w:rsidRDefault="003C4338" w:rsidP="00F25A0C">
            <w:pPr>
              <w:pStyle w:val="ConsPlusNormal"/>
              <w:jc w:val="right"/>
              <w:rPr>
                <w:rFonts w:ascii="Times New Roman" w:hAnsi="Times New Roman" w:cs="Times New Roman"/>
              </w:rPr>
            </w:pPr>
          </w:p>
        </w:tc>
      </w:tr>
      <w:tr w:rsidR="003C4338" w:rsidTr="00F25A0C">
        <w:tc>
          <w:tcPr>
            <w:tcW w:w="460"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7.</w:t>
            </w:r>
          </w:p>
        </w:tc>
        <w:tc>
          <w:tcPr>
            <w:tcW w:w="2296"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Доля объектов недвижимого имущества, в том числе земельных участков, право собственности городского округа на которые зарегистрировано, от общего числа объектов недвижимого имущества, подлежащих государственной регистрации (в рамках текущего года)</w:t>
            </w:r>
          </w:p>
        </w:tc>
        <w:tc>
          <w:tcPr>
            <w:tcW w:w="567" w:type="dxa"/>
          </w:tcPr>
          <w:p w:rsidR="003C4338" w:rsidRPr="006C1F7E" w:rsidRDefault="003C4338" w:rsidP="00F25A0C">
            <w:pPr>
              <w:pStyle w:val="ConsPlusNormal"/>
              <w:rPr>
                <w:rFonts w:ascii="Times New Roman" w:hAnsi="Times New Roman" w:cs="Times New Roman"/>
              </w:rPr>
            </w:pPr>
            <w:r w:rsidRPr="006C1F7E">
              <w:rPr>
                <w:rFonts w:ascii="Times New Roman" w:hAnsi="Times New Roman" w:cs="Times New Roman"/>
              </w:rPr>
              <w:t>%</w:t>
            </w:r>
          </w:p>
        </w:tc>
        <w:tc>
          <w:tcPr>
            <w:tcW w:w="708"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70</w:t>
            </w:r>
          </w:p>
        </w:tc>
        <w:tc>
          <w:tcPr>
            <w:tcW w:w="709"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7</w:t>
            </w:r>
            <w:r w:rsidR="008678D2">
              <w:rPr>
                <w:rFonts w:ascii="Times New Roman" w:hAnsi="Times New Roman" w:cs="Times New Roman"/>
              </w:rPr>
              <w:t>0</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80</w:t>
            </w:r>
          </w:p>
        </w:tc>
        <w:tc>
          <w:tcPr>
            <w:tcW w:w="709"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9</w:t>
            </w:r>
            <w:r w:rsidR="003C4338">
              <w:rPr>
                <w:rFonts w:ascii="Times New Roman" w:hAnsi="Times New Roman" w:cs="Times New Roman"/>
              </w:rPr>
              <w:t>0</w:t>
            </w:r>
          </w:p>
        </w:tc>
        <w:tc>
          <w:tcPr>
            <w:tcW w:w="567" w:type="dxa"/>
          </w:tcPr>
          <w:p w:rsidR="003C4338" w:rsidRPr="006C1F7E" w:rsidRDefault="00D6429F" w:rsidP="00F25A0C">
            <w:pPr>
              <w:pStyle w:val="ConsPlusNormal"/>
              <w:jc w:val="center"/>
              <w:rPr>
                <w:rFonts w:ascii="Times New Roman" w:hAnsi="Times New Roman" w:cs="Times New Roman"/>
              </w:rPr>
            </w:pPr>
            <w:r>
              <w:rPr>
                <w:rFonts w:ascii="Times New Roman" w:hAnsi="Times New Roman" w:cs="Times New Roman"/>
              </w:rPr>
              <w:t>95</w:t>
            </w:r>
          </w:p>
        </w:tc>
        <w:tc>
          <w:tcPr>
            <w:tcW w:w="708"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Default="00D6429F" w:rsidP="00F25A0C">
            <w:pPr>
              <w:pStyle w:val="ConsPlusNormal"/>
              <w:jc w:val="center"/>
              <w:rPr>
                <w:rFonts w:ascii="Times New Roman" w:hAnsi="Times New Roman" w:cs="Times New Roman"/>
              </w:rPr>
            </w:pPr>
            <w:r>
              <w:rPr>
                <w:rFonts w:ascii="Times New Roman" w:hAnsi="Times New Roman" w:cs="Times New Roman"/>
              </w:rPr>
              <w:t>100</w:t>
            </w:r>
          </w:p>
        </w:tc>
        <w:tc>
          <w:tcPr>
            <w:tcW w:w="709" w:type="dxa"/>
          </w:tcPr>
          <w:p w:rsidR="003C4338" w:rsidRPr="006C1F7E" w:rsidRDefault="003C4338" w:rsidP="00F25A0C">
            <w:pPr>
              <w:pStyle w:val="ConsPlusNormal"/>
              <w:jc w:val="center"/>
              <w:rPr>
                <w:rFonts w:ascii="Times New Roman" w:hAnsi="Times New Roman" w:cs="Times New Roman"/>
              </w:rPr>
            </w:pPr>
            <w:r>
              <w:rPr>
                <w:rFonts w:ascii="Times New Roman" w:hAnsi="Times New Roman" w:cs="Times New Roman"/>
              </w:rPr>
              <w:t>100</w:t>
            </w:r>
          </w:p>
        </w:tc>
        <w:tc>
          <w:tcPr>
            <w:tcW w:w="285" w:type="dxa"/>
            <w:tcBorders>
              <w:right w:val="nil"/>
            </w:tcBorders>
          </w:tcPr>
          <w:p w:rsidR="003C4338" w:rsidRPr="006C1F7E" w:rsidRDefault="003C4338" w:rsidP="00F25A0C">
            <w:pPr>
              <w:pStyle w:val="ConsPlusNormal"/>
              <w:jc w:val="right"/>
              <w:rPr>
                <w:rFonts w:ascii="Times New Roman" w:hAnsi="Times New Roman" w:cs="Times New Roman"/>
              </w:rPr>
            </w:pPr>
          </w:p>
        </w:tc>
      </w:tr>
    </w:tbl>
    <w:p w:rsidR="006456E6" w:rsidRPr="00F25A0C" w:rsidRDefault="006456E6" w:rsidP="00F25A0C">
      <w:pPr>
        <w:pStyle w:val="ConsPlusNormal"/>
        <w:jc w:val="both"/>
        <w:rPr>
          <w:sz w:val="26"/>
          <w:szCs w:val="26"/>
        </w:rPr>
      </w:pPr>
    </w:p>
    <w:p w:rsidR="006456E6" w:rsidRPr="0014421B" w:rsidRDefault="00FA18B1" w:rsidP="00F25A0C">
      <w:pPr>
        <w:pStyle w:val="ConsPlusTitle"/>
        <w:jc w:val="center"/>
        <w:outlineLvl w:val="2"/>
        <w:rPr>
          <w:rFonts w:ascii="Times New Roman" w:hAnsi="Times New Roman" w:cs="Times New Roman"/>
          <w:sz w:val="26"/>
          <w:szCs w:val="26"/>
        </w:rPr>
      </w:pPr>
      <w:r w:rsidRPr="00F25A0C">
        <w:rPr>
          <w:rFonts w:ascii="Times New Roman" w:hAnsi="Times New Roman" w:cs="Times New Roman"/>
          <w:sz w:val="26"/>
          <w:szCs w:val="26"/>
        </w:rPr>
        <w:t>4</w:t>
      </w:r>
      <w:r w:rsidR="006456E6" w:rsidRPr="00F25A0C">
        <w:rPr>
          <w:rFonts w:ascii="Times New Roman" w:hAnsi="Times New Roman" w:cs="Times New Roman"/>
          <w:sz w:val="26"/>
          <w:szCs w:val="26"/>
        </w:rPr>
        <w:t xml:space="preserve">. </w:t>
      </w:r>
      <w:r w:rsidR="00B3236A" w:rsidRPr="00F25A0C">
        <w:rPr>
          <w:rFonts w:ascii="Times New Roman" w:hAnsi="Times New Roman" w:cs="Times New Roman"/>
          <w:sz w:val="26"/>
          <w:szCs w:val="26"/>
        </w:rPr>
        <w:t>Описание реализуемых в составе</w:t>
      </w:r>
      <w:r w:rsidR="00B3236A">
        <w:rPr>
          <w:rFonts w:ascii="Times New Roman" w:hAnsi="Times New Roman" w:cs="Times New Roman"/>
          <w:sz w:val="26"/>
          <w:szCs w:val="26"/>
        </w:rPr>
        <w:t xml:space="preserve"> подпрограммы </w:t>
      </w:r>
      <w:r w:rsidR="006456E6" w:rsidRPr="0014421B">
        <w:rPr>
          <w:rFonts w:ascii="Times New Roman" w:hAnsi="Times New Roman" w:cs="Times New Roman"/>
          <w:sz w:val="26"/>
          <w:szCs w:val="26"/>
        </w:rPr>
        <w:t xml:space="preserve">мероприятий </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В соответствии с поставленными целью и задачами реализация подпрограммы планируется посредством выполнения основных мероприятий, указанных в приложении к подпрограмме.</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Для эффективного управления имуществом городского округа необходимо проведение следующих основных мероприятий:</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1. Финансовое обеспечение управления имущественных отношений.</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Управление имущественных отношений осуществляет руководство и управление в сфере установленных функций органов местного самоуправления, которое предусматривает:</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1) обеспечение учета имущества городского округа, формирование в </w:t>
      </w:r>
      <w:r w:rsidRPr="0014421B">
        <w:rPr>
          <w:rFonts w:ascii="Times New Roman" w:hAnsi="Times New Roman" w:cs="Times New Roman"/>
          <w:sz w:val="26"/>
          <w:szCs w:val="26"/>
        </w:rPr>
        <w:lastRenderedPageBreak/>
        <w:t>отношении него полных и достоверных сведений;</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2) обеспечение выполнения плановых показателей доходов бюджета городского округа по доходам</w:t>
      </w:r>
      <w:r w:rsidR="00E352E5" w:rsidRPr="0014421B">
        <w:rPr>
          <w:rFonts w:ascii="Times New Roman" w:hAnsi="Times New Roman" w:cs="Times New Roman"/>
          <w:sz w:val="26"/>
          <w:szCs w:val="26"/>
        </w:rPr>
        <w:t>,</w:t>
      </w:r>
      <w:r w:rsidRPr="0014421B">
        <w:rPr>
          <w:rFonts w:ascii="Times New Roman" w:hAnsi="Times New Roman" w:cs="Times New Roman"/>
          <w:sz w:val="26"/>
          <w:szCs w:val="26"/>
        </w:rPr>
        <w:t xml:space="preserve"> администрируемым управлением, которое включает в себя администрирование платежей за использование имущества городского округа и проведение работы по взысканию недоимок;</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3) осуществление проверок сохранности и использования по назначению муниципального имущества.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2. Формирование объектов недвижимости, обеспечение государственной регистрации возникновения, изменения и прекращения права собственности городского округа на объекты недвижимости.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Это мероприятие предусматривает:</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1) обеспечение государственной регистрации права собственности городского округа на объекты недвижимости, в том числе, земельные участки, путем:</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выявления объектов недвижимости, находящихся в собственности городского округа и не учтенных в Государственном кадастре недвижимости;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обеспечения персонального закрепления ответственных лиц (правообладателей) за объектами недвижимости, находящихся в собственности городского округа и не учтенных в Государственном кадастре недвижимости;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обеспечения проведения технической инвентаризации объектов недвижимости, изготовления технической документации в целях постановки объектов недвижимости на государственный кадастровый учет и дальнейшей государственной регистрации права собственности городского округа на объекты недвижимости;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формирования земельных участков, подлежащих отнесению к собственности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уточнения границ земельных участков, находящихся в собственности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обеспечения постановки земельных участков, подлежащих отнесению к собственности городского округа на государственный кадастровый учет, внесения сведений о земельных участках, находящихся в собственности, в государственный кадастр недвижимости;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обеспечения государственной регистрации права на все земельные участки, подлежащие отнесению к собственности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3. Управление и распоряжение имуществом, находящимся в собственности и ведении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Это мероприятие предусматривает обеспечение достижения оптимального состава и структуры имущества городского округа путем:</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обеспечения проведения оценки имущества городского округа, в том числе, оценки его рыночной стоимости;</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обеспечения проведения экспертизы технического состояния имущества казны городского округа;</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списания имущества казны городского округа, непригодного для его дальнейшей эксплуатации по назначению в связи с физическим износом и экономической нецелесообразностью восстановления;</w:t>
      </w:r>
    </w:p>
    <w:p w:rsidR="006456E6" w:rsidRPr="0014421B" w:rsidRDefault="006456E6" w:rsidP="00F25A0C">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 предоставления имущества казны городского округа по договорам </w:t>
      </w:r>
      <w:r w:rsidR="008B0342">
        <w:rPr>
          <w:rFonts w:ascii="Times New Roman" w:hAnsi="Times New Roman" w:cs="Times New Roman"/>
          <w:sz w:val="26"/>
          <w:szCs w:val="26"/>
        </w:rPr>
        <w:t>аренды, оперативного управления, безвозмездного пользования</w:t>
      </w:r>
      <w:r w:rsidRPr="0014421B">
        <w:rPr>
          <w:rFonts w:ascii="Times New Roman" w:hAnsi="Times New Roman" w:cs="Times New Roman"/>
          <w:sz w:val="26"/>
          <w:szCs w:val="26"/>
        </w:rPr>
        <w:t xml:space="preserve"> в установленном действующим законодательством порядке;</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lastRenderedPageBreak/>
        <w:t>- безвозмездной передаче имущества казны городского округа по основаниям, предусмотренным законодательством, в собственность иных публично правовых образований;</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проведения ремонта и перепланировки объектов недвижимости;</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охраны объектов муниципальной собственности, находящихся на ответственном хранении;</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возмещения коммунальных расходов по нежилым помещениям;</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оформления возникновения, изменения и прекращения прав на земельные участки, находящиеся в собственности городского округа, путем:</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принятия решения о предоставлении земельных участков, внесении изменений, прекращении прав;</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обеспечения проведения оценки рыночной стоимости земельных участков, в случае предоставления земельных участков в аренду, установления в отношении земельного участка возмездного сервитута;</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заключения договоров, соглашений (при необходимости);</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оптимизации процедур, связанных с предоставлением земельных участков, находящихся в собственности и в ведении городского округа;</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xml:space="preserve">- вовлечения в хозяйственный оборот неиспользуемых и используемых </w:t>
      </w:r>
      <w:r w:rsidR="003B5033">
        <w:rPr>
          <w:rFonts w:ascii="Times New Roman" w:hAnsi="Times New Roman" w:cs="Times New Roman"/>
          <w:sz w:val="26"/>
          <w:szCs w:val="26"/>
        </w:rPr>
        <w:br/>
      </w:r>
      <w:r w:rsidRPr="0014421B">
        <w:rPr>
          <w:rFonts w:ascii="Times New Roman" w:hAnsi="Times New Roman" w:cs="Times New Roman"/>
          <w:sz w:val="26"/>
          <w:szCs w:val="26"/>
        </w:rPr>
        <w:t>не по назначению земельных участков, находящихся в собственности городского округа;</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проведения на территории края государственной кадастровой оценки земель всех категорий;</w:t>
      </w:r>
    </w:p>
    <w:p w:rsidR="006456E6" w:rsidRPr="0014421B" w:rsidRDefault="006456E6" w:rsidP="00F25A0C">
      <w:pPr>
        <w:pStyle w:val="ConsPlusNormal"/>
        <w:ind w:firstLine="851"/>
        <w:jc w:val="both"/>
        <w:rPr>
          <w:rFonts w:ascii="Times New Roman" w:hAnsi="Times New Roman" w:cs="Times New Roman"/>
          <w:sz w:val="26"/>
          <w:szCs w:val="26"/>
        </w:rPr>
      </w:pPr>
      <w:r w:rsidRPr="0014421B">
        <w:rPr>
          <w:rFonts w:ascii="Times New Roman" w:hAnsi="Times New Roman" w:cs="Times New Roman"/>
          <w:sz w:val="26"/>
          <w:szCs w:val="26"/>
        </w:rPr>
        <w:t>- проведения оценки объектов недвижимости, находящихся в собственности городского округа, в целях их вовлечения в хозяйственный оборот.</w:t>
      </w:r>
    </w:p>
    <w:p w:rsidR="006456E6" w:rsidRPr="0014421B" w:rsidRDefault="006456E6" w:rsidP="00F25A0C">
      <w:pPr>
        <w:pStyle w:val="ConsPlusNormal"/>
        <w:ind w:firstLine="851"/>
        <w:jc w:val="both"/>
        <w:rPr>
          <w:rFonts w:ascii="Times New Roman" w:hAnsi="Times New Roman" w:cs="Times New Roman"/>
          <w:sz w:val="26"/>
          <w:szCs w:val="26"/>
        </w:rPr>
      </w:pPr>
    </w:p>
    <w:p w:rsidR="006456E6" w:rsidRPr="0014421B" w:rsidRDefault="00FA18B1" w:rsidP="00F25A0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5</w:t>
      </w:r>
      <w:r w:rsidR="006456E6" w:rsidRPr="0014421B">
        <w:rPr>
          <w:rFonts w:ascii="Times New Roman" w:hAnsi="Times New Roman" w:cs="Times New Roman"/>
          <w:sz w:val="26"/>
          <w:szCs w:val="26"/>
        </w:rPr>
        <w:t>. Механизм реализации</w:t>
      </w:r>
      <w:r w:rsidR="00963888">
        <w:rPr>
          <w:rFonts w:ascii="Times New Roman" w:hAnsi="Times New Roman" w:cs="Times New Roman"/>
          <w:sz w:val="26"/>
          <w:szCs w:val="26"/>
        </w:rPr>
        <w:t xml:space="preserve"> п</w:t>
      </w:r>
      <w:r w:rsidR="006456E6" w:rsidRPr="0014421B">
        <w:rPr>
          <w:rFonts w:ascii="Times New Roman" w:hAnsi="Times New Roman" w:cs="Times New Roman"/>
          <w:sz w:val="26"/>
          <w:szCs w:val="26"/>
        </w:rPr>
        <w:t xml:space="preserve">одпрограммы </w:t>
      </w:r>
    </w:p>
    <w:p w:rsidR="00963888" w:rsidRPr="00963888" w:rsidRDefault="00963888" w:rsidP="00F25A0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963888">
        <w:rPr>
          <w:rFonts w:ascii="Times New Roman" w:hAnsi="Times New Roman" w:cs="Times New Roman"/>
          <w:color w:val="000000"/>
          <w:sz w:val="26"/>
          <w:szCs w:val="26"/>
        </w:rPr>
        <w:t>Механизм реализации подпрограммы направлен на эффективное планирование хода исполнения основных мероприятий, координацию действий участников ее реализации, обеспечение контроля исполнения программных мероприятий, проведение мониторинга состояния работ по выполнению подпрограммы, выработку решений при возникновении отклонения хода работ от плана мероприятий подпрограммы.</w:t>
      </w:r>
    </w:p>
    <w:p w:rsidR="00963888" w:rsidRPr="00963888" w:rsidRDefault="00963888" w:rsidP="00F25A0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963888">
        <w:rPr>
          <w:rFonts w:ascii="Times New Roman" w:hAnsi="Times New Roman" w:cs="Times New Roman"/>
          <w:color w:val="000000"/>
          <w:sz w:val="26"/>
          <w:szCs w:val="26"/>
        </w:rPr>
        <w:t>Реализация подпрограммы осуществляется в порядке, установленном постановлением администрации Лесозаводского городского округа от 16.07.2013  № 914 «Об утверждении Порядка разработки, реализации и оценки эффективности муниципальных программ Лесозаводского городского округа».</w:t>
      </w:r>
    </w:p>
    <w:p w:rsidR="00963888" w:rsidRDefault="00963888" w:rsidP="00F25A0C">
      <w:pPr>
        <w:autoSpaceDE w:val="0"/>
        <w:autoSpaceDN w:val="0"/>
        <w:adjustRightInd w:val="0"/>
        <w:spacing w:after="0" w:line="240" w:lineRule="auto"/>
        <w:ind w:firstLine="708"/>
        <w:jc w:val="both"/>
        <w:rPr>
          <w:rFonts w:ascii="Times New Roman" w:hAnsi="Times New Roman" w:cs="Times New Roman"/>
          <w:color w:val="000000"/>
          <w:sz w:val="26"/>
          <w:szCs w:val="26"/>
        </w:rPr>
      </w:pPr>
      <w:r w:rsidRPr="00963888">
        <w:rPr>
          <w:rFonts w:ascii="Times New Roman" w:hAnsi="Times New Roman" w:cs="Times New Roman"/>
          <w:color w:val="000000"/>
          <w:sz w:val="26"/>
          <w:szCs w:val="26"/>
        </w:rPr>
        <w:t>Реализация подпрограммы осуществляется ответственным исполнителем –</w:t>
      </w:r>
      <w:r>
        <w:rPr>
          <w:rFonts w:ascii="Times New Roman" w:hAnsi="Times New Roman" w:cs="Times New Roman"/>
          <w:color w:val="000000"/>
          <w:sz w:val="26"/>
          <w:szCs w:val="26"/>
        </w:rPr>
        <w:t>Управлением имущественных отношений</w:t>
      </w:r>
      <w:r w:rsidRPr="00963888">
        <w:rPr>
          <w:rFonts w:ascii="Times New Roman" w:hAnsi="Times New Roman" w:cs="Times New Roman"/>
          <w:color w:val="000000"/>
          <w:sz w:val="26"/>
          <w:szCs w:val="26"/>
        </w:rPr>
        <w:t xml:space="preserve"> администрации Лесозаводского городского округа.</w:t>
      </w:r>
    </w:p>
    <w:p w:rsidR="00B13E78" w:rsidRPr="00963888" w:rsidRDefault="00B13E78" w:rsidP="00F25A0C">
      <w:pPr>
        <w:autoSpaceDE w:val="0"/>
        <w:autoSpaceDN w:val="0"/>
        <w:adjustRightInd w:val="0"/>
        <w:spacing w:after="0" w:line="240" w:lineRule="auto"/>
        <w:ind w:firstLine="708"/>
        <w:jc w:val="both"/>
        <w:rPr>
          <w:rFonts w:ascii="Times New Roman" w:hAnsi="Times New Roman" w:cs="Times New Roman"/>
          <w:color w:val="000000"/>
          <w:sz w:val="26"/>
          <w:szCs w:val="26"/>
        </w:rPr>
      </w:pPr>
    </w:p>
    <w:p w:rsidR="00FA18B1" w:rsidRPr="00FA18B1" w:rsidRDefault="00FA18B1" w:rsidP="00F25A0C">
      <w:pPr>
        <w:autoSpaceDE w:val="0"/>
        <w:autoSpaceDN w:val="0"/>
        <w:adjustRightInd w:val="0"/>
        <w:spacing w:after="0" w:line="240" w:lineRule="auto"/>
        <w:jc w:val="center"/>
        <w:rPr>
          <w:rFonts w:ascii="Times New Roman" w:hAnsi="Times New Roman" w:cs="Times New Roman"/>
          <w:b/>
          <w:bCs/>
          <w:color w:val="000000"/>
          <w:sz w:val="26"/>
          <w:szCs w:val="26"/>
        </w:rPr>
      </w:pPr>
      <w:r w:rsidRPr="00FA18B1">
        <w:rPr>
          <w:rFonts w:ascii="Times New Roman" w:hAnsi="Times New Roman" w:cs="Times New Roman"/>
          <w:b/>
          <w:bCs/>
          <w:color w:val="000000"/>
          <w:sz w:val="26"/>
          <w:szCs w:val="26"/>
        </w:rPr>
        <w:t>6.Оценка применения мер муниципального регулирования</w:t>
      </w:r>
    </w:p>
    <w:p w:rsidR="00FA18B1" w:rsidRPr="00FA18B1" w:rsidRDefault="00FA18B1" w:rsidP="00F25A0C">
      <w:pPr>
        <w:autoSpaceDE w:val="0"/>
        <w:autoSpaceDN w:val="0"/>
        <w:adjustRightInd w:val="0"/>
        <w:spacing w:after="0" w:line="240" w:lineRule="auto"/>
        <w:jc w:val="center"/>
        <w:rPr>
          <w:rFonts w:ascii="Times New Roman" w:hAnsi="Times New Roman" w:cs="Times New Roman"/>
          <w:b/>
          <w:bCs/>
          <w:color w:val="000000"/>
          <w:sz w:val="26"/>
          <w:szCs w:val="26"/>
        </w:rPr>
      </w:pPr>
      <w:r w:rsidRPr="00FA18B1">
        <w:rPr>
          <w:rFonts w:ascii="Times New Roman" w:hAnsi="Times New Roman" w:cs="Times New Roman"/>
          <w:b/>
          <w:bCs/>
          <w:color w:val="000000"/>
          <w:sz w:val="26"/>
          <w:szCs w:val="26"/>
        </w:rPr>
        <w:t xml:space="preserve"> и сведения об основных мерах правового регулирования</w:t>
      </w:r>
    </w:p>
    <w:p w:rsidR="00FA18B1" w:rsidRDefault="00FA18B1" w:rsidP="00F25A0C">
      <w:pPr>
        <w:autoSpaceDE w:val="0"/>
        <w:autoSpaceDN w:val="0"/>
        <w:adjustRightInd w:val="0"/>
        <w:spacing w:after="0" w:line="240" w:lineRule="auto"/>
        <w:jc w:val="center"/>
        <w:rPr>
          <w:rFonts w:ascii="Times New Roman" w:hAnsi="Times New Roman" w:cs="Times New Roman"/>
          <w:b/>
          <w:bCs/>
          <w:color w:val="000000"/>
          <w:sz w:val="26"/>
          <w:szCs w:val="26"/>
        </w:rPr>
      </w:pPr>
      <w:r w:rsidRPr="00FA18B1">
        <w:rPr>
          <w:rFonts w:ascii="Times New Roman" w:hAnsi="Times New Roman" w:cs="Times New Roman"/>
          <w:b/>
          <w:bCs/>
          <w:color w:val="000000"/>
          <w:sz w:val="26"/>
          <w:szCs w:val="26"/>
        </w:rPr>
        <w:t xml:space="preserve"> в сфере  реализации подпрограммы</w:t>
      </w:r>
    </w:p>
    <w:p w:rsidR="00FA18B1" w:rsidRPr="00FA18B1" w:rsidRDefault="00FA18B1" w:rsidP="00F25A0C">
      <w:pPr>
        <w:tabs>
          <w:tab w:val="left" w:pos="720"/>
        </w:tabs>
        <w:autoSpaceDE w:val="0"/>
        <w:autoSpaceDN w:val="0"/>
        <w:adjustRightInd w:val="0"/>
        <w:spacing w:after="0" w:line="240" w:lineRule="auto"/>
        <w:ind w:firstLine="709"/>
        <w:jc w:val="both"/>
        <w:rPr>
          <w:rFonts w:ascii="Times New Roman" w:hAnsi="Times New Roman" w:cs="Times New Roman"/>
          <w:color w:val="000000"/>
          <w:sz w:val="26"/>
          <w:szCs w:val="26"/>
        </w:rPr>
      </w:pPr>
      <w:r w:rsidRPr="00FA18B1">
        <w:rPr>
          <w:rFonts w:ascii="Times New Roman" w:hAnsi="Times New Roman" w:cs="Times New Roman"/>
          <w:color w:val="000000"/>
          <w:sz w:val="26"/>
          <w:szCs w:val="26"/>
        </w:rPr>
        <w:t>Подпрограмма имеет существенные отличия от большинства других подпрограмм муниципальных программ городского округа. Она является "обеспечивающей", ориентирована на создание общих для всех участников бюджетного процесса условий и механизмов их реализации.</w:t>
      </w:r>
    </w:p>
    <w:p w:rsidR="00FA18B1" w:rsidRDefault="00FA18B1" w:rsidP="00F25A0C">
      <w:pPr>
        <w:pStyle w:val="ConsPlusTitle"/>
        <w:jc w:val="center"/>
        <w:outlineLvl w:val="2"/>
        <w:rPr>
          <w:rFonts w:ascii="Times New Roman" w:hAnsi="Times New Roman" w:cs="Times New Roman"/>
          <w:b w:val="0"/>
          <w:color w:val="000000"/>
          <w:sz w:val="26"/>
          <w:szCs w:val="26"/>
        </w:rPr>
      </w:pPr>
      <w:r w:rsidRPr="0098566A">
        <w:rPr>
          <w:color w:val="000000"/>
          <w:sz w:val="26"/>
          <w:szCs w:val="26"/>
        </w:rPr>
        <w:t xml:space="preserve"> </w:t>
      </w:r>
      <w:r w:rsidRPr="00FA18B1">
        <w:rPr>
          <w:rFonts w:ascii="Times New Roman" w:hAnsi="Times New Roman" w:cs="Times New Roman"/>
          <w:b w:val="0"/>
          <w:color w:val="000000"/>
          <w:sz w:val="26"/>
          <w:szCs w:val="26"/>
        </w:rPr>
        <w:t xml:space="preserve"> Поэтому оценка исполнения подпрограммы не может быть произведена</w:t>
      </w:r>
    </w:p>
    <w:p w:rsidR="00FA18B1" w:rsidRDefault="00FA18B1" w:rsidP="00F25A0C">
      <w:pPr>
        <w:pStyle w:val="ConsPlusTitle"/>
        <w:jc w:val="center"/>
        <w:outlineLvl w:val="2"/>
        <w:rPr>
          <w:rFonts w:ascii="Times New Roman" w:hAnsi="Times New Roman" w:cs="Times New Roman"/>
          <w:b w:val="0"/>
          <w:color w:val="000000"/>
          <w:sz w:val="26"/>
          <w:szCs w:val="26"/>
        </w:rPr>
      </w:pPr>
    </w:p>
    <w:p w:rsidR="00FA18B1" w:rsidRPr="00FA18B1" w:rsidRDefault="00FA18B1" w:rsidP="00F25A0C">
      <w:pPr>
        <w:numPr>
          <w:ilvl w:val="0"/>
          <w:numId w:val="1"/>
        </w:numPr>
        <w:autoSpaceDE w:val="0"/>
        <w:autoSpaceDN w:val="0"/>
        <w:adjustRightInd w:val="0"/>
        <w:spacing w:after="0" w:line="240" w:lineRule="auto"/>
        <w:ind w:left="0"/>
        <w:jc w:val="center"/>
        <w:rPr>
          <w:rFonts w:ascii="Times New Roman" w:hAnsi="Times New Roman" w:cs="Times New Roman"/>
          <w:b/>
          <w:bCs/>
          <w:color w:val="000000"/>
          <w:sz w:val="26"/>
          <w:szCs w:val="26"/>
        </w:rPr>
      </w:pPr>
      <w:r w:rsidRPr="00FA18B1">
        <w:rPr>
          <w:rFonts w:ascii="Times New Roman" w:hAnsi="Times New Roman" w:cs="Times New Roman"/>
          <w:b/>
          <w:bCs/>
          <w:color w:val="000000"/>
          <w:sz w:val="26"/>
          <w:szCs w:val="26"/>
        </w:rPr>
        <w:t>Прогноз сво</w:t>
      </w:r>
      <w:r w:rsidR="001E0F90">
        <w:rPr>
          <w:rFonts w:ascii="Times New Roman" w:hAnsi="Times New Roman" w:cs="Times New Roman"/>
          <w:b/>
          <w:bCs/>
          <w:color w:val="000000"/>
          <w:sz w:val="26"/>
          <w:szCs w:val="26"/>
        </w:rPr>
        <w:t xml:space="preserve">дных показателей муниципальных </w:t>
      </w:r>
      <w:r w:rsidRPr="00FA18B1">
        <w:rPr>
          <w:rFonts w:ascii="Times New Roman" w:hAnsi="Times New Roman" w:cs="Times New Roman"/>
          <w:b/>
          <w:bCs/>
          <w:color w:val="000000"/>
          <w:sz w:val="26"/>
          <w:szCs w:val="26"/>
        </w:rPr>
        <w:t>заданий</w:t>
      </w:r>
    </w:p>
    <w:p w:rsidR="00FA18B1" w:rsidRPr="00FA18B1" w:rsidRDefault="00FA18B1" w:rsidP="00F25A0C">
      <w:pPr>
        <w:autoSpaceDE w:val="0"/>
        <w:autoSpaceDN w:val="0"/>
        <w:adjustRightInd w:val="0"/>
        <w:spacing w:after="0" w:line="240" w:lineRule="auto"/>
        <w:ind w:firstLine="709"/>
        <w:jc w:val="both"/>
        <w:rPr>
          <w:rFonts w:ascii="Times New Roman" w:hAnsi="Times New Roman" w:cs="Times New Roman"/>
          <w:color w:val="000000"/>
          <w:sz w:val="26"/>
          <w:szCs w:val="26"/>
        </w:rPr>
      </w:pPr>
      <w:r w:rsidRPr="00FA18B1">
        <w:rPr>
          <w:rFonts w:ascii="Times New Roman" w:hAnsi="Times New Roman" w:cs="Times New Roman"/>
          <w:color w:val="000000"/>
          <w:sz w:val="26"/>
          <w:szCs w:val="26"/>
        </w:rPr>
        <w:t xml:space="preserve">Формирование муниципальных заданий в рамках подпрограммы </w:t>
      </w:r>
      <w:r w:rsidR="003B5033">
        <w:rPr>
          <w:rFonts w:ascii="Times New Roman" w:hAnsi="Times New Roman" w:cs="Times New Roman"/>
          <w:color w:val="000000"/>
          <w:sz w:val="26"/>
          <w:szCs w:val="26"/>
        </w:rPr>
        <w:br/>
      </w:r>
      <w:r w:rsidRPr="00FA18B1">
        <w:rPr>
          <w:rFonts w:ascii="Times New Roman" w:hAnsi="Times New Roman" w:cs="Times New Roman"/>
          <w:color w:val="000000"/>
          <w:sz w:val="26"/>
          <w:szCs w:val="26"/>
        </w:rPr>
        <w:t>не предусматривается.</w:t>
      </w:r>
    </w:p>
    <w:p w:rsidR="00FA18B1" w:rsidRPr="00FA18B1" w:rsidRDefault="00FA18B1" w:rsidP="00F25A0C">
      <w:pPr>
        <w:pStyle w:val="ConsPlusTitle"/>
        <w:jc w:val="center"/>
        <w:outlineLvl w:val="2"/>
        <w:rPr>
          <w:rFonts w:ascii="Times New Roman" w:hAnsi="Times New Roman" w:cs="Times New Roman"/>
          <w:b w:val="0"/>
          <w:sz w:val="26"/>
          <w:szCs w:val="26"/>
        </w:rPr>
      </w:pPr>
    </w:p>
    <w:p w:rsidR="006456E6" w:rsidRPr="0014421B" w:rsidRDefault="00FA18B1" w:rsidP="00F25A0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8</w:t>
      </w:r>
      <w:r w:rsidR="006456E6" w:rsidRPr="0014421B">
        <w:rPr>
          <w:rFonts w:ascii="Times New Roman" w:hAnsi="Times New Roman" w:cs="Times New Roman"/>
          <w:sz w:val="26"/>
          <w:szCs w:val="26"/>
        </w:rPr>
        <w:t>. Ресурсное обеспечение Подпрограммы</w:t>
      </w:r>
    </w:p>
    <w:p w:rsidR="006456E6" w:rsidRPr="0014421B" w:rsidRDefault="006456E6" w:rsidP="001E0F90">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 xml:space="preserve">Общий объем финансирования подпрограммы составляет </w:t>
      </w:r>
      <w:r w:rsidR="002A6E66">
        <w:rPr>
          <w:rFonts w:ascii="Times New Roman" w:hAnsi="Times New Roman" w:cs="Times New Roman"/>
          <w:sz w:val="26"/>
          <w:szCs w:val="26"/>
        </w:rPr>
        <w:t>12</w:t>
      </w:r>
      <w:r w:rsidR="008B0342">
        <w:rPr>
          <w:rFonts w:ascii="Times New Roman" w:hAnsi="Times New Roman" w:cs="Times New Roman"/>
          <w:sz w:val="26"/>
          <w:szCs w:val="26"/>
        </w:rPr>
        <w:t>3 901</w:t>
      </w:r>
      <w:r w:rsidR="0014421B" w:rsidRPr="0014421B">
        <w:rPr>
          <w:rFonts w:ascii="Times New Roman" w:hAnsi="Times New Roman" w:cs="Times New Roman"/>
          <w:sz w:val="26"/>
          <w:szCs w:val="26"/>
        </w:rPr>
        <w:t>,0</w:t>
      </w:r>
      <w:r w:rsidRPr="0014421B">
        <w:rPr>
          <w:rFonts w:ascii="Times New Roman" w:hAnsi="Times New Roman" w:cs="Times New Roman"/>
          <w:sz w:val="26"/>
          <w:szCs w:val="26"/>
        </w:rPr>
        <w:t xml:space="preserve"> тыс. руб. за счет средств бюджета городского округа (приложение к подпрограмме).</w:t>
      </w:r>
    </w:p>
    <w:p w:rsidR="006456E6" w:rsidRPr="0014421B" w:rsidRDefault="006456E6" w:rsidP="001E0F90">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Объемы бюджетных ассигнований мероприятий подпрограммы утверждаются в соответствии с бюджетом городского округа на 20</w:t>
      </w:r>
      <w:r w:rsidR="000425E6">
        <w:rPr>
          <w:rFonts w:ascii="Times New Roman" w:hAnsi="Times New Roman" w:cs="Times New Roman"/>
          <w:sz w:val="26"/>
          <w:szCs w:val="26"/>
        </w:rPr>
        <w:t>20</w:t>
      </w:r>
      <w:r w:rsidRPr="0014421B">
        <w:rPr>
          <w:rFonts w:ascii="Times New Roman" w:hAnsi="Times New Roman" w:cs="Times New Roman"/>
          <w:sz w:val="26"/>
          <w:szCs w:val="26"/>
        </w:rPr>
        <w:t xml:space="preserve"> - 202</w:t>
      </w:r>
      <w:r w:rsidR="000425E6">
        <w:rPr>
          <w:rFonts w:ascii="Times New Roman" w:hAnsi="Times New Roman" w:cs="Times New Roman"/>
          <w:sz w:val="26"/>
          <w:szCs w:val="26"/>
        </w:rPr>
        <w:t>7</w:t>
      </w:r>
      <w:r w:rsidRPr="0014421B">
        <w:rPr>
          <w:rFonts w:ascii="Times New Roman" w:hAnsi="Times New Roman" w:cs="Times New Roman"/>
          <w:sz w:val="26"/>
          <w:szCs w:val="26"/>
        </w:rPr>
        <w:t xml:space="preserve"> годы. В случае привлечения дополнительных средств из источников, не предусмотренных настоящей подпрограммой, ответственный исполнитель вносит в нее соответствующие изменения.</w:t>
      </w:r>
    </w:p>
    <w:p w:rsidR="006456E6" w:rsidRPr="0014421B" w:rsidRDefault="006456E6" w:rsidP="001E0F90">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Финансирование подпрограммы осуществляется за счет средств бюджета городского округа; финансирование программных мероприятий предусматривается в бюджете городского округа на 20</w:t>
      </w:r>
      <w:r w:rsidR="000425E6">
        <w:rPr>
          <w:rFonts w:ascii="Times New Roman" w:hAnsi="Times New Roman" w:cs="Times New Roman"/>
          <w:sz w:val="26"/>
          <w:szCs w:val="26"/>
        </w:rPr>
        <w:t>20</w:t>
      </w:r>
      <w:r w:rsidRPr="0014421B">
        <w:rPr>
          <w:rFonts w:ascii="Times New Roman" w:hAnsi="Times New Roman" w:cs="Times New Roman"/>
          <w:sz w:val="26"/>
          <w:szCs w:val="26"/>
        </w:rPr>
        <w:t xml:space="preserve"> - 202</w:t>
      </w:r>
      <w:r w:rsidR="000425E6">
        <w:rPr>
          <w:rFonts w:ascii="Times New Roman" w:hAnsi="Times New Roman" w:cs="Times New Roman"/>
          <w:sz w:val="26"/>
          <w:szCs w:val="26"/>
        </w:rPr>
        <w:t>7</w:t>
      </w:r>
      <w:r w:rsidRPr="0014421B">
        <w:rPr>
          <w:rFonts w:ascii="Times New Roman" w:hAnsi="Times New Roman" w:cs="Times New Roman"/>
          <w:sz w:val="26"/>
          <w:szCs w:val="26"/>
        </w:rPr>
        <w:t xml:space="preserve"> годы. Денежные средства, планируемые к расходованию в разрезе мероприятий, в целях выполнения поставленных задач, указаны в приложении к подпрограмме.</w:t>
      </w:r>
    </w:p>
    <w:p w:rsidR="0014421B" w:rsidRDefault="006456E6" w:rsidP="001E0F90">
      <w:pPr>
        <w:pStyle w:val="ConsPlusNormal"/>
        <w:ind w:firstLine="709"/>
        <w:jc w:val="both"/>
        <w:rPr>
          <w:rFonts w:ascii="Times New Roman" w:hAnsi="Times New Roman" w:cs="Times New Roman"/>
          <w:sz w:val="26"/>
          <w:szCs w:val="26"/>
        </w:rPr>
      </w:pPr>
      <w:r w:rsidRPr="0014421B">
        <w:rPr>
          <w:rFonts w:ascii="Times New Roman" w:hAnsi="Times New Roman" w:cs="Times New Roman"/>
          <w:sz w:val="26"/>
          <w:szCs w:val="26"/>
        </w:rPr>
        <w:t>Объем бюджетного финансирования подпрограммы ежегодно корректируется на основе анализа полученных результатов, выделенных средств и фактического выполнения программных мероприятий. Реализация подпрограммы осуществляется в пределах бюджетных средств на очередной финансовый год.</w:t>
      </w:r>
    </w:p>
    <w:p w:rsidR="0014421B" w:rsidRDefault="0014421B" w:rsidP="00F25A0C">
      <w:pPr>
        <w:pStyle w:val="ConsPlusNormal"/>
        <w:ind w:firstLine="540"/>
        <w:jc w:val="both"/>
        <w:rPr>
          <w:rFonts w:ascii="Times New Roman" w:hAnsi="Times New Roman" w:cs="Times New Roman"/>
          <w:sz w:val="26"/>
          <w:szCs w:val="26"/>
        </w:rPr>
      </w:pPr>
    </w:p>
    <w:p w:rsidR="00B3236A" w:rsidRPr="0014421B" w:rsidRDefault="00FA18B1" w:rsidP="00F25A0C">
      <w:pPr>
        <w:pStyle w:val="ConsPlusTitle"/>
        <w:jc w:val="center"/>
        <w:outlineLvl w:val="2"/>
        <w:rPr>
          <w:rFonts w:ascii="Times New Roman" w:hAnsi="Times New Roman" w:cs="Times New Roman"/>
          <w:sz w:val="26"/>
          <w:szCs w:val="26"/>
        </w:rPr>
      </w:pPr>
      <w:r>
        <w:rPr>
          <w:rFonts w:ascii="Times New Roman" w:hAnsi="Times New Roman" w:cs="Times New Roman"/>
          <w:sz w:val="26"/>
          <w:szCs w:val="26"/>
        </w:rPr>
        <w:t>9</w:t>
      </w:r>
      <w:r w:rsidR="00B3236A" w:rsidRPr="0014421B">
        <w:rPr>
          <w:rFonts w:ascii="Times New Roman" w:hAnsi="Times New Roman" w:cs="Times New Roman"/>
          <w:sz w:val="26"/>
          <w:szCs w:val="26"/>
        </w:rPr>
        <w:t xml:space="preserve">. Сроки и этапы реализации </w:t>
      </w:r>
      <w:r w:rsidR="00B3236A">
        <w:rPr>
          <w:rFonts w:ascii="Times New Roman" w:hAnsi="Times New Roman" w:cs="Times New Roman"/>
          <w:sz w:val="26"/>
          <w:szCs w:val="26"/>
        </w:rPr>
        <w:t>п</w:t>
      </w:r>
      <w:r w:rsidR="00B3236A" w:rsidRPr="0014421B">
        <w:rPr>
          <w:rFonts w:ascii="Times New Roman" w:hAnsi="Times New Roman" w:cs="Times New Roman"/>
          <w:sz w:val="26"/>
          <w:szCs w:val="26"/>
        </w:rPr>
        <w:t>одпрограммы</w:t>
      </w:r>
    </w:p>
    <w:p w:rsidR="00B3236A" w:rsidRPr="00BC11AA" w:rsidRDefault="00B3236A" w:rsidP="00F25A0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BC11AA">
        <w:rPr>
          <w:rFonts w:ascii="Times New Roman" w:hAnsi="Times New Roman" w:cs="Times New Roman"/>
          <w:color w:val="000000"/>
          <w:sz w:val="26"/>
          <w:szCs w:val="26"/>
        </w:rPr>
        <w:t>Подпрограмма носит постоянный характер.</w:t>
      </w:r>
    </w:p>
    <w:p w:rsidR="00B3236A" w:rsidRPr="00BC11AA" w:rsidRDefault="00B3236A" w:rsidP="00F25A0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BC11AA">
        <w:rPr>
          <w:rFonts w:ascii="Times New Roman" w:hAnsi="Times New Roman" w:cs="Times New Roman"/>
          <w:color w:val="000000"/>
          <w:sz w:val="26"/>
          <w:szCs w:val="26"/>
        </w:rPr>
        <w:t>В силу постоянного характера решаемых в рамках подпрограммы задач выделение отдельных этапов ее реализации не предусматривается.</w:t>
      </w:r>
    </w:p>
    <w:p w:rsidR="00B3236A" w:rsidRDefault="00B3236A" w:rsidP="00F25A0C">
      <w:pPr>
        <w:autoSpaceDE w:val="0"/>
        <w:autoSpaceDN w:val="0"/>
        <w:adjustRightInd w:val="0"/>
        <w:spacing w:after="0" w:line="240" w:lineRule="auto"/>
        <w:ind w:firstLine="720"/>
        <w:jc w:val="both"/>
        <w:rPr>
          <w:rFonts w:ascii="Times New Roman" w:hAnsi="Times New Roman" w:cs="Times New Roman"/>
          <w:color w:val="000000"/>
          <w:sz w:val="26"/>
          <w:szCs w:val="26"/>
        </w:rPr>
      </w:pPr>
      <w:r w:rsidRPr="00BC11AA">
        <w:rPr>
          <w:rFonts w:ascii="Times New Roman" w:hAnsi="Times New Roman" w:cs="Times New Roman"/>
          <w:color w:val="000000"/>
          <w:sz w:val="26"/>
          <w:szCs w:val="26"/>
        </w:rPr>
        <w:t>Период реализации с 20</w:t>
      </w:r>
      <w:r w:rsidR="000425E6">
        <w:rPr>
          <w:rFonts w:ascii="Times New Roman" w:hAnsi="Times New Roman" w:cs="Times New Roman"/>
          <w:color w:val="000000"/>
          <w:sz w:val="26"/>
          <w:szCs w:val="26"/>
        </w:rPr>
        <w:t>20</w:t>
      </w:r>
      <w:r w:rsidRPr="00BC11AA">
        <w:rPr>
          <w:rFonts w:ascii="Times New Roman" w:hAnsi="Times New Roman" w:cs="Times New Roman"/>
          <w:color w:val="000000"/>
          <w:sz w:val="26"/>
          <w:szCs w:val="26"/>
        </w:rPr>
        <w:t xml:space="preserve"> по 202</w:t>
      </w:r>
      <w:r w:rsidR="000425E6">
        <w:rPr>
          <w:rFonts w:ascii="Times New Roman" w:hAnsi="Times New Roman" w:cs="Times New Roman"/>
          <w:color w:val="000000"/>
          <w:sz w:val="26"/>
          <w:szCs w:val="26"/>
        </w:rPr>
        <w:t>7</w:t>
      </w:r>
      <w:r w:rsidRPr="00BC11AA">
        <w:rPr>
          <w:rFonts w:ascii="Times New Roman" w:hAnsi="Times New Roman" w:cs="Times New Roman"/>
          <w:color w:val="000000"/>
          <w:sz w:val="26"/>
          <w:szCs w:val="26"/>
        </w:rPr>
        <w:t xml:space="preserve"> год.</w:t>
      </w:r>
    </w:p>
    <w:p w:rsidR="001E0F90" w:rsidRDefault="001E0F90" w:rsidP="00F25A0C">
      <w:pPr>
        <w:autoSpaceDE w:val="0"/>
        <w:autoSpaceDN w:val="0"/>
        <w:adjustRightInd w:val="0"/>
        <w:spacing w:after="0" w:line="240" w:lineRule="auto"/>
        <w:ind w:firstLine="720"/>
        <w:jc w:val="both"/>
        <w:rPr>
          <w:rFonts w:ascii="Times New Roman" w:hAnsi="Times New Roman" w:cs="Times New Roman"/>
          <w:color w:val="000000"/>
          <w:sz w:val="26"/>
          <w:szCs w:val="26"/>
        </w:rPr>
      </w:pPr>
    </w:p>
    <w:p w:rsidR="001E0F90" w:rsidRPr="00BC11AA" w:rsidRDefault="001E0F90" w:rsidP="001E0F90">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__________________________</w:t>
      </w:r>
    </w:p>
    <w:p w:rsidR="00475DFF" w:rsidRDefault="00475DFF" w:rsidP="00F25A0C">
      <w:pPr>
        <w:pStyle w:val="ConsPlusNormal"/>
        <w:ind w:firstLine="540"/>
        <w:jc w:val="both"/>
        <w:rPr>
          <w:rFonts w:ascii="Times New Roman" w:hAnsi="Times New Roman" w:cs="Times New Roman"/>
          <w:sz w:val="26"/>
          <w:szCs w:val="26"/>
        </w:rPr>
        <w:sectPr w:rsidR="00475DFF" w:rsidSect="00F25A0C">
          <w:headerReference w:type="default" r:id="rId9"/>
          <w:pgSz w:w="11906" w:h="16838" w:code="9"/>
          <w:pgMar w:top="1134" w:right="851" w:bottom="1134" w:left="1701" w:header="709" w:footer="709" w:gutter="0"/>
          <w:cols w:space="708"/>
          <w:titlePg/>
          <w:docGrid w:linePitch="360"/>
        </w:sectPr>
      </w:pPr>
    </w:p>
    <w:p w:rsidR="0014421B" w:rsidRDefault="0014421B" w:rsidP="0014421B">
      <w:pPr>
        <w:pStyle w:val="ConsPlusNormal"/>
        <w:spacing w:before="220" w:line="276"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75DFF">
        <w:rPr>
          <w:rFonts w:ascii="Times New Roman" w:hAnsi="Times New Roman" w:cs="Times New Roman"/>
          <w:sz w:val="26"/>
          <w:szCs w:val="26"/>
        </w:rPr>
        <w:t xml:space="preserve">                                         </w:t>
      </w:r>
      <w:r w:rsidR="001E0F90">
        <w:rPr>
          <w:rFonts w:ascii="Times New Roman" w:hAnsi="Times New Roman" w:cs="Times New Roman"/>
          <w:sz w:val="26"/>
          <w:szCs w:val="26"/>
        </w:rPr>
        <w:t xml:space="preserve">                       </w:t>
      </w:r>
      <w:r>
        <w:rPr>
          <w:rFonts w:ascii="Times New Roman" w:hAnsi="Times New Roman" w:cs="Times New Roman"/>
          <w:sz w:val="26"/>
          <w:szCs w:val="26"/>
        </w:rPr>
        <w:t>Приложение 1</w:t>
      </w:r>
    </w:p>
    <w:p w:rsidR="001E0F90" w:rsidRDefault="001E0F90" w:rsidP="001E0F90">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Подпрограмма «</w:t>
      </w:r>
      <w:r w:rsidR="0014421B" w:rsidRPr="00475DFF">
        <w:rPr>
          <w:rFonts w:ascii="Times New Roman" w:hAnsi="Times New Roman" w:cs="Times New Roman"/>
          <w:b/>
          <w:sz w:val="26"/>
          <w:szCs w:val="26"/>
        </w:rPr>
        <w:t>Управление имуществом, находящи</w:t>
      </w:r>
      <w:r>
        <w:rPr>
          <w:rFonts w:ascii="Times New Roman" w:hAnsi="Times New Roman" w:cs="Times New Roman"/>
          <w:b/>
          <w:sz w:val="26"/>
          <w:szCs w:val="26"/>
        </w:rPr>
        <w:t>мся в собственности и в ведении</w:t>
      </w:r>
    </w:p>
    <w:p w:rsidR="002225DD" w:rsidRPr="00475DFF" w:rsidRDefault="0014421B" w:rsidP="001E0F90">
      <w:pPr>
        <w:pStyle w:val="ConsPlusNormal"/>
        <w:ind w:firstLine="539"/>
        <w:jc w:val="center"/>
        <w:rPr>
          <w:rFonts w:ascii="Times New Roman" w:hAnsi="Times New Roman" w:cs="Times New Roman"/>
          <w:b/>
          <w:sz w:val="26"/>
          <w:szCs w:val="26"/>
        </w:rPr>
      </w:pPr>
      <w:r w:rsidRPr="00475DFF">
        <w:rPr>
          <w:rFonts w:ascii="Times New Roman" w:hAnsi="Times New Roman" w:cs="Times New Roman"/>
          <w:b/>
          <w:sz w:val="26"/>
          <w:szCs w:val="26"/>
        </w:rPr>
        <w:t>Лесозаводского городского округа</w:t>
      </w:r>
      <w:r w:rsidR="001E0F90">
        <w:rPr>
          <w:rFonts w:ascii="Times New Roman" w:hAnsi="Times New Roman" w:cs="Times New Roman"/>
          <w:b/>
          <w:sz w:val="26"/>
          <w:szCs w:val="26"/>
        </w:rPr>
        <w:t>»</w:t>
      </w:r>
      <w:r w:rsidRPr="00475DFF">
        <w:rPr>
          <w:rFonts w:ascii="Times New Roman" w:hAnsi="Times New Roman" w:cs="Times New Roman"/>
          <w:b/>
          <w:sz w:val="26"/>
          <w:szCs w:val="26"/>
        </w:rPr>
        <w:t xml:space="preserve"> на 20</w:t>
      </w:r>
      <w:r w:rsidR="000425E6">
        <w:rPr>
          <w:rFonts w:ascii="Times New Roman" w:hAnsi="Times New Roman" w:cs="Times New Roman"/>
          <w:b/>
          <w:sz w:val="26"/>
          <w:szCs w:val="26"/>
        </w:rPr>
        <w:t>20</w:t>
      </w:r>
      <w:r w:rsidRPr="00475DFF">
        <w:rPr>
          <w:rFonts w:ascii="Times New Roman" w:hAnsi="Times New Roman" w:cs="Times New Roman"/>
          <w:b/>
          <w:sz w:val="26"/>
          <w:szCs w:val="26"/>
        </w:rPr>
        <w:t xml:space="preserve"> - 202</w:t>
      </w:r>
      <w:r w:rsidR="000425E6">
        <w:rPr>
          <w:rFonts w:ascii="Times New Roman" w:hAnsi="Times New Roman" w:cs="Times New Roman"/>
          <w:b/>
          <w:sz w:val="26"/>
          <w:szCs w:val="26"/>
        </w:rPr>
        <w:t>7</w:t>
      </w:r>
      <w:r w:rsidRPr="00475DFF">
        <w:rPr>
          <w:rFonts w:ascii="Times New Roman" w:hAnsi="Times New Roman" w:cs="Times New Roman"/>
          <w:b/>
          <w:sz w:val="26"/>
          <w:szCs w:val="26"/>
        </w:rPr>
        <w:t xml:space="preserve"> годы</w:t>
      </w:r>
    </w:p>
    <w:p w:rsidR="006456E6" w:rsidRPr="00475DFF" w:rsidRDefault="006456E6" w:rsidP="006456E6">
      <w:pPr>
        <w:pStyle w:val="ConsPlusNormal"/>
        <w:jc w:val="both"/>
        <w:rPr>
          <w:b/>
        </w:rPr>
      </w:pPr>
    </w:p>
    <w:tbl>
      <w:tblPr>
        <w:tblW w:w="1389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76"/>
        <w:gridCol w:w="1418"/>
        <w:gridCol w:w="850"/>
        <w:gridCol w:w="993"/>
        <w:gridCol w:w="850"/>
        <w:gridCol w:w="992"/>
        <w:gridCol w:w="993"/>
        <w:gridCol w:w="992"/>
        <w:gridCol w:w="992"/>
        <w:gridCol w:w="851"/>
        <w:gridCol w:w="1134"/>
        <w:gridCol w:w="1133"/>
        <w:gridCol w:w="851"/>
      </w:tblGrid>
      <w:tr w:rsidR="002225DD" w:rsidRPr="002225DD" w:rsidTr="001E0F90">
        <w:tc>
          <w:tcPr>
            <w:tcW w:w="567" w:type="dxa"/>
          </w:tcPr>
          <w:p w:rsidR="002225DD" w:rsidRPr="002225DD" w:rsidRDefault="002225DD" w:rsidP="00AE4C3E">
            <w:pPr>
              <w:pStyle w:val="ConsPlusNormal"/>
              <w:rPr>
                <w:rFonts w:ascii="Times New Roman" w:hAnsi="Times New Roman" w:cs="Times New Roman"/>
                <w:szCs w:val="22"/>
              </w:rPr>
            </w:pPr>
            <w:r w:rsidRPr="002225DD">
              <w:rPr>
                <w:rFonts w:ascii="Times New Roman" w:hAnsi="Times New Roman" w:cs="Times New Roman"/>
                <w:szCs w:val="22"/>
              </w:rPr>
              <w:t>№п/п</w:t>
            </w:r>
          </w:p>
        </w:tc>
        <w:tc>
          <w:tcPr>
            <w:tcW w:w="1276" w:type="dxa"/>
          </w:tcPr>
          <w:p w:rsidR="002225DD" w:rsidRPr="002225DD" w:rsidRDefault="002225DD" w:rsidP="00AE4C3E">
            <w:pPr>
              <w:pStyle w:val="ConsPlusNormal"/>
              <w:rPr>
                <w:rFonts w:ascii="Times New Roman" w:hAnsi="Times New Roman" w:cs="Times New Roman"/>
                <w:szCs w:val="22"/>
              </w:rPr>
            </w:pPr>
          </w:p>
        </w:tc>
        <w:tc>
          <w:tcPr>
            <w:tcW w:w="1418" w:type="dxa"/>
          </w:tcPr>
          <w:p w:rsidR="002225DD" w:rsidRPr="002225DD" w:rsidRDefault="002225DD" w:rsidP="00AE4C3E">
            <w:pPr>
              <w:pStyle w:val="ConsPlusNormal"/>
              <w:rPr>
                <w:rFonts w:ascii="Times New Roman" w:hAnsi="Times New Roman" w:cs="Times New Roman"/>
                <w:szCs w:val="22"/>
              </w:rPr>
            </w:pPr>
          </w:p>
        </w:tc>
        <w:tc>
          <w:tcPr>
            <w:tcW w:w="850"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w:t>
            </w:r>
            <w:r w:rsidR="004723C9">
              <w:rPr>
                <w:rFonts w:ascii="Times New Roman" w:hAnsi="Times New Roman" w:cs="Times New Roman"/>
                <w:szCs w:val="22"/>
              </w:rPr>
              <w:t>20</w:t>
            </w:r>
          </w:p>
        </w:tc>
        <w:tc>
          <w:tcPr>
            <w:tcW w:w="993"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w:t>
            </w:r>
            <w:r w:rsidR="004723C9">
              <w:rPr>
                <w:rFonts w:ascii="Times New Roman" w:hAnsi="Times New Roman" w:cs="Times New Roman"/>
                <w:szCs w:val="22"/>
              </w:rPr>
              <w:t>21</w:t>
            </w:r>
          </w:p>
        </w:tc>
        <w:tc>
          <w:tcPr>
            <w:tcW w:w="850"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w:t>
            </w:r>
            <w:r w:rsidR="004723C9">
              <w:rPr>
                <w:rFonts w:ascii="Times New Roman" w:hAnsi="Times New Roman" w:cs="Times New Roman"/>
                <w:szCs w:val="22"/>
              </w:rPr>
              <w:t>22</w:t>
            </w:r>
          </w:p>
        </w:tc>
        <w:tc>
          <w:tcPr>
            <w:tcW w:w="992"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w:t>
            </w:r>
            <w:r w:rsidR="004723C9">
              <w:rPr>
                <w:rFonts w:ascii="Times New Roman" w:hAnsi="Times New Roman" w:cs="Times New Roman"/>
                <w:szCs w:val="22"/>
              </w:rPr>
              <w:t>23</w:t>
            </w:r>
          </w:p>
        </w:tc>
        <w:tc>
          <w:tcPr>
            <w:tcW w:w="993"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202</w:t>
            </w:r>
            <w:r w:rsidR="004723C9">
              <w:rPr>
                <w:rFonts w:ascii="Times New Roman" w:hAnsi="Times New Roman" w:cs="Times New Roman"/>
                <w:szCs w:val="22"/>
              </w:rPr>
              <w:t>4</w:t>
            </w:r>
          </w:p>
        </w:tc>
        <w:tc>
          <w:tcPr>
            <w:tcW w:w="992"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202</w:t>
            </w:r>
            <w:r w:rsidR="004723C9">
              <w:rPr>
                <w:rFonts w:ascii="Times New Roman" w:hAnsi="Times New Roman" w:cs="Times New Roman"/>
                <w:szCs w:val="22"/>
              </w:rPr>
              <w:t>5</w:t>
            </w:r>
          </w:p>
        </w:tc>
        <w:tc>
          <w:tcPr>
            <w:tcW w:w="992"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202</w:t>
            </w:r>
            <w:r w:rsidR="004723C9">
              <w:rPr>
                <w:rFonts w:ascii="Times New Roman" w:hAnsi="Times New Roman" w:cs="Times New Roman"/>
                <w:szCs w:val="22"/>
              </w:rPr>
              <w:t>6</w:t>
            </w:r>
          </w:p>
        </w:tc>
        <w:tc>
          <w:tcPr>
            <w:tcW w:w="851" w:type="dxa"/>
          </w:tcPr>
          <w:p w:rsidR="002225DD" w:rsidRPr="002225DD" w:rsidRDefault="001F40AC" w:rsidP="004723C9">
            <w:pPr>
              <w:pStyle w:val="ConsPlusNormal"/>
              <w:jc w:val="center"/>
              <w:rPr>
                <w:rFonts w:ascii="Times New Roman" w:hAnsi="Times New Roman" w:cs="Times New Roman"/>
                <w:szCs w:val="22"/>
              </w:rPr>
            </w:pPr>
            <w:r>
              <w:rPr>
                <w:rFonts w:ascii="Times New Roman" w:hAnsi="Times New Roman" w:cs="Times New Roman"/>
                <w:szCs w:val="22"/>
              </w:rPr>
              <w:t>202</w:t>
            </w:r>
            <w:r w:rsidR="004723C9">
              <w:rPr>
                <w:rFonts w:ascii="Times New Roman" w:hAnsi="Times New Roman" w:cs="Times New Roman"/>
                <w:szCs w:val="22"/>
              </w:rPr>
              <w:t>7</w:t>
            </w:r>
          </w:p>
        </w:tc>
        <w:tc>
          <w:tcPr>
            <w:tcW w:w="1134" w:type="dxa"/>
          </w:tcPr>
          <w:p w:rsidR="002225DD" w:rsidRPr="002225DD" w:rsidRDefault="001F40AC" w:rsidP="001F40AC">
            <w:pPr>
              <w:pStyle w:val="ConsPlusNormal"/>
              <w:jc w:val="center"/>
              <w:rPr>
                <w:rFonts w:ascii="Times New Roman" w:hAnsi="Times New Roman" w:cs="Times New Roman"/>
                <w:szCs w:val="22"/>
              </w:rPr>
            </w:pPr>
            <w:r>
              <w:rPr>
                <w:rFonts w:ascii="Times New Roman" w:hAnsi="Times New Roman" w:cs="Times New Roman"/>
                <w:szCs w:val="22"/>
              </w:rPr>
              <w:t>Итого</w:t>
            </w:r>
          </w:p>
        </w:tc>
        <w:tc>
          <w:tcPr>
            <w:tcW w:w="1133" w:type="dxa"/>
          </w:tcPr>
          <w:p w:rsidR="002225DD" w:rsidRPr="002225DD" w:rsidRDefault="008377E5" w:rsidP="00AE4C3E">
            <w:pPr>
              <w:pStyle w:val="ConsPlusNormal"/>
              <w:rPr>
                <w:rFonts w:ascii="Times New Roman" w:hAnsi="Times New Roman" w:cs="Times New Roman"/>
                <w:szCs w:val="22"/>
              </w:rPr>
            </w:pPr>
            <w:r>
              <w:rPr>
                <w:rFonts w:ascii="Times New Roman" w:hAnsi="Times New Roman" w:cs="Times New Roman"/>
                <w:szCs w:val="22"/>
              </w:rPr>
              <w:t>Исполнитель</w:t>
            </w:r>
          </w:p>
        </w:tc>
        <w:tc>
          <w:tcPr>
            <w:tcW w:w="851" w:type="dxa"/>
          </w:tcPr>
          <w:p w:rsidR="002225DD" w:rsidRPr="002225DD" w:rsidRDefault="008377E5" w:rsidP="003C4D2B">
            <w:pPr>
              <w:pStyle w:val="ConsPlusNormal"/>
              <w:rPr>
                <w:rFonts w:ascii="Times New Roman" w:hAnsi="Times New Roman" w:cs="Times New Roman"/>
                <w:szCs w:val="22"/>
              </w:rPr>
            </w:pPr>
            <w:r>
              <w:rPr>
                <w:rFonts w:ascii="Times New Roman" w:hAnsi="Times New Roman" w:cs="Times New Roman"/>
                <w:szCs w:val="22"/>
              </w:rPr>
              <w:t>Период реализации</w:t>
            </w:r>
          </w:p>
        </w:tc>
      </w:tr>
      <w:tr w:rsidR="002225DD" w:rsidRPr="00FF29A3" w:rsidTr="001E0F90">
        <w:tc>
          <w:tcPr>
            <w:tcW w:w="567" w:type="dxa"/>
            <w:vMerge w:val="restart"/>
          </w:tcPr>
          <w:p w:rsidR="002225DD" w:rsidRPr="00FF29A3" w:rsidRDefault="002225DD" w:rsidP="00AE4C3E">
            <w:pPr>
              <w:pStyle w:val="ConsPlusNormal"/>
              <w:rPr>
                <w:szCs w:val="22"/>
              </w:rPr>
            </w:pPr>
            <w:r w:rsidRPr="00FF29A3">
              <w:rPr>
                <w:szCs w:val="22"/>
              </w:rPr>
              <w:t>1.</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Финансовое обеспечение управления имущественных отношений</w:t>
            </w:r>
          </w:p>
          <w:p w:rsidR="002225DD" w:rsidRPr="00FF29A3" w:rsidRDefault="002225DD" w:rsidP="00AE4C3E">
            <w:pPr>
              <w:pStyle w:val="ConsPlusNormal"/>
              <w:rPr>
                <w:rFonts w:ascii="Times New Roman" w:hAnsi="Times New Roman" w:cs="Times New Roman"/>
                <w:szCs w:val="22"/>
              </w:rPr>
            </w:pPr>
          </w:p>
          <w:p w:rsidR="002225DD" w:rsidRPr="00FF29A3" w:rsidRDefault="002225DD" w:rsidP="00AE4C3E">
            <w:pPr>
              <w:pStyle w:val="ConsPlusNormal"/>
              <w:rPr>
                <w:rFonts w:ascii="Times New Roman" w:hAnsi="Times New Roman" w:cs="Times New Roman"/>
                <w:szCs w:val="22"/>
              </w:rPr>
            </w:pPr>
          </w:p>
          <w:p w:rsidR="002225DD" w:rsidRPr="00FF29A3" w:rsidRDefault="002225DD" w:rsidP="00AE4C3E">
            <w:pPr>
              <w:pStyle w:val="ConsPlusNormal"/>
              <w:rPr>
                <w:rFonts w:ascii="Times New Roman" w:hAnsi="Times New Roman" w:cs="Times New Roman"/>
                <w:szCs w:val="22"/>
              </w:rPr>
            </w:pPr>
          </w:p>
          <w:p w:rsidR="002225DD" w:rsidRPr="00FF29A3" w:rsidRDefault="002225DD" w:rsidP="00AE4C3E">
            <w:pPr>
              <w:pStyle w:val="ConsPlusNormal"/>
              <w:rPr>
                <w:rFonts w:ascii="Times New Roman" w:hAnsi="Times New Roman" w:cs="Times New Roman"/>
                <w:szCs w:val="22"/>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986FBF" w:rsidRDefault="004723C9" w:rsidP="00E55ED8">
            <w:pPr>
              <w:pStyle w:val="ConsPlusNormal"/>
              <w:jc w:val="center"/>
              <w:rPr>
                <w:rFonts w:ascii="Times New Roman" w:hAnsi="Times New Roman" w:cs="Times New Roman"/>
                <w:b/>
                <w:szCs w:val="22"/>
              </w:rPr>
            </w:pPr>
            <w:r w:rsidRPr="00986FBF">
              <w:rPr>
                <w:rFonts w:ascii="Times New Roman" w:hAnsi="Times New Roman" w:cs="Times New Roman"/>
                <w:b/>
                <w:szCs w:val="22"/>
              </w:rPr>
              <w:t>9</w:t>
            </w:r>
            <w:r w:rsidR="002A6E66" w:rsidRPr="00986FBF">
              <w:rPr>
                <w:rFonts w:ascii="Times New Roman" w:hAnsi="Times New Roman" w:cs="Times New Roman"/>
                <w:b/>
                <w:szCs w:val="22"/>
              </w:rPr>
              <w:t>5</w:t>
            </w:r>
            <w:r w:rsidR="00E55ED8" w:rsidRPr="00986FBF">
              <w:rPr>
                <w:rFonts w:ascii="Times New Roman" w:hAnsi="Times New Roman" w:cs="Times New Roman"/>
                <w:b/>
                <w:szCs w:val="22"/>
              </w:rPr>
              <w:t>42</w:t>
            </w:r>
            <w:r w:rsidRPr="00986FBF">
              <w:rPr>
                <w:rFonts w:ascii="Times New Roman" w:hAnsi="Times New Roman" w:cs="Times New Roman"/>
                <w:b/>
                <w:szCs w:val="22"/>
              </w:rPr>
              <w:t>,0</w:t>
            </w:r>
          </w:p>
        </w:tc>
        <w:tc>
          <w:tcPr>
            <w:tcW w:w="993" w:type="dxa"/>
          </w:tcPr>
          <w:p w:rsidR="002225DD" w:rsidRPr="00986FBF" w:rsidRDefault="008B0342" w:rsidP="00E55ED8">
            <w:pPr>
              <w:pStyle w:val="ConsPlusNormal"/>
              <w:jc w:val="center"/>
              <w:rPr>
                <w:rFonts w:ascii="Times New Roman" w:hAnsi="Times New Roman" w:cs="Times New Roman"/>
                <w:b/>
                <w:szCs w:val="22"/>
              </w:rPr>
            </w:pPr>
            <w:r w:rsidRPr="00986FBF">
              <w:rPr>
                <w:rFonts w:ascii="Times New Roman" w:hAnsi="Times New Roman" w:cs="Times New Roman"/>
                <w:b/>
                <w:szCs w:val="22"/>
              </w:rPr>
              <w:t>10225,0</w:t>
            </w:r>
          </w:p>
        </w:tc>
        <w:tc>
          <w:tcPr>
            <w:tcW w:w="850" w:type="dxa"/>
          </w:tcPr>
          <w:p w:rsidR="002225DD" w:rsidRPr="00986FBF" w:rsidRDefault="00B13E78" w:rsidP="008063FD">
            <w:pPr>
              <w:pStyle w:val="ConsPlusNormal"/>
              <w:jc w:val="center"/>
              <w:rPr>
                <w:rFonts w:ascii="Times New Roman" w:hAnsi="Times New Roman" w:cs="Times New Roman"/>
                <w:b/>
                <w:szCs w:val="22"/>
              </w:rPr>
            </w:pPr>
            <w:r w:rsidRPr="00986FBF">
              <w:rPr>
                <w:rFonts w:ascii="Times New Roman" w:hAnsi="Times New Roman" w:cs="Times New Roman"/>
                <w:b/>
                <w:szCs w:val="22"/>
              </w:rPr>
              <w:t>12117,0</w:t>
            </w:r>
          </w:p>
        </w:tc>
        <w:tc>
          <w:tcPr>
            <w:tcW w:w="992" w:type="dxa"/>
          </w:tcPr>
          <w:p w:rsidR="002225DD" w:rsidRPr="00986FBF" w:rsidRDefault="00A820DE" w:rsidP="00D80ED5">
            <w:pPr>
              <w:pStyle w:val="ConsPlusNormal"/>
              <w:jc w:val="right"/>
              <w:rPr>
                <w:rFonts w:ascii="Times New Roman" w:hAnsi="Times New Roman" w:cs="Times New Roman"/>
                <w:b/>
                <w:szCs w:val="22"/>
              </w:rPr>
            </w:pPr>
            <w:r>
              <w:rPr>
                <w:rFonts w:ascii="Times New Roman" w:hAnsi="Times New Roman" w:cs="Times New Roman"/>
                <w:b/>
                <w:szCs w:val="22"/>
              </w:rPr>
              <w:t>12738</w:t>
            </w:r>
            <w:r w:rsidR="008B0342" w:rsidRPr="00986FBF">
              <w:rPr>
                <w:rFonts w:ascii="Times New Roman" w:hAnsi="Times New Roman" w:cs="Times New Roman"/>
                <w:b/>
                <w:szCs w:val="22"/>
              </w:rPr>
              <w:t>,0</w:t>
            </w:r>
          </w:p>
        </w:tc>
        <w:tc>
          <w:tcPr>
            <w:tcW w:w="993" w:type="dxa"/>
          </w:tcPr>
          <w:p w:rsidR="002225DD" w:rsidRPr="00986FBF" w:rsidRDefault="00346C29" w:rsidP="00346C29">
            <w:pPr>
              <w:pStyle w:val="ConsPlusNormal"/>
              <w:jc w:val="right"/>
              <w:rPr>
                <w:rFonts w:ascii="Times New Roman" w:hAnsi="Times New Roman" w:cs="Times New Roman"/>
                <w:b/>
                <w:szCs w:val="22"/>
              </w:rPr>
            </w:pPr>
            <w:r>
              <w:rPr>
                <w:rFonts w:ascii="Times New Roman" w:hAnsi="Times New Roman" w:cs="Times New Roman"/>
                <w:b/>
                <w:szCs w:val="22"/>
              </w:rPr>
              <w:t>12738</w:t>
            </w:r>
            <w:r w:rsidR="008B0342" w:rsidRPr="00986FBF">
              <w:rPr>
                <w:rFonts w:ascii="Times New Roman" w:hAnsi="Times New Roman" w:cs="Times New Roman"/>
                <w:b/>
                <w:szCs w:val="22"/>
              </w:rPr>
              <w:t>,0</w:t>
            </w:r>
          </w:p>
        </w:tc>
        <w:tc>
          <w:tcPr>
            <w:tcW w:w="992" w:type="dxa"/>
          </w:tcPr>
          <w:p w:rsidR="002225DD" w:rsidRPr="00986FBF" w:rsidRDefault="00346C29" w:rsidP="003C1945">
            <w:pPr>
              <w:pStyle w:val="ConsPlusNormal"/>
              <w:jc w:val="right"/>
              <w:rPr>
                <w:rFonts w:ascii="Times New Roman" w:hAnsi="Times New Roman" w:cs="Times New Roman"/>
                <w:b/>
                <w:szCs w:val="22"/>
              </w:rPr>
            </w:pPr>
            <w:r>
              <w:rPr>
                <w:rFonts w:ascii="Times New Roman" w:hAnsi="Times New Roman" w:cs="Times New Roman"/>
                <w:b/>
                <w:szCs w:val="22"/>
              </w:rPr>
              <w:t>12738</w:t>
            </w:r>
            <w:r w:rsidR="008B0342" w:rsidRPr="00986FBF">
              <w:rPr>
                <w:rFonts w:ascii="Times New Roman" w:hAnsi="Times New Roman" w:cs="Times New Roman"/>
                <w:b/>
                <w:szCs w:val="22"/>
              </w:rPr>
              <w:t>,0</w:t>
            </w:r>
          </w:p>
        </w:tc>
        <w:tc>
          <w:tcPr>
            <w:tcW w:w="992" w:type="dxa"/>
          </w:tcPr>
          <w:p w:rsidR="002225DD" w:rsidRPr="00986FBF" w:rsidRDefault="005612D6" w:rsidP="003C1945">
            <w:pPr>
              <w:pStyle w:val="ConsPlusNormal"/>
              <w:jc w:val="right"/>
              <w:rPr>
                <w:rFonts w:ascii="Times New Roman" w:hAnsi="Times New Roman" w:cs="Times New Roman"/>
                <w:b/>
                <w:szCs w:val="22"/>
              </w:rPr>
            </w:pPr>
            <w:r>
              <w:rPr>
                <w:rFonts w:ascii="Times New Roman" w:hAnsi="Times New Roman" w:cs="Times New Roman"/>
                <w:b/>
                <w:szCs w:val="22"/>
              </w:rPr>
              <w:t>12738</w:t>
            </w:r>
            <w:r w:rsidR="008B0342" w:rsidRPr="00986FBF">
              <w:rPr>
                <w:rFonts w:ascii="Times New Roman" w:hAnsi="Times New Roman" w:cs="Times New Roman"/>
                <w:b/>
                <w:szCs w:val="22"/>
              </w:rPr>
              <w:t>,0</w:t>
            </w:r>
          </w:p>
        </w:tc>
        <w:tc>
          <w:tcPr>
            <w:tcW w:w="851" w:type="dxa"/>
          </w:tcPr>
          <w:p w:rsidR="002225DD" w:rsidRPr="00986FBF" w:rsidRDefault="005612D6" w:rsidP="003C1945">
            <w:pPr>
              <w:pStyle w:val="ConsPlusNormal"/>
              <w:jc w:val="right"/>
              <w:rPr>
                <w:rFonts w:ascii="Times New Roman" w:hAnsi="Times New Roman" w:cs="Times New Roman"/>
                <w:b/>
                <w:szCs w:val="22"/>
              </w:rPr>
            </w:pPr>
            <w:r>
              <w:rPr>
                <w:rFonts w:ascii="Times New Roman" w:hAnsi="Times New Roman" w:cs="Times New Roman"/>
                <w:b/>
                <w:szCs w:val="22"/>
              </w:rPr>
              <w:t>12738</w:t>
            </w:r>
            <w:r w:rsidR="008B0342" w:rsidRPr="00986FBF">
              <w:rPr>
                <w:rFonts w:ascii="Times New Roman" w:hAnsi="Times New Roman" w:cs="Times New Roman"/>
                <w:b/>
                <w:szCs w:val="22"/>
              </w:rPr>
              <w:t>,0</w:t>
            </w:r>
          </w:p>
        </w:tc>
        <w:tc>
          <w:tcPr>
            <w:tcW w:w="1134" w:type="dxa"/>
          </w:tcPr>
          <w:p w:rsidR="002225DD" w:rsidRPr="00986FBF" w:rsidRDefault="005612D6" w:rsidP="00AE4C3E">
            <w:pPr>
              <w:pStyle w:val="ConsPlusNormal"/>
              <w:jc w:val="right"/>
              <w:rPr>
                <w:rFonts w:ascii="Times New Roman" w:hAnsi="Times New Roman" w:cs="Times New Roman"/>
                <w:b/>
                <w:szCs w:val="22"/>
              </w:rPr>
            </w:pPr>
            <w:r>
              <w:rPr>
                <w:rFonts w:ascii="Times New Roman" w:hAnsi="Times New Roman" w:cs="Times New Roman"/>
                <w:b/>
                <w:szCs w:val="22"/>
              </w:rPr>
              <w:t>95574</w:t>
            </w:r>
            <w:r w:rsidR="00387DB7" w:rsidRPr="00986FBF">
              <w:rPr>
                <w:rFonts w:ascii="Times New Roman" w:hAnsi="Times New Roman" w:cs="Times New Roman"/>
                <w:b/>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Финансовое управление администрации городского округа</w:t>
            </w:r>
          </w:p>
        </w:tc>
        <w:tc>
          <w:tcPr>
            <w:tcW w:w="851" w:type="dxa"/>
            <w:vMerge w:val="restart"/>
          </w:tcPr>
          <w:p w:rsidR="002225DD" w:rsidRPr="00FF29A3" w:rsidRDefault="002225DD" w:rsidP="004723C9">
            <w:pPr>
              <w:pStyle w:val="ConsPlusNormal"/>
              <w:rPr>
                <w:rFonts w:ascii="Times New Roman" w:hAnsi="Times New Roman" w:cs="Times New Roman"/>
                <w:szCs w:val="22"/>
              </w:rPr>
            </w:pPr>
            <w:r w:rsidRPr="00FF29A3">
              <w:rPr>
                <w:rFonts w:ascii="Times New Roman" w:hAnsi="Times New Roman" w:cs="Times New Roman"/>
                <w:szCs w:val="22"/>
              </w:rPr>
              <w:t>20</w:t>
            </w:r>
            <w:r w:rsidR="004723C9" w:rsidRPr="00FF29A3">
              <w:rPr>
                <w:rFonts w:ascii="Times New Roman" w:hAnsi="Times New Roman" w:cs="Times New Roman"/>
                <w:szCs w:val="22"/>
              </w:rPr>
              <w:t>20</w:t>
            </w:r>
            <w:r w:rsidRPr="00FF29A3">
              <w:rPr>
                <w:rFonts w:ascii="Times New Roman" w:hAnsi="Times New Roman" w:cs="Times New Roman"/>
                <w:szCs w:val="22"/>
              </w:rPr>
              <w:t xml:space="preserve"> - 202</w:t>
            </w:r>
            <w:r w:rsidR="004723C9"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4723C9" w:rsidP="00E55ED8">
            <w:pPr>
              <w:pStyle w:val="ConsPlusNormal"/>
              <w:jc w:val="center"/>
              <w:rPr>
                <w:rFonts w:ascii="Times New Roman" w:hAnsi="Times New Roman" w:cs="Times New Roman"/>
                <w:szCs w:val="22"/>
              </w:rPr>
            </w:pPr>
            <w:r w:rsidRPr="00FF29A3">
              <w:rPr>
                <w:rFonts w:ascii="Times New Roman" w:hAnsi="Times New Roman" w:cs="Times New Roman"/>
                <w:szCs w:val="22"/>
              </w:rPr>
              <w:t>9</w:t>
            </w:r>
            <w:r w:rsidR="002A6E66" w:rsidRPr="00FF29A3">
              <w:rPr>
                <w:rFonts w:ascii="Times New Roman" w:hAnsi="Times New Roman" w:cs="Times New Roman"/>
                <w:szCs w:val="22"/>
              </w:rPr>
              <w:t>5</w:t>
            </w:r>
            <w:r w:rsidR="00E55ED8" w:rsidRPr="00FF29A3">
              <w:rPr>
                <w:rFonts w:ascii="Times New Roman" w:hAnsi="Times New Roman" w:cs="Times New Roman"/>
                <w:szCs w:val="22"/>
              </w:rPr>
              <w:t>42</w:t>
            </w:r>
            <w:r w:rsidRPr="00FF29A3">
              <w:rPr>
                <w:rFonts w:ascii="Times New Roman" w:hAnsi="Times New Roman" w:cs="Times New Roman"/>
                <w:szCs w:val="22"/>
              </w:rPr>
              <w:t>,0</w:t>
            </w:r>
          </w:p>
        </w:tc>
        <w:tc>
          <w:tcPr>
            <w:tcW w:w="993" w:type="dxa"/>
          </w:tcPr>
          <w:p w:rsidR="002225DD" w:rsidRPr="00FF29A3" w:rsidRDefault="008B0342" w:rsidP="00E55ED8">
            <w:pPr>
              <w:pStyle w:val="ConsPlusNormal"/>
              <w:jc w:val="center"/>
              <w:rPr>
                <w:rFonts w:ascii="Times New Roman" w:hAnsi="Times New Roman" w:cs="Times New Roman"/>
                <w:szCs w:val="22"/>
              </w:rPr>
            </w:pPr>
            <w:r w:rsidRPr="00FF29A3">
              <w:rPr>
                <w:rFonts w:ascii="Times New Roman" w:hAnsi="Times New Roman" w:cs="Times New Roman"/>
                <w:szCs w:val="22"/>
              </w:rPr>
              <w:t>10225,0</w:t>
            </w:r>
          </w:p>
        </w:tc>
        <w:tc>
          <w:tcPr>
            <w:tcW w:w="850" w:type="dxa"/>
          </w:tcPr>
          <w:p w:rsidR="002225DD" w:rsidRPr="00986FBF" w:rsidRDefault="00B13E78" w:rsidP="008063FD">
            <w:pPr>
              <w:pStyle w:val="ConsPlusNormal"/>
              <w:jc w:val="center"/>
              <w:rPr>
                <w:rFonts w:ascii="Times New Roman" w:hAnsi="Times New Roman" w:cs="Times New Roman"/>
                <w:szCs w:val="22"/>
              </w:rPr>
            </w:pPr>
            <w:r w:rsidRPr="00986FBF">
              <w:rPr>
                <w:rFonts w:ascii="Times New Roman" w:hAnsi="Times New Roman" w:cs="Times New Roman"/>
                <w:szCs w:val="22"/>
              </w:rPr>
              <w:t>12117,0</w:t>
            </w:r>
          </w:p>
        </w:tc>
        <w:tc>
          <w:tcPr>
            <w:tcW w:w="992" w:type="dxa"/>
          </w:tcPr>
          <w:p w:rsidR="002225DD" w:rsidRPr="00FF29A3" w:rsidRDefault="00A820DE" w:rsidP="00D80ED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3" w:type="dxa"/>
          </w:tcPr>
          <w:p w:rsidR="002225DD" w:rsidRPr="00FF29A3" w:rsidRDefault="00346C29"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2" w:type="dxa"/>
          </w:tcPr>
          <w:p w:rsidR="002225DD" w:rsidRPr="00FF29A3" w:rsidRDefault="00346C29"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2" w:type="dxa"/>
          </w:tcPr>
          <w:p w:rsidR="002225DD" w:rsidRPr="00FF29A3" w:rsidRDefault="005612D6"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851" w:type="dxa"/>
          </w:tcPr>
          <w:p w:rsidR="002225DD" w:rsidRPr="00FF29A3" w:rsidRDefault="005612D6"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1134" w:type="dxa"/>
          </w:tcPr>
          <w:p w:rsidR="002225DD" w:rsidRPr="00FF29A3" w:rsidRDefault="005612D6" w:rsidP="00AE4C3E">
            <w:pPr>
              <w:pStyle w:val="ConsPlusNormal"/>
              <w:jc w:val="right"/>
              <w:rPr>
                <w:rFonts w:ascii="Times New Roman" w:hAnsi="Times New Roman" w:cs="Times New Roman"/>
                <w:szCs w:val="22"/>
              </w:rPr>
            </w:pPr>
            <w:r>
              <w:rPr>
                <w:rFonts w:ascii="Times New Roman" w:hAnsi="Times New Roman" w:cs="Times New Roman"/>
                <w:szCs w:val="22"/>
              </w:rPr>
              <w:t>95574</w:t>
            </w:r>
            <w:r w:rsidR="00387DB7" w:rsidRPr="00FF29A3">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AE4C3E">
            <w:pPr>
              <w:pStyle w:val="ConsPlusNormal"/>
              <w:rPr>
                <w:szCs w:val="22"/>
              </w:rPr>
            </w:pPr>
            <w:r w:rsidRPr="00FF29A3">
              <w:rPr>
                <w:szCs w:val="22"/>
              </w:rPr>
              <w:t>1.1.</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Руководство и управление в сфере установленных функций органов </w:t>
            </w:r>
            <w:r w:rsidRPr="00FF29A3">
              <w:rPr>
                <w:rFonts w:ascii="Times New Roman" w:hAnsi="Times New Roman" w:cs="Times New Roman"/>
                <w:szCs w:val="22"/>
              </w:rPr>
              <w:lastRenderedPageBreak/>
              <w:t>местного самоуправления городского округа</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lastRenderedPageBreak/>
              <w:t>Всего, в том числе:</w:t>
            </w:r>
          </w:p>
        </w:tc>
        <w:tc>
          <w:tcPr>
            <w:tcW w:w="850" w:type="dxa"/>
          </w:tcPr>
          <w:p w:rsidR="002225DD" w:rsidRPr="00FF29A3" w:rsidRDefault="004723C9" w:rsidP="00E55ED8">
            <w:pPr>
              <w:pStyle w:val="ConsPlusNormal"/>
              <w:jc w:val="center"/>
              <w:rPr>
                <w:rFonts w:ascii="Times New Roman" w:hAnsi="Times New Roman" w:cs="Times New Roman"/>
                <w:szCs w:val="22"/>
              </w:rPr>
            </w:pPr>
            <w:r w:rsidRPr="00FF29A3">
              <w:rPr>
                <w:rFonts w:ascii="Times New Roman" w:hAnsi="Times New Roman" w:cs="Times New Roman"/>
                <w:szCs w:val="22"/>
              </w:rPr>
              <w:t>9</w:t>
            </w:r>
            <w:r w:rsidR="002A6E66" w:rsidRPr="00FF29A3">
              <w:rPr>
                <w:rFonts w:ascii="Times New Roman" w:hAnsi="Times New Roman" w:cs="Times New Roman"/>
                <w:szCs w:val="22"/>
              </w:rPr>
              <w:t>5</w:t>
            </w:r>
            <w:r w:rsidR="00E55ED8" w:rsidRPr="00FF29A3">
              <w:rPr>
                <w:rFonts w:ascii="Times New Roman" w:hAnsi="Times New Roman" w:cs="Times New Roman"/>
                <w:szCs w:val="22"/>
              </w:rPr>
              <w:t>42</w:t>
            </w:r>
            <w:r w:rsidRPr="00FF29A3">
              <w:rPr>
                <w:rFonts w:ascii="Times New Roman" w:hAnsi="Times New Roman" w:cs="Times New Roman"/>
                <w:szCs w:val="22"/>
              </w:rPr>
              <w:t>,</w:t>
            </w:r>
            <w:r w:rsidR="001F40AC" w:rsidRPr="00FF29A3">
              <w:rPr>
                <w:rFonts w:ascii="Times New Roman" w:hAnsi="Times New Roman" w:cs="Times New Roman"/>
                <w:szCs w:val="22"/>
              </w:rPr>
              <w:t>0</w:t>
            </w:r>
          </w:p>
        </w:tc>
        <w:tc>
          <w:tcPr>
            <w:tcW w:w="993" w:type="dxa"/>
          </w:tcPr>
          <w:p w:rsidR="002225DD" w:rsidRPr="00FF29A3" w:rsidRDefault="008B0342" w:rsidP="00E55ED8">
            <w:pPr>
              <w:pStyle w:val="ConsPlusNormal"/>
              <w:jc w:val="center"/>
              <w:rPr>
                <w:rFonts w:ascii="Times New Roman" w:hAnsi="Times New Roman" w:cs="Times New Roman"/>
                <w:szCs w:val="22"/>
              </w:rPr>
            </w:pPr>
            <w:r w:rsidRPr="00FF29A3">
              <w:rPr>
                <w:rFonts w:ascii="Times New Roman" w:hAnsi="Times New Roman" w:cs="Times New Roman"/>
                <w:szCs w:val="22"/>
              </w:rPr>
              <w:t>10225,0</w:t>
            </w:r>
          </w:p>
        </w:tc>
        <w:tc>
          <w:tcPr>
            <w:tcW w:w="850" w:type="dxa"/>
          </w:tcPr>
          <w:p w:rsidR="002225DD" w:rsidRPr="00986FBF" w:rsidRDefault="00B13E78" w:rsidP="008063FD">
            <w:pPr>
              <w:pStyle w:val="ConsPlusNormal"/>
              <w:jc w:val="center"/>
              <w:rPr>
                <w:rFonts w:ascii="Times New Roman" w:hAnsi="Times New Roman" w:cs="Times New Roman"/>
                <w:szCs w:val="22"/>
              </w:rPr>
            </w:pPr>
            <w:r w:rsidRPr="00986FBF">
              <w:rPr>
                <w:rFonts w:ascii="Times New Roman" w:hAnsi="Times New Roman" w:cs="Times New Roman"/>
                <w:szCs w:val="22"/>
              </w:rPr>
              <w:t>12117,0</w:t>
            </w:r>
          </w:p>
        </w:tc>
        <w:tc>
          <w:tcPr>
            <w:tcW w:w="992" w:type="dxa"/>
          </w:tcPr>
          <w:p w:rsidR="002225DD" w:rsidRPr="00FF29A3" w:rsidRDefault="00A820DE" w:rsidP="00D80ED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3" w:type="dxa"/>
          </w:tcPr>
          <w:p w:rsidR="002225DD" w:rsidRPr="00FF29A3" w:rsidRDefault="00346C29"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2" w:type="dxa"/>
          </w:tcPr>
          <w:p w:rsidR="002225DD" w:rsidRPr="00FF29A3" w:rsidRDefault="00346C29"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2" w:type="dxa"/>
          </w:tcPr>
          <w:p w:rsidR="002225DD" w:rsidRPr="00FF29A3" w:rsidRDefault="005612D6"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851" w:type="dxa"/>
          </w:tcPr>
          <w:p w:rsidR="002225DD" w:rsidRPr="00FF29A3" w:rsidRDefault="008B0342" w:rsidP="005612D6">
            <w:pPr>
              <w:pStyle w:val="ConsPlusNormal"/>
              <w:jc w:val="right"/>
              <w:rPr>
                <w:rFonts w:ascii="Times New Roman" w:hAnsi="Times New Roman" w:cs="Times New Roman"/>
                <w:szCs w:val="22"/>
              </w:rPr>
            </w:pPr>
            <w:r w:rsidRPr="00FF29A3">
              <w:rPr>
                <w:rFonts w:ascii="Times New Roman" w:hAnsi="Times New Roman" w:cs="Times New Roman"/>
                <w:szCs w:val="22"/>
              </w:rPr>
              <w:t>1</w:t>
            </w:r>
            <w:r w:rsidR="005612D6">
              <w:rPr>
                <w:rFonts w:ascii="Times New Roman" w:hAnsi="Times New Roman" w:cs="Times New Roman"/>
                <w:szCs w:val="22"/>
              </w:rPr>
              <w:t>2738</w:t>
            </w:r>
            <w:r w:rsidRPr="00FF29A3">
              <w:rPr>
                <w:rFonts w:ascii="Times New Roman" w:hAnsi="Times New Roman" w:cs="Times New Roman"/>
                <w:szCs w:val="22"/>
              </w:rPr>
              <w:t>,0</w:t>
            </w:r>
          </w:p>
        </w:tc>
        <w:tc>
          <w:tcPr>
            <w:tcW w:w="1134" w:type="dxa"/>
          </w:tcPr>
          <w:p w:rsidR="002225DD" w:rsidRPr="00FF29A3" w:rsidRDefault="005612D6" w:rsidP="00AE4C3E">
            <w:pPr>
              <w:pStyle w:val="ConsPlusNormal"/>
              <w:jc w:val="right"/>
              <w:rPr>
                <w:rFonts w:ascii="Times New Roman" w:hAnsi="Times New Roman" w:cs="Times New Roman"/>
                <w:szCs w:val="22"/>
              </w:rPr>
            </w:pPr>
            <w:r>
              <w:rPr>
                <w:rFonts w:ascii="Times New Roman" w:hAnsi="Times New Roman" w:cs="Times New Roman"/>
                <w:szCs w:val="22"/>
              </w:rPr>
              <w:t>95574</w:t>
            </w:r>
            <w:r w:rsidR="00387DB7" w:rsidRPr="00FF29A3">
              <w:rPr>
                <w:rFonts w:ascii="Times New Roman" w:hAnsi="Times New Roman" w:cs="Times New Roman"/>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Управление имущественных отношений администрации </w:t>
            </w:r>
            <w:r w:rsidRPr="00FF29A3">
              <w:rPr>
                <w:rFonts w:ascii="Times New Roman" w:hAnsi="Times New Roman" w:cs="Times New Roman"/>
                <w:szCs w:val="22"/>
              </w:rPr>
              <w:lastRenderedPageBreak/>
              <w:t>городского округа,</w:t>
            </w:r>
          </w:p>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Финансовое управление администрации городского округа</w:t>
            </w:r>
          </w:p>
          <w:p w:rsidR="002225DD" w:rsidRPr="00FF29A3" w:rsidRDefault="002225DD" w:rsidP="00AE4C3E">
            <w:pPr>
              <w:pStyle w:val="ConsPlusNormal"/>
              <w:rPr>
                <w:rFonts w:ascii="Times New Roman" w:hAnsi="Times New Roman" w:cs="Times New Roman"/>
                <w:szCs w:val="22"/>
              </w:rPr>
            </w:pPr>
          </w:p>
        </w:tc>
        <w:tc>
          <w:tcPr>
            <w:tcW w:w="851" w:type="dxa"/>
            <w:vMerge w:val="restart"/>
          </w:tcPr>
          <w:p w:rsidR="002225DD" w:rsidRPr="00FF29A3" w:rsidRDefault="002225DD" w:rsidP="004723C9">
            <w:pPr>
              <w:pStyle w:val="ConsPlusNormal"/>
              <w:rPr>
                <w:rFonts w:ascii="Times New Roman" w:hAnsi="Times New Roman" w:cs="Times New Roman"/>
                <w:szCs w:val="22"/>
              </w:rPr>
            </w:pPr>
            <w:r w:rsidRPr="00FF29A3">
              <w:rPr>
                <w:rFonts w:ascii="Times New Roman" w:hAnsi="Times New Roman" w:cs="Times New Roman"/>
                <w:szCs w:val="22"/>
              </w:rPr>
              <w:lastRenderedPageBreak/>
              <w:t>20</w:t>
            </w:r>
            <w:r w:rsidR="004723C9" w:rsidRPr="00FF29A3">
              <w:rPr>
                <w:rFonts w:ascii="Times New Roman" w:hAnsi="Times New Roman" w:cs="Times New Roman"/>
                <w:szCs w:val="22"/>
              </w:rPr>
              <w:t>20</w:t>
            </w:r>
            <w:r w:rsidRPr="00FF29A3">
              <w:rPr>
                <w:rFonts w:ascii="Times New Roman" w:hAnsi="Times New Roman" w:cs="Times New Roman"/>
                <w:szCs w:val="22"/>
              </w:rPr>
              <w:t xml:space="preserve"> - 202</w:t>
            </w:r>
            <w:r w:rsidR="004723C9"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tc>
        <w:tc>
          <w:tcPr>
            <w:tcW w:w="1276" w:type="dxa"/>
            <w:vMerge/>
          </w:tcPr>
          <w:p w:rsidR="002225DD" w:rsidRPr="00FF29A3" w:rsidRDefault="002225DD" w:rsidP="00AE4C3E"/>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4723C9" w:rsidP="00E55ED8">
            <w:pPr>
              <w:pStyle w:val="ConsPlusNormal"/>
              <w:jc w:val="center"/>
              <w:rPr>
                <w:rFonts w:ascii="Times New Roman" w:hAnsi="Times New Roman" w:cs="Times New Roman"/>
                <w:szCs w:val="22"/>
              </w:rPr>
            </w:pPr>
            <w:r w:rsidRPr="00FF29A3">
              <w:rPr>
                <w:rFonts w:ascii="Times New Roman" w:hAnsi="Times New Roman" w:cs="Times New Roman"/>
                <w:szCs w:val="22"/>
              </w:rPr>
              <w:t>9</w:t>
            </w:r>
            <w:r w:rsidR="002A6E66" w:rsidRPr="00FF29A3">
              <w:rPr>
                <w:rFonts w:ascii="Times New Roman" w:hAnsi="Times New Roman" w:cs="Times New Roman"/>
                <w:szCs w:val="22"/>
              </w:rPr>
              <w:t>5</w:t>
            </w:r>
            <w:r w:rsidR="00E55ED8" w:rsidRPr="00FF29A3">
              <w:rPr>
                <w:rFonts w:ascii="Times New Roman" w:hAnsi="Times New Roman" w:cs="Times New Roman"/>
                <w:szCs w:val="22"/>
              </w:rPr>
              <w:t>42</w:t>
            </w:r>
            <w:r w:rsidRPr="00FF29A3">
              <w:rPr>
                <w:rFonts w:ascii="Times New Roman" w:hAnsi="Times New Roman" w:cs="Times New Roman"/>
                <w:szCs w:val="22"/>
              </w:rPr>
              <w:t>,</w:t>
            </w:r>
            <w:r w:rsidR="001F40AC" w:rsidRPr="00FF29A3">
              <w:rPr>
                <w:rFonts w:ascii="Times New Roman" w:hAnsi="Times New Roman" w:cs="Times New Roman"/>
                <w:szCs w:val="22"/>
              </w:rPr>
              <w:t>0</w:t>
            </w:r>
          </w:p>
        </w:tc>
        <w:tc>
          <w:tcPr>
            <w:tcW w:w="993" w:type="dxa"/>
          </w:tcPr>
          <w:p w:rsidR="002225DD" w:rsidRPr="00FF29A3" w:rsidRDefault="008B0342" w:rsidP="00E55ED8">
            <w:pPr>
              <w:pStyle w:val="ConsPlusNormal"/>
              <w:jc w:val="center"/>
              <w:rPr>
                <w:rFonts w:ascii="Times New Roman" w:hAnsi="Times New Roman" w:cs="Times New Roman"/>
                <w:szCs w:val="22"/>
              </w:rPr>
            </w:pPr>
            <w:r w:rsidRPr="00FF29A3">
              <w:rPr>
                <w:rFonts w:ascii="Times New Roman" w:hAnsi="Times New Roman" w:cs="Times New Roman"/>
                <w:szCs w:val="22"/>
              </w:rPr>
              <w:t>10225,0</w:t>
            </w:r>
          </w:p>
        </w:tc>
        <w:tc>
          <w:tcPr>
            <w:tcW w:w="850" w:type="dxa"/>
          </w:tcPr>
          <w:p w:rsidR="002225DD" w:rsidRPr="00986FBF" w:rsidRDefault="00B13E78" w:rsidP="008063FD">
            <w:pPr>
              <w:pStyle w:val="ConsPlusNormal"/>
              <w:jc w:val="center"/>
              <w:rPr>
                <w:rFonts w:ascii="Times New Roman" w:hAnsi="Times New Roman" w:cs="Times New Roman"/>
                <w:szCs w:val="22"/>
              </w:rPr>
            </w:pPr>
            <w:r w:rsidRPr="00986FBF">
              <w:rPr>
                <w:rFonts w:ascii="Times New Roman" w:hAnsi="Times New Roman" w:cs="Times New Roman"/>
                <w:szCs w:val="22"/>
              </w:rPr>
              <w:t>12117</w:t>
            </w:r>
            <w:r w:rsidR="008B0342" w:rsidRPr="00986FBF">
              <w:rPr>
                <w:rFonts w:ascii="Times New Roman" w:hAnsi="Times New Roman" w:cs="Times New Roman"/>
                <w:szCs w:val="22"/>
              </w:rPr>
              <w:t>,0</w:t>
            </w:r>
          </w:p>
        </w:tc>
        <w:tc>
          <w:tcPr>
            <w:tcW w:w="992" w:type="dxa"/>
          </w:tcPr>
          <w:p w:rsidR="002225DD" w:rsidRPr="00FF29A3" w:rsidRDefault="00A820DE" w:rsidP="00D80ED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3" w:type="dxa"/>
          </w:tcPr>
          <w:p w:rsidR="002225DD" w:rsidRPr="00FF29A3" w:rsidRDefault="00346C29"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2" w:type="dxa"/>
          </w:tcPr>
          <w:p w:rsidR="002225DD" w:rsidRPr="00FF29A3" w:rsidRDefault="00346C29" w:rsidP="003C1945">
            <w:pPr>
              <w:pStyle w:val="ConsPlusNormal"/>
              <w:jc w:val="right"/>
              <w:rPr>
                <w:rFonts w:ascii="Times New Roman" w:hAnsi="Times New Roman" w:cs="Times New Roman"/>
                <w:szCs w:val="22"/>
              </w:rPr>
            </w:pPr>
            <w:r>
              <w:rPr>
                <w:rFonts w:ascii="Times New Roman" w:hAnsi="Times New Roman" w:cs="Times New Roman"/>
                <w:szCs w:val="22"/>
              </w:rPr>
              <w:t>12738</w:t>
            </w:r>
            <w:r w:rsidR="008B0342" w:rsidRPr="00FF29A3">
              <w:rPr>
                <w:rFonts w:ascii="Times New Roman" w:hAnsi="Times New Roman" w:cs="Times New Roman"/>
                <w:szCs w:val="22"/>
              </w:rPr>
              <w:t>,0</w:t>
            </w:r>
          </w:p>
        </w:tc>
        <w:tc>
          <w:tcPr>
            <w:tcW w:w="992" w:type="dxa"/>
          </w:tcPr>
          <w:p w:rsidR="002225DD" w:rsidRPr="00FF29A3" w:rsidRDefault="008B0342" w:rsidP="005612D6">
            <w:pPr>
              <w:pStyle w:val="ConsPlusNormal"/>
              <w:jc w:val="right"/>
              <w:rPr>
                <w:rFonts w:ascii="Times New Roman" w:hAnsi="Times New Roman" w:cs="Times New Roman"/>
                <w:szCs w:val="22"/>
              </w:rPr>
            </w:pPr>
            <w:r w:rsidRPr="00FF29A3">
              <w:rPr>
                <w:rFonts w:ascii="Times New Roman" w:hAnsi="Times New Roman" w:cs="Times New Roman"/>
                <w:szCs w:val="22"/>
              </w:rPr>
              <w:t>1</w:t>
            </w:r>
            <w:r w:rsidR="005612D6">
              <w:rPr>
                <w:rFonts w:ascii="Times New Roman" w:hAnsi="Times New Roman" w:cs="Times New Roman"/>
                <w:szCs w:val="22"/>
              </w:rPr>
              <w:t>2738</w:t>
            </w:r>
            <w:r w:rsidRPr="00FF29A3">
              <w:rPr>
                <w:rFonts w:ascii="Times New Roman" w:hAnsi="Times New Roman" w:cs="Times New Roman"/>
                <w:szCs w:val="22"/>
              </w:rPr>
              <w:t>,0</w:t>
            </w:r>
          </w:p>
        </w:tc>
        <w:tc>
          <w:tcPr>
            <w:tcW w:w="851" w:type="dxa"/>
          </w:tcPr>
          <w:p w:rsidR="002225DD" w:rsidRPr="00FF29A3" w:rsidRDefault="008B0342" w:rsidP="005612D6">
            <w:pPr>
              <w:pStyle w:val="ConsPlusNormal"/>
              <w:jc w:val="right"/>
              <w:rPr>
                <w:rFonts w:ascii="Times New Roman" w:hAnsi="Times New Roman" w:cs="Times New Roman"/>
                <w:szCs w:val="22"/>
              </w:rPr>
            </w:pPr>
            <w:r w:rsidRPr="00FF29A3">
              <w:rPr>
                <w:rFonts w:ascii="Times New Roman" w:hAnsi="Times New Roman" w:cs="Times New Roman"/>
                <w:szCs w:val="22"/>
              </w:rPr>
              <w:t>1</w:t>
            </w:r>
            <w:r w:rsidR="005612D6">
              <w:rPr>
                <w:rFonts w:ascii="Times New Roman" w:hAnsi="Times New Roman" w:cs="Times New Roman"/>
                <w:szCs w:val="22"/>
              </w:rPr>
              <w:t>2738</w:t>
            </w:r>
            <w:r w:rsidRPr="00FF29A3">
              <w:rPr>
                <w:rFonts w:ascii="Times New Roman" w:hAnsi="Times New Roman" w:cs="Times New Roman"/>
                <w:szCs w:val="22"/>
              </w:rPr>
              <w:t>,0</w:t>
            </w:r>
          </w:p>
        </w:tc>
        <w:tc>
          <w:tcPr>
            <w:tcW w:w="1134" w:type="dxa"/>
          </w:tcPr>
          <w:p w:rsidR="002225DD" w:rsidRPr="00FF29A3" w:rsidRDefault="005612D6" w:rsidP="00AE4C3E">
            <w:pPr>
              <w:pStyle w:val="ConsPlusNormal"/>
              <w:jc w:val="right"/>
              <w:rPr>
                <w:rFonts w:ascii="Times New Roman" w:hAnsi="Times New Roman" w:cs="Times New Roman"/>
                <w:szCs w:val="22"/>
              </w:rPr>
            </w:pPr>
            <w:r>
              <w:rPr>
                <w:rFonts w:ascii="Times New Roman" w:hAnsi="Times New Roman" w:cs="Times New Roman"/>
                <w:szCs w:val="22"/>
              </w:rPr>
              <w:t>95574</w:t>
            </w:r>
            <w:r w:rsidR="00387DB7" w:rsidRPr="00FF29A3">
              <w:rPr>
                <w:rFonts w:ascii="Times New Roman" w:hAnsi="Times New Roman" w:cs="Times New Roman"/>
                <w:szCs w:val="22"/>
              </w:rPr>
              <w:t>,0</w:t>
            </w:r>
          </w:p>
        </w:tc>
        <w:tc>
          <w:tcPr>
            <w:tcW w:w="1133" w:type="dxa"/>
            <w:vMerge/>
          </w:tcPr>
          <w:p w:rsidR="002225DD" w:rsidRPr="00FF29A3" w:rsidRDefault="002225DD" w:rsidP="00AE4C3E"/>
        </w:tc>
        <w:tc>
          <w:tcPr>
            <w:tcW w:w="851" w:type="dxa"/>
            <w:vMerge/>
          </w:tcPr>
          <w:p w:rsidR="002225DD" w:rsidRPr="00FF29A3" w:rsidRDefault="002225DD" w:rsidP="00AE4C3E"/>
        </w:tc>
      </w:tr>
      <w:tr w:rsidR="002225DD" w:rsidRPr="00FF29A3" w:rsidTr="001E0F90">
        <w:tc>
          <w:tcPr>
            <w:tcW w:w="567"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lastRenderedPageBreak/>
              <w:t>2.</w:t>
            </w:r>
          </w:p>
        </w:tc>
        <w:tc>
          <w:tcPr>
            <w:tcW w:w="1276" w:type="dxa"/>
            <w:vMerge w:val="restart"/>
          </w:tcPr>
          <w:p w:rsidR="002225DD" w:rsidRPr="00FF29A3" w:rsidRDefault="002225DD" w:rsidP="00F35900">
            <w:pPr>
              <w:pStyle w:val="ConsPlusNormal"/>
              <w:rPr>
                <w:rFonts w:ascii="Times New Roman" w:hAnsi="Times New Roman" w:cs="Times New Roman"/>
                <w:szCs w:val="22"/>
              </w:rPr>
            </w:pPr>
            <w:r w:rsidRPr="00FF29A3">
              <w:rPr>
                <w:rFonts w:ascii="Times New Roman" w:hAnsi="Times New Roman" w:cs="Times New Roman"/>
                <w:szCs w:val="22"/>
              </w:rPr>
              <w:t>Формирование земельных участков, обеспечение государственной регистрации, возникновения, изменения и прекращения права собственности Лесозаводского городского округа</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986FBF" w:rsidRDefault="004723C9" w:rsidP="001F40AC">
            <w:pPr>
              <w:pStyle w:val="ConsPlusNormal"/>
              <w:jc w:val="center"/>
              <w:rPr>
                <w:rFonts w:ascii="Times New Roman" w:hAnsi="Times New Roman" w:cs="Times New Roman"/>
                <w:b/>
                <w:szCs w:val="22"/>
              </w:rPr>
            </w:pPr>
            <w:r w:rsidRPr="00986FBF">
              <w:rPr>
                <w:rFonts w:ascii="Times New Roman" w:hAnsi="Times New Roman" w:cs="Times New Roman"/>
                <w:b/>
                <w:szCs w:val="22"/>
              </w:rPr>
              <w:t>1000,</w:t>
            </w:r>
            <w:r w:rsidR="001F40AC" w:rsidRPr="00986FBF">
              <w:rPr>
                <w:rFonts w:ascii="Times New Roman" w:hAnsi="Times New Roman" w:cs="Times New Roman"/>
                <w:b/>
                <w:szCs w:val="22"/>
              </w:rPr>
              <w:t>0</w:t>
            </w:r>
          </w:p>
        </w:tc>
        <w:tc>
          <w:tcPr>
            <w:tcW w:w="993" w:type="dxa"/>
          </w:tcPr>
          <w:p w:rsidR="002225DD" w:rsidRPr="00986FBF" w:rsidRDefault="00387DB7" w:rsidP="001F40AC">
            <w:pPr>
              <w:pStyle w:val="ConsPlusNormal"/>
              <w:jc w:val="center"/>
              <w:rPr>
                <w:rFonts w:ascii="Times New Roman" w:hAnsi="Times New Roman" w:cs="Times New Roman"/>
                <w:b/>
                <w:szCs w:val="22"/>
              </w:rPr>
            </w:pPr>
            <w:r w:rsidRPr="00986FBF">
              <w:rPr>
                <w:rFonts w:ascii="Times New Roman" w:hAnsi="Times New Roman" w:cs="Times New Roman"/>
                <w:b/>
                <w:szCs w:val="22"/>
              </w:rPr>
              <w:t>1</w:t>
            </w:r>
            <w:r w:rsidR="004723C9" w:rsidRPr="00986FBF">
              <w:rPr>
                <w:rFonts w:ascii="Times New Roman" w:hAnsi="Times New Roman" w:cs="Times New Roman"/>
                <w:b/>
                <w:szCs w:val="22"/>
              </w:rPr>
              <w:t>000,</w:t>
            </w:r>
            <w:r w:rsidR="001F40AC" w:rsidRPr="00986FBF">
              <w:rPr>
                <w:rFonts w:ascii="Times New Roman" w:hAnsi="Times New Roman" w:cs="Times New Roman"/>
                <w:b/>
                <w:szCs w:val="22"/>
              </w:rPr>
              <w:t>0</w:t>
            </w:r>
          </w:p>
        </w:tc>
        <w:tc>
          <w:tcPr>
            <w:tcW w:w="850" w:type="dxa"/>
          </w:tcPr>
          <w:p w:rsidR="002225DD" w:rsidRPr="00986FBF" w:rsidRDefault="00B13E78" w:rsidP="001F40AC">
            <w:pPr>
              <w:pStyle w:val="ConsPlusNormal"/>
              <w:jc w:val="center"/>
              <w:rPr>
                <w:rFonts w:ascii="Times New Roman" w:hAnsi="Times New Roman" w:cs="Times New Roman"/>
                <w:b/>
                <w:szCs w:val="22"/>
              </w:rPr>
            </w:pPr>
            <w:r w:rsidRPr="00986FBF">
              <w:rPr>
                <w:rFonts w:ascii="Times New Roman" w:hAnsi="Times New Roman" w:cs="Times New Roman"/>
                <w:b/>
                <w:szCs w:val="22"/>
              </w:rPr>
              <w:t>877</w:t>
            </w:r>
            <w:r w:rsidR="004723C9" w:rsidRPr="00986FBF">
              <w:rPr>
                <w:rFonts w:ascii="Times New Roman" w:hAnsi="Times New Roman" w:cs="Times New Roman"/>
                <w:b/>
                <w:szCs w:val="22"/>
              </w:rPr>
              <w:t>,</w:t>
            </w:r>
            <w:r w:rsidR="001F40AC" w:rsidRPr="00986FBF">
              <w:rPr>
                <w:rFonts w:ascii="Times New Roman" w:hAnsi="Times New Roman" w:cs="Times New Roman"/>
                <w:b/>
                <w:szCs w:val="22"/>
              </w:rPr>
              <w:t>0</w:t>
            </w:r>
          </w:p>
        </w:tc>
        <w:tc>
          <w:tcPr>
            <w:tcW w:w="992" w:type="dxa"/>
          </w:tcPr>
          <w:p w:rsidR="002225DD" w:rsidRPr="00986FBF" w:rsidRDefault="00A820DE" w:rsidP="004723C9">
            <w:pPr>
              <w:pStyle w:val="ConsPlusNormal"/>
              <w:jc w:val="right"/>
              <w:rPr>
                <w:rFonts w:ascii="Times New Roman" w:hAnsi="Times New Roman" w:cs="Times New Roman"/>
                <w:b/>
                <w:szCs w:val="22"/>
              </w:rPr>
            </w:pPr>
            <w:r>
              <w:rPr>
                <w:rFonts w:ascii="Times New Roman" w:hAnsi="Times New Roman" w:cs="Times New Roman"/>
                <w:b/>
                <w:szCs w:val="22"/>
              </w:rPr>
              <w:t>1415</w:t>
            </w:r>
            <w:r w:rsidR="00387DB7" w:rsidRPr="00986FBF">
              <w:rPr>
                <w:rFonts w:ascii="Times New Roman" w:hAnsi="Times New Roman" w:cs="Times New Roman"/>
                <w:b/>
                <w:szCs w:val="22"/>
              </w:rPr>
              <w:t>,0</w:t>
            </w:r>
          </w:p>
        </w:tc>
        <w:tc>
          <w:tcPr>
            <w:tcW w:w="993" w:type="dxa"/>
          </w:tcPr>
          <w:p w:rsidR="002225DD" w:rsidRPr="00986FBF" w:rsidRDefault="00387DB7" w:rsidP="00BC0EDA">
            <w:pPr>
              <w:pStyle w:val="ConsPlusNormal"/>
              <w:jc w:val="right"/>
              <w:rPr>
                <w:rFonts w:ascii="Times New Roman" w:hAnsi="Times New Roman" w:cs="Times New Roman"/>
                <w:b/>
                <w:szCs w:val="22"/>
              </w:rPr>
            </w:pPr>
            <w:r w:rsidRPr="00986FBF">
              <w:rPr>
                <w:rFonts w:ascii="Times New Roman" w:hAnsi="Times New Roman" w:cs="Times New Roman"/>
                <w:b/>
                <w:szCs w:val="22"/>
              </w:rPr>
              <w:t>1</w:t>
            </w:r>
            <w:r w:rsidR="00BC0EDA" w:rsidRPr="00986FBF">
              <w:rPr>
                <w:rFonts w:ascii="Times New Roman" w:hAnsi="Times New Roman" w:cs="Times New Roman"/>
                <w:b/>
                <w:szCs w:val="22"/>
              </w:rPr>
              <w:t>00</w:t>
            </w:r>
            <w:r w:rsidR="002225DD" w:rsidRPr="00986FBF">
              <w:rPr>
                <w:rFonts w:ascii="Times New Roman" w:hAnsi="Times New Roman" w:cs="Times New Roman"/>
                <w:b/>
                <w:szCs w:val="22"/>
              </w:rPr>
              <w:t>0,0</w:t>
            </w:r>
          </w:p>
        </w:tc>
        <w:tc>
          <w:tcPr>
            <w:tcW w:w="992" w:type="dxa"/>
          </w:tcPr>
          <w:p w:rsidR="002225DD" w:rsidRPr="00986FBF" w:rsidRDefault="00387DB7" w:rsidP="00AE4C3E">
            <w:pPr>
              <w:pStyle w:val="ConsPlusNormal"/>
              <w:jc w:val="right"/>
              <w:rPr>
                <w:rFonts w:ascii="Times New Roman" w:hAnsi="Times New Roman" w:cs="Times New Roman"/>
                <w:b/>
                <w:szCs w:val="22"/>
              </w:rPr>
            </w:pPr>
            <w:r w:rsidRPr="00986FBF">
              <w:rPr>
                <w:rFonts w:ascii="Times New Roman" w:hAnsi="Times New Roman" w:cs="Times New Roman"/>
                <w:b/>
                <w:szCs w:val="22"/>
              </w:rPr>
              <w:t>1</w:t>
            </w:r>
            <w:r w:rsidR="002225DD" w:rsidRPr="00986FBF">
              <w:rPr>
                <w:rFonts w:ascii="Times New Roman" w:hAnsi="Times New Roman" w:cs="Times New Roman"/>
                <w:b/>
                <w:szCs w:val="22"/>
              </w:rPr>
              <w:t>000,0</w:t>
            </w:r>
          </w:p>
        </w:tc>
        <w:tc>
          <w:tcPr>
            <w:tcW w:w="992" w:type="dxa"/>
          </w:tcPr>
          <w:p w:rsidR="002225DD" w:rsidRPr="00986FBF" w:rsidRDefault="00387DB7" w:rsidP="00AE4C3E">
            <w:pPr>
              <w:pStyle w:val="ConsPlusNormal"/>
              <w:jc w:val="right"/>
              <w:rPr>
                <w:rFonts w:ascii="Times New Roman" w:hAnsi="Times New Roman" w:cs="Times New Roman"/>
                <w:b/>
                <w:szCs w:val="22"/>
              </w:rPr>
            </w:pPr>
            <w:r w:rsidRPr="00986FBF">
              <w:rPr>
                <w:rFonts w:ascii="Times New Roman" w:hAnsi="Times New Roman" w:cs="Times New Roman"/>
                <w:b/>
                <w:szCs w:val="22"/>
              </w:rPr>
              <w:t>1</w:t>
            </w:r>
            <w:r w:rsidR="002225DD" w:rsidRPr="00986FBF">
              <w:rPr>
                <w:rFonts w:ascii="Times New Roman" w:hAnsi="Times New Roman" w:cs="Times New Roman"/>
                <w:b/>
                <w:szCs w:val="22"/>
              </w:rPr>
              <w:t>000,0</w:t>
            </w:r>
          </w:p>
        </w:tc>
        <w:tc>
          <w:tcPr>
            <w:tcW w:w="851" w:type="dxa"/>
          </w:tcPr>
          <w:p w:rsidR="002225DD" w:rsidRPr="00986FBF" w:rsidRDefault="00387DB7" w:rsidP="00AE4C3E">
            <w:pPr>
              <w:pStyle w:val="ConsPlusNormal"/>
              <w:jc w:val="right"/>
              <w:rPr>
                <w:rFonts w:ascii="Times New Roman" w:hAnsi="Times New Roman" w:cs="Times New Roman"/>
                <w:b/>
                <w:szCs w:val="22"/>
              </w:rPr>
            </w:pPr>
            <w:r w:rsidRPr="00986FBF">
              <w:rPr>
                <w:rFonts w:ascii="Times New Roman" w:hAnsi="Times New Roman" w:cs="Times New Roman"/>
                <w:b/>
                <w:szCs w:val="22"/>
              </w:rPr>
              <w:t>1</w:t>
            </w:r>
            <w:r w:rsidR="002225DD" w:rsidRPr="00986FBF">
              <w:rPr>
                <w:rFonts w:ascii="Times New Roman" w:hAnsi="Times New Roman" w:cs="Times New Roman"/>
                <w:b/>
                <w:szCs w:val="22"/>
              </w:rPr>
              <w:t>000,0</w:t>
            </w:r>
          </w:p>
        </w:tc>
        <w:tc>
          <w:tcPr>
            <w:tcW w:w="1134" w:type="dxa"/>
          </w:tcPr>
          <w:p w:rsidR="002225DD" w:rsidRPr="00986FBF" w:rsidRDefault="00627143" w:rsidP="00807EF6">
            <w:pPr>
              <w:pStyle w:val="ConsPlusNormal"/>
              <w:jc w:val="right"/>
              <w:rPr>
                <w:rFonts w:ascii="Times New Roman" w:hAnsi="Times New Roman" w:cs="Times New Roman"/>
                <w:b/>
                <w:szCs w:val="22"/>
              </w:rPr>
            </w:pPr>
            <w:r>
              <w:rPr>
                <w:rFonts w:ascii="Times New Roman" w:hAnsi="Times New Roman" w:cs="Times New Roman"/>
                <w:b/>
                <w:szCs w:val="22"/>
              </w:rPr>
              <w:t>8292</w:t>
            </w:r>
            <w:r w:rsidR="00387DB7" w:rsidRPr="00986FBF">
              <w:rPr>
                <w:rFonts w:ascii="Times New Roman" w:hAnsi="Times New Roman" w:cs="Times New Roman"/>
                <w:b/>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4723C9">
            <w:pPr>
              <w:pStyle w:val="ConsPlusNormal"/>
              <w:rPr>
                <w:rFonts w:ascii="Times New Roman" w:hAnsi="Times New Roman" w:cs="Times New Roman"/>
                <w:szCs w:val="22"/>
              </w:rPr>
            </w:pPr>
            <w:r w:rsidRPr="00FF29A3">
              <w:rPr>
                <w:rFonts w:ascii="Times New Roman" w:hAnsi="Times New Roman" w:cs="Times New Roman"/>
                <w:szCs w:val="22"/>
              </w:rPr>
              <w:t>20</w:t>
            </w:r>
            <w:r w:rsidR="004723C9" w:rsidRPr="00FF29A3">
              <w:rPr>
                <w:rFonts w:ascii="Times New Roman" w:hAnsi="Times New Roman" w:cs="Times New Roman"/>
                <w:szCs w:val="22"/>
              </w:rPr>
              <w:t>20</w:t>
            </w:r>
            <w:r w:rsidRPr="00FF29A3">
              <w:rPr>
                <w:rFonts w:ascii="Times New Roman" w:hAnsi="Times New Roman" w:cs="Times New Roman"/>
                <w:szCs w:val="22"/>
              </w:rPr>
              <w:t xml:space="preserve"> - 202</w:t>
            </w:r>
            <w:r w:rsidR="004723C9" w:rsidRPr="00FF29A3">
              <w:rPr>
                <w:rFonts w:ascii="Times New Roman" w:hAnsi="Times New Roman" w:cs="Times New Roman"/>
                <w:szCs w:val="22"/>
              </w:rPr>
              <w:t>7</w:t>
            </w:r>
          </w:p>
        </w:tc>
      </w:tr>
      <w:tr w:rsidR="002225DD" w:rsidRPr="00FF29A3" w:rsidTr="001E0F90">
        <w:trPr>
          <w:trHeight w:val="806"/>
        </w:trPr>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423D41">
            <w:pPr>
              <w:pStyle w:val="ConsPlusNormal"/>
              <w:jc w:val="center"/>
              <w:rPr>
                <w:rFonts w:ascii="Times New Roman" w:hAnsi="Times New Roman" w:cs="Times New Roman"/>
                <w:szCs w:val="22"/>
              </w:rPr>
            </w:pPr>
          </w:p>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 xml:space="preserve">- бюджет </w:t>
            </w:r>
          </w:p>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городского округа</w:t>
            </w:r>
          </w:p>
        </w:tc>
        <w:tc>
          <w:tcPr>
            <w:tcW w:w="850" w:type="dxa"/>
          </w:tcPr>
          <w:p w:rsidR="001F40AC" w:rsidRPr="00FF29A3" w:rsidRDefault="001F40AC" w:rsidP="001F40AC">
            <w:pPr>
              <w:pStyle w:val="ConsPlusNormal"/>
              <w:jc w:val="center"/>
              <w:rPr>
                <w:rFonts w:ascii="Times New Roman" w:hAnsi="Times New Roman" w:cs="Times New Roman"/>
                <w:szCs w:val="22"/>
              </w:rPr>
            </w:pPr>
          </w:p>
          <w:p w:rsidR="001F40AC" w:rsidRPr="00FF29A3" w:rsidRDefault="001F40AC" w:rsidP="001F40AC">
            <w:pPr>
              <w:pStyle w:val="ConsPlusNormal"/>
              <w:jc w:val="center"/>
              <w:rPr>
                <w:rFonts w:ascii="Times New Roman" w:hAnsi="Times New Roman" w:cs="Times New Roman"/>
                <w:szCs w:val="22"/>
              </w:rPr>
            </w:pPr>
          </w:p>
          <w:p w:rsidR="002225DD" w:rsidRPr="00FF29A3" w:rsidRDefault="004723C9" w:rsidP="001F40AC">
            <w:pPr>
              <w:pStyle w:val="ConsPlusNormal"/>
              <w:jc w:val="center"/>
              <w:rPr>
                <w:rFonts w:ascii="Times New Roman" w:hAnsi="Times New Roman" w:cs="Times New Roman"/>
                <w:szCs w:val="22"/>
              </w:rPr>
            </w:pPr>
            <w:r w:rsidRPr="00FF29A3">
              <w:rPr>
                <w:rFonts w:ascii="Times New Roman" w:hAnsi="Times New Roman" w:cs="Times New Roman"/>
                <w:szCs w:val="22"/>
              </w:rPr>
              <w:t>1000,</w:t>
            </w:r>
            <w:r w:rsidR="001F40AC" w:rsidRPr="00FF29A3">
              <w:rPr>
                <w:rFonts w:ascii="Times New Roman" w:hAnsi="Times New Roman" w:cs="Times New Roman"/>
                <w:szCs w:val="22"/>
              </w:rPr>
              <w:t>0</w:t>
            </w:r>
          </w:p>
        </w:tc>
        <w:tc>
          <w:tcPr>
            <w:tcW w:w="993" w:type="dxa"/>
          </w:tcPr>
          <w:p w:rsidR="001F40AC" w:rsidRPr="00FF29A3" w:rsidRDefault="001F40AC" w:rsidP="001F40AC">
            <w:pPr>
              <w:pStyle w:val="ConsPlusNormal"/>
              <w:jc w:val="center"/>
              <w:rPr>
                <w:rFonts w:ascii="Times New Roman" w:hAnsi="Times New Roman" w:cs="Times New Roman"/>
                <w:szCs w:val="22"/>
              </w:rPr>
            </w:pPr>
          </w:p>
          <w:p w:rsidR="001F40AC" w:rsidRPr="00FF29A3" w:rsidRDefault="001F40AC" w:rsidP="001F40AC">
            <w:pPr>
              <w:pStyle w:val="ConsPlusNormal"/>
              <w:jc w:val="center"/>
              <w:rPr>
                <w:rFonts w:ascii="Times New Roman" w:hAnsi="Times New Roman" w:cs="Times New Roman"/>
                <w:szCs w:val="22"/>
              </w:rPr>
            </w:pPr>
          </w:p>
          <w:p w:rsidR="002225DD" w:rsidRPr="00FF29A3" w:rsidRDefault="00387DB7" w:rsidP="001F40AC">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4723C9" w:rsidRPr="00FF29A3">
              <w:rPr>
                <w:rFonts w:ascii="Times New Roman" w:hAnsi="Times New Roman" w:cs="Times New Roman"/>
                <w:szCs w:val="22"/>
              </w:rPr>
              <w:t>000,</w:t>
            </w:r>
            <w:r w:rsidR="001F40AC" w:rsidRPr="00FF29A3">
              <w:rPr>
                <w:rFonts w:ascii="Times New Roman" w:hAnsi="Times New Roman" w:cs="Times New Roman"/>
                <w:szCs w:val="22"/>
              </w:rPr>
              <w:t>0</w:t>
            </w:r>
          </w:p>
        </w:tc>
        <w:tc>
          <w:tcPr>
            <w:tcW w:w="850" w:type="dxa"/>
          </w:tcPr>
          <w:p w:rsidR="001F40AC" w:rsidRPr="00986FBF" w:rsidRDefault="001F40AC" w:rsidP="001F40AC">
            <w:pPr>
              <w:pStyle w:val="ConsPlusNormal"/>
              <w:jc w:val="center"/>
              <w:rPr>
                <w:rFonts w:ascii="Times New Roman" w:hAnsi="Times New Roman" w:cs="Times New Roman"/>
                <w:szCs w:val="22"/>
              </w:rPr>
            </w:pPr>
          </w:p>
          <w:p w:rsidR="001F40AC" w:rsidRPr="00986FBF" w:rsidRDefault="001F40AC" w:rsidP="001F40AC">
            <w:pPr>
              <w:pStyle w:val="ConsPlusNormal"/>
              <w:jc w:val="center"/>
              <w:rPr>
                <w:rFonts w:ascii="Times New Roman" w:hAnsi="Times New Roman" w:cs="Times New Roman"/>
                <w:szCs w:val="22"/>
              </w:rPr>
            </w:pPr>
          </w:p>
          <w:p w:rsidR="002225DD" w:rsidRPr="00986FBF" w:rsidRDefault="00B13E78" w:rsidP="001F40AC">
            <w:pPr>
              <w:pStyle w:val="ConsPlusNormal"/>
              <w:jc w:val="center"/>
              <w:rPr>
                <w:rFonts w:ascii="Times New Roman" w:hAnsi="Times New Roman" w:cs="Times New Roman"/>
                <w:szCs w:val="22"/>
              </w:rPr>
            </w:pPr>
            <w:r w:rsidRPr="00986FBF">
              <w:rPr>
                <w:rFonts w:ascii="Times New Roman" w:hAnsi="Times New Roman" w:cs="Times New Roman"/>
                <w:szCs w:val="22"/>
              </w:rPr>
              <w:t>877</w:t>
            </w:r>
            <w:r w:rsidR="004723C9" w:rsidRPr="00986FBF">
              <w:rPr>
                <w:rFonts w:ascii="Times New Roman" w:hAnsi="Times New Roman" w:cs="Times New Roman"/>
                <w:szCs w:val="22"/>
              </w:rPr>
              <w:t>,</w:t>
            </w:r>
            <w:r w:rsidR="001F40AC" w:rsidRPr="00986FBF">
              <w:rPr>
                <w:rFonts w:ascii="Times New Roman" w:hAnsi="Times New Roman" w:cs="Times New Roman"/>
                <w:szCs w:val="22"/>
              </w:rPr>
              <w:t>0</w:t>
            </w:r>
          </w:p>
        </w:tc>
        <w:tc>
          <w:tcPr>
            <w:tcW w:w="992" w:type="dxa"/>
          </w:tcPr>
          <w:p w:rsidR="00387DB7" w:rsidRPr="00FF29A3" w:rsidRDefault="00387DB7" w:rsidP="004723C9">
            <w:pPr>
              <w:pStyle w:val="ConsPlusNormal"/>
              <w:jc w:val="right"/>
              <w:rPr>
                <w:rFonts w:ascii="Times New Roman" w:hAnsi="Times New Roman" w:cs="Times New Roman"/>
                <w:szCs w:val="22"/>
              </w:rPr>
            </w:pPr>
          </w:p>
          <w:p w:rsidR="00387DB7" w:rsidRPr="00FF29A3" w:rsidRDefault="00387DB7" w:rsidP="004723C9">
            <w:pPr>
              <w:pStyle w:val="ConsPlusNormal"/>
              <w:jc w:val="right"/>
              <w:rPr>
                <w:rFonts w:ascii="Times New Roman" w:hAnsi="Times New Roman" w:cs="Times New Roman"/>
                <w:szCs w:val="22"/>
              </w:rPr>
            </w:pPr>
          </w:p>
          <w:p w:rsidR="002225DD" w:rsidRPr="00FF29A3" w:rsidRDefault="00A820DE" w:rsidP="004723C9">
            <w:pPr>
              <w:pStyle w:val="ConsPlusNormal"/>
              <w:jc w:val="right"/>
              <w:rPr>
                <w:rFonts w:ascii="Times New Roman" w:hAnsi="Times New Roman" w:cs="Times New Roman"/>
                <w:szCs w:val="22"/>
              </w:rPr>
            </w:pPr>
            <w:r>
              <w:rPr>
                <w:rFonts w:ascii="Times New Roman" w:hAnsi="Times New Roman" w:cs="Times New Roman"/>
                <w:szCs w:val="22"/>
              </w:rPr>
              <w:t>1415</w:t>
            </w:r>
            <w:r w:rsidR="00387DB7" w:rsidRPr="00FF29A3">
              <w:rPr>
                <w:rFonts w:ascii="Times New Roman" w:hAnsi="Times New Roman" w:cs="Times New Roman"/>
                <w:szCs w:val="22"/>
              </w:rPr>
              <w:t>,0</w:t>
            </w:r>
          </w:p>
        </w:tc>
        <w:tc>
          <w:tcPr>
            <w:tcW w:w="993" w:type="dxa"/>
          </w:tcPr>
          <w:p w:rsidR="002225DD" w:rsidRPr="00FF29A3" w:rsidRDefault="002225DD" w:rsidP="00423D41">
            <w:pPr>
              <w:pStyle w:val="ConsPlusNormal"/>
              <w:jc w:val="right"/>
              <w:rPr>
                <w:rFonts w:ascii="Times New Roman" w:hAnsi="Times New Roman" w:cs="Times New Roman"/>
                <w:szCs w:val="22"/>
              </w:rPr>
            </w:pPr>
          </w:p>
          <w:p w:rsidR="002225DD" w:rsidRPr="00FF29A3" w:rsidRDefault="002225DD" w:rsidP="00423D41">
            <w:pPr>
              <w:pStyle w:val="ConsPlusNormal"/>
              <w:jc w:val="right"/>
              <w:rPr>
                <w:rFonts w:ascii="Times New Roman" w:hAnsi="Times New Roman" w:cs="Times New Roman"/>
                <w:szCs w:val="22"/>
              </w:rPr>
            </w:pPr>
          </w:p>
          <w:p w:rsidR="002225DD" w:rsidRPr="00FF29A3" w:rsidRDefault="00387DB7" w:rsidP="00BC0EDA">
            <w:pPr>
              <w:pStyle w:val="ConsPlusNormal"/>
              <w:jc w:val="right"/>
              <w:rPr>
                <w:rFonts w:ascii="Times New Roman" w:hAnsi="Times New Roman" w:cs="Times New Roman"/>
                <w:szCs w:val="22"/>
              </w:rPr>
            </w:pPr>
            <w:r w:rsidRPr="00FF29A3">
              <w:rPr>
                <w:rFonts w:ascii="Times New Roman" w:hAnsi="Times New Roman" w:cs="Times New Roman"/>
                <w:szCs w:val="22"/>
              </w:rPr>
              <w:t>1</w:t>
            </w:r>
            <w:r w:rsidR="00BC0EDA" w:rsidRPr="00FF29A3">
              <w:rPr>
                <w:rFonts w:ascii="Times New Roman" w:hAnsi="Times New Roman" w:cs="Times New Roman"/>
                <w:szCs w:val="22"/>
              </w:rPr>
              <w:t>00</w:t>
            </w:r>
            <w:r w:rsidR="003B22AA" w:rsidRPr="00FF29A3">
              <w:rPr>
                <w:rFonts w:ascii="Times New Roman" w:hAnsi="Times New Roman" w:cs="Times New Roman"/>
                <w:szCs w:val="22"/>
              </w:rPr>
              <w:t>0</w:t>
            </w:r>
            <w:r w:rsidR="002225DD" w:rsidRPr="00FF29A3">
              <w:rPr>
                <w:rFonts w:ascii="Times New Roman" w:hAnsi="Times New Roman" w:cs="Times New Roman"/>
                <w:szCs w:val="22"/>
              </w:rPr>
              <w:t>,0</w:t>
            </w:r>
          </w:p>
        </w:tc>
        <w:tc>
          <w:tcPr>
            <w:tcW w:w="992" w:type="dxa"/>
          </w:tcPr>
          <w:p w:rsidR="002225DD" w:rsidRPr="00FF29A3" w:rsidRDefault="002225DD" w:rsidP="00423D41">
            <w:pPr>
              <w:pStyle w:val="ConsPlusNormal"/>
              <w:jc w:val="right"/>
              <w:rPr>
                <w:rFonts w:ascii="Times New Roman" w:hAnsi="Times New Roman" w:cs="Times New Roman"/>
                <w:szCs w:val="22"/>
              </w:rPr>
            </w:pPr>
          </w:p>
          <w:p w:rsidR="002225DD" w:rsidRPr="00FF29A3" w:rsidRDefault="002225DD" w:rsidP="00423D41">
            <w:pPr>
              <w:pStyle w:val="ConsPlusNormal"/>
              <w:jc w:val="right"/>
              <w:rPr>
                <w:rFonts w:ascii="Times New Roman" w:hAnsi="Times New Roman" w:cs="Times New Roman"/>
                <w:szCs w:val="22"/>
              </w:rPr>
            </w:pPr>
          </w:p>
          <w:p w:rsidR="002225DD" w:rsidRPr="00FF29A3" w:rsidRDefault="00387DB7" w:rsidP="00423D41">
            <w:pPr>
              <w:pStyle w:val="ConsPlusNormal"/>
              <w:jc w:val="right"/>
              <w:rPr>
                <w:rFonts w:ascii="Times New Roman" w:hAnsi="Times New Roman" w:cs="Times New Roman"/>
                <w:szCs w:val="22"/>
              </w:rPr>
            </w:pPr>
            <w:r w:rsidRPr="00FF29A3">
              <w:rPr>
                <w:rFonts w:ascii="Times New Roman" w:hAnsi="Times New Roman" w:cs="Times New Roman"/>
                <w:szCs w:val="22"/>
              </w:rPr>
              <w:t>1</w:t>
            </w:r>
            <w:r w:rsidR="002225DD" w:rsidRPr="00FF29A3">
              <w:rPr>
                <w:rFonts w:ascii="Times New Roman" w:hAnsi="Times New Roman" w:cs="Times New Roman"/>
                <w:szCs w:val="22"/>
              </w:rPr>
              <w:t>000,0</w:t>
            </w:r>
          </w:p>
        </w:tc>
        <w:tc>
          <w:tcPr>
            <w:tcW w:w="992" w:type="dxa"/>
          </w:tcPr>
          <w:p w:rsidR="002225DD" w:rsidRPr="00FF29A3" w:rsidRDefault="002225DD" w:rsidP="00423D41">
            <w:pPr>
              <w:pStyle w:val="ConsPlusNormal"/>
              <w:jc w:val="right"/>
              <w:rPr>
                <w:rFonts w:ascii="Times New Roman" w:hAnsi="Times New Roman" w:cs="Times New Roman"/>
                <w:szCs w:val="22"/>
              </w:rPr>
            </w:pPr>
          </w:p>
          <w:p w:rsidR="002225DD" w:rsidRPr="00FF29A3" w:rsidRDefault="002225DD" w:rsidP="00423D41">
            <w:pPr>
              <w:pStyle w:val="ConsPlusNormal"/>
              <w:jc w:val="right"/>
              <w:rPr>
                <w:rFonts w:ascii="Times New Roman" w:hAnsi="Times New Roman" w:cs="Times New Roman"/>
                <w:szCs w:val="22"/>
              </w:rPr>
            </w:pPr>
          </w:p>
          <w:p w:rsidR="002225DD" w:rsidRPr="00FF29A3" w:rsidRDefault="00387DB7" w:rsidP="00423D41">
            <w:pPr>
              <w:pStyle w:val="ConsPlusNormal"/>
              <w:jc w:val="right"/>
              <w:rPr>
                <w:rFonts w:ascii="Times New Roman" w:hAnsi="Times New Roman" w:cs="Times New Roman"/>
                <w:szCs w:val="22"/>
              </w:rPr>
            </w:pPr>
            <w:r w:rsidRPr="00FF29A3">
              <w:rPr>
                <w:rFonts w:ascii="Times New Roman" w:hAnsi="Times New Roman" w:cs="Times New Roman"/>
                <w:szCs w:val="22"/>
              </w:rPr>
              <w:t>1</w:t>
            </w:r>
            <w:r w:rsidR="002225DD" w:rsidRPr="00FF29A3">
              <w:rPr>
                <w:rFonts w:ascii="Times New Roman" w:hAnsi="Times New Roman" w:cs="Times New Roman"/>
                <w:szCs w:val="22"/>
              </w:rPr>
              <w:t>000,0</w:t>
            </w:r>
          </w:p>
        </w:tc>
        <w:tc>
          <w:tcPr>
            <w:tcW w:w="851" w:type="dxa"/>
          </w:tcPr>
          <w:p w:rsidR="002225DD" w:rsidRPr="00FF29A3" w:rsidRDefault="002225DD" w:rsidP="00423D41">
            <w:pPr>
              <w:pStyle w:val="ConsPlusNormal"/>
              <w:jc w:val="right"/>
              <w:rPr>
                <w:rFonts w:ascii="Times New Roman" w:hAnsi="Times New Roman" w:cs="Times New Roman"/>
                <w:szCs w:val="22"/>
              </w:rPr>
            </w:pPr>
          </w:p>
          <w:p w:rsidR="002225DD" w:rsidRPr="00FF29A3" w:rsidRDefault="002225DD" w:rsidP="00423D41">
            <w:pPr>
              <w:pStyle w:val="ConsPlusNormal"/>
              <w:jc w:val="right"/>
              <w:rPr>
                <w:rFonts w:ascii="Times New Roman" w:hAnsi="Times New Roman" w:cs="Times New Roman"/>
                <w:szCs w:val="22"/>
              </w:rPr>
            </w:pPr>
          </w:p>
          <w:p w:rsidR="002225DD" w:rsidRPr="00FF29A3" w:rsidRDefault="00387DB7" w:rsidP="00423D41">
            <w:pPr>
              <w:pStyle w:val="ConsPlusNormal"/>
              <w:jc w:val="right"/>
              <w:rPr>
                <w:rFonts w:ascii="Times New Roman" w:hAnsi="Times New Roman" w:cs="Times New Roman"/>
                <w:szCs w:val="22"/>
              </w:rPr>
            </w:pPr>
            <w:r w:rsidRPr="00FF29A3">
              <w:rPr>
                <w:rFonts w:ascii="Times New Roman" w:hAnsi="Times New Roman" w:cs="Times New Roman"/>
                <w:szCs w:val="22"/>
              </w:rPr>
              <w:t>1</w:t>
            </w:r>
            <w:r w:rsidR="002225DD" w:rsidRPr="00FF29A3">
              <w:rPr>
                <w:rFonts w:ascii="Times New Roman" w:hAnsi="Times New Roman" w:cs="Times New Roman"/>
                <w:szCs w:val="22"/>
              </w:rPr>
              <w:t>000,0</w:t>
            </w:r>
          </w:p>
        </w:tc>
        <w:tc>
          <w:tcPr>
            <w:tcW w:w="1134" w:type="dxa"/>
          </w:tcPr>
          <w:p w:rsidR="00376F78" w:rsidRPr="00FF29A3" w:rsidRDefault="00376F78" w:rsidP="00807EF6">
            <w:pPr>
              <w:pStyle w:val="ConsPlusNormal"/>
              <w:jc w:val="right"/>
              <w:rPr>
                <w:rFonts w:ascii="Times New Roman" w:hAnsi="Times New Roman" w:cs="Times New Roman"/>
                <w:szCs w:val="22"/>
              </w:rPr>
            </w:pPr>
          </w:p>
          <w:p w:rsidR="00376F78" w:rsidRPr="00FF29A3" w:rsidRDefault="00376F78" w:rsidP="00807EF6">
            <w:pPr>
              <w:pStyle w:val="ConsPlusNormal"/>
              <w:jc w:val="right"/>
              <w:rPr>
                <w:rFonts w:ascii="Times New Roman" w:hAnsi="Times New Roman" w:cs="Times New Roman"/>
                <w:szCs w:val="22"/>
              </w:rPr>
            </w:pPr>
          </w:p>
          <w:p w:rsidR="002225DD" w:rsidRPr="00FF29A3" w:rsidRDefault="00627143" w:rsidP="00807EF6">
            <w:pPr>
              <w:pStyle w:val="ConsPlusNormal"/>
              <w:jc w:val="right"/>
              <w:rPr>
                <w:rFonts w:ascii="Times New Roman" w:hAnsi="Times New Roman" w:cs="Times New Roman"/>
                <w:szCs w:val="22"/>
              </w:rPr>
            </w:pPr>
            <w:r>
              <w:rPr>
                <w:rFonts w:ascii="Times New Roman" w:hAnsi="Times New Roman" w:cs="Times New Roman"/>
                <w:szCs w:val="22"/>
              </w:rPr>
              <w:t>8292</w:t>
            </w:r>
            <w:r w:rsidR="00387DB7" w:rsidRPr="00FF29A3">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blPrEx>
          <w:tblBorders>
            <w:insideH w:val="nil"/>
          </w:tblBorders>
        </w:tblPrEx>
        <w:tc>
          <w:tcPr>
            <w:tcW w:w="567" w:type="dxa"/>
            <w:vMerge w:val="restart"/>
            <w:tcBorders>
              <w:top w:val="single" w:sz="4" w:space="0" w:color="auto"/>
            </w:tcBorders>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2.1.</w:t>
            </w:r>
          </w:p>
        </w:tc>
        <w:tc>
          <w:tcPr>
            <w:tcW w:w="1276" w:type="dxa"/>
            <w:vMerge w:val="restart"/>
            <w:tcBorders>
              <w:top w:val="single" w:sz="4" w:space="0" w:color="auto"/>
            </w:tcBorders>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Формирование </w:t>
            </w:r>
            <w:r w:rsidRPr="00FF29A3">
              <w:rPr>
                <w:rFonts w:ascii="Times New Roman" w:hAnsi="Times New Roman" w:cs="Times New Roman"/>
                <w:szCs w:val="22"/>
              </w:rPr>
              <w:lastRenderedPageBreak/>
              <w:t>земельных участков для организации проведения конкурсов и аукционов, предоставления гражданам, имеющим трех и более детей, молодым семьям и семьям с двумя детьми</w:t>
            </w:r>
          </w:p>
        </w:tc>
        <w:tc>
          <w:tcPr>
            <w:tcW w:w="1418" w:type="dxa"/>
            <w:tcBorders>
              <w:top w:val="single" w:sz="4" w:space="0" w:color="auto"/>
            </w:tcBorders>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lastRenderedPageBreak/>
              <w:t>Всего, в том числе:</w:t>
            </w:r>
          </w:p>
        </w:tc>
        <w:tc>
          <w:tcPr>
            <w:tcW w:w="850" w:type="dxa"/>
            <w:tcBorders>
              <w:top w:val="single" w:sz="4" w:space="0" w:color="auto"/>
            </w:tcBorders>
          </w:tcPr>
          <w:p w:rsidR="002225DD" w:rsidRPr="00FF29A3" w:rsidRDefault="004723C9" w:rsidP="008377E5">
            <w:pPr>
              <w:pStyle w:val="ConsPlusNormal"/>
              <w:jc w:val="center"/>
              <w:rPr>
                <w:rFonts w:ascii="Times New Roman" w:hAnsi="Times New Roman" w:cs="Times New Roman"/>
                <w:szCs w:val="22"/>
              </w:rPr>
            </w:pPr>
            <w:r w:rsidRPr="00FF29A3">
              <w:rPr>
                <w:rFonts w:ascii="Times New Roman" w:hAnsi="Times New Roman" w:cs="Times New Roman"/>
                <w:szCs w:val="22"/>
              </w:rPr>
              <w:t>500,0</w:t>
            </w:r>
          </w:p>
        </w:tc>
        <w:tc>
          <w:tcPr>
            <w:tcW w:w="993" w:type="dxa"/>
            <w:tcBorders>
              <w:top w:val="single" w:sz="4" w:space="0" w:color="auto"/>
            </w:tcBorders>
          </w:tcPr>
          <w:p w:rsidR="002225DD" w:rsidRPr="00FF29A3" w:rsidRDefault="008063FD" w:rsidP="008377E5">
            <w:pPr>
              <w:pStyle w:val="ConsPlusNormal"/>
              <w:jc w:val="center"/>
              <w:rPr>
                <w:rFonts w:ascii="Times New Roman" w:hAnsi="Times New Roman" w:cs="Times New Roman"/>
                <w:szCs w:val="22"/>
              </w:rPr>
            </w:pPr>
            <w:r w:rsidRPr="00FF29A3">
              <w:rPr>
                <w:rFonts w:ascii="Times New Roman" w:hAnsi="Times New Roman" w:cs="Times New Roman"/>
                <w:szCs w:val="22"/>
              </w:rPr>
              <w:t>5</w:t>
            </w:r>
            <w:r w:rsidR="004723C9" w:rsidRPr="00FF29A3">
              <w:rPr>
                <w:rFonts w:ascii="Times New Roman" w:hAnsi="Times New Roman" w:cs="Times New Roman"/>
                <w:szCs w:val="22"/>
              </w:rPr>
              <w:t>00,</w:t>
            </w:r>
            <w:r w:rsidR="008377E5" w:rsidRPr="00FF29A3">
              <w:rPr>
                <w:rFonts w:ascii="Times New Roman" w:hAnsi="Times New Roman" w:cs="Times New Roman"/>
                <w:szCs w:val="22"/>
              </w:rPr>
              <w:t>0</w:t>
            </w:r>
          </w:p>
        </w:tc>
        <w:tc>
          <w:tcPr>
            <w:tcW w:w="850" w:type="dxa"/>
            <w:tcBorders>
              <w:top w:val="single" w:sz="4" w:space="0" w:color="auto"/>
            </w:tcBorders>
          </w:tcPr>
          <w:p w:rsidR="002225DD" w:rsidRPr="00986FBF" w:rsidRDefault="00B13E78" w:rsidP="008377E5">
            <w:pPr>
              <w:pStyle w:val="ConsPlusNormal"/>
              <w:jc w:val="center"/>
              <w:rPr>
                <w:rFonts w:ascii="Times New Roman" w:hAnsi="Times New Roman" w:cs="Times New Roman"/>
                <w:szCs w:val="22"/>
              </w:rPr>
            </w:pPr>
            <w:r w:rsidRPr="00986FBF">
              <w:rPr>
                <w:rFonts w:ascii="Times New Roman" w:hAnsi="Times New Roman" w:cs="Times New Roman"/>
                <w:szCs w:val="22"/>
              </w:rPr>
              <w:t>381</w:t>
            </w:r>
            <w:r w:rsidR="004723C9" w:rsidRPr="00986FBF">
              <w:rPr>
                <w:rFonts w:ascii="Times New Roman" w:hAnsi="Times New Roman" w:cs="Times New Roman"/>
                <w:szCs w:val="22"/>
              </w:rPr>
              <w:t>,</w:t>
            </w:r>
            <w:r w:rsidR="008377E5" w:rsidRPr="00986FBF">
              <w:rPr>
                <w:rFonts w:ascii="Times New Roman" w:hAnsi="Times New Roman" w:cs="Times New Roman"/>
                <w:szCs w:val="22"/>
              </w:rPr>
              <w:t>0</w:t>
            </w:r>
          </w:p>
        </w:tc>
        <w:tc>
          <w:tcPr>
            <w:tcW w:w="992" w:type="dxa"/>
            <w:tcBorders>
              <w:top w:val="single" w:sz="4" w:space="0" w:color="auto"/>
            </w:tcBorders>
          </w:tcPr>
          <w:p w:rsidR="002225DD" w:rsidRPr="00FF29A3" w:rsidRDefault="00A820DE" w:rsidP="00AE4C3E">
            <w:pPr>
              <w:pStyle w:val="ConsPlusNormal"/>
              <w:jc w:val="right"/>
              <w:rPr>
                <w:rFonts w:ascii="Times New Roman" w:hAnsi="Times New Roman" w:cs="Times New Roman"/>
                <w:szCs w:val="22"/>
              </w:rPr>
            </w:pPr>
            <w:r>
              <w:rPr>
                <w:rFonts w:ascii="Times New Roman" w:hAnsi="Times New Roman" w:cs="Times New Roman"/>
                <w:szCs w:val="22"/>
              </w:rPr>
              <w:t>615</w:t>
            </w:r>
            <w:r w:rsidR="002225DD" w:rsidRPr="00FF29A3">
              <w:rPr>
                <w:rFonts w:ascii="Times New Roman" w:hAnsi="Times New Roman" w:cs="Times New Roman"/>
                <w:szCs w:val="22"/>
              </w:rPr>
              <w:t>,0</w:t>
            </w:r>
          </w:p>
        </w:tc>
        <w:tc>
          <w:tcPr>
            <w:tcW w:w="993" w:type="dxa"/>
            <w:tcBorders>
              <w:top w:val="single" w:sz="4" w:space="0" w:color="auto"/>
            </w:tcBorders>
          </w:tcPr>
          <w:p w:rsidR="002225DD" w:rsidRPr="00FF29A3" w:rsidRDefault="00387DB7" w:rsidP="00BC0EDA">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BC0EDA" w:rsidRPr="00FF29A3">
              <w:rPr>
                <w:rFonts w:ascii="Times New Roman" w:hAnsi="Times New Roman" w:cs="Times New Roman"/>
                <w:szCs w:val="22"/>
              </w:rPr>
              <w:t>0</w:t>
            </w:r>
            <w:r w:rsidR="002225DD" w:rsidRPr="00FF29A3">
              <w:rPr>
                <w:rFonts w:ascii="Times New Roman" w:hAnsi="Times New Roman" w:cs="Times New Roman"/>
                <w:szCs w:val="22"/>
              </w:rPr>
              <w:t>0,0</w:t>
            </w:r>
          </w:p>
        </w:tc>
        <w:tc>
          <w:tcPr>
            <w:tcW w:w="992" w:type="dxa"/>
            <w:tcBorders>
              <w:top w:val="single" w:sz="4" w:space="0" w:color="auto"/>
            </w:tcBorders>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2225DD" w:rsidRPr="00FF29A3">
              <w:rPr>
                <w:rFonts w:ascii="Times New Roman" w:hAnsi="Times New Roman" w:cs="Times New Roman"/>
                <w:szCs w:val="22"/>
              </w:rPr>
              <w:t>00,0</w:t>
            </w:r>
          </w:p>
        </w:tc>
        <w:tc>
          <w:tcPr>
            <w:tcW w:w="992" w:type="dxa"/>
            <w:tcBorders>
              <w:top w:val="single" w:sz="4" w:space="0" w:color="auto"/>
            </w:tcBorders>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2225DD" w:rsidRPr="00FF29A3">
              <w:rPr>
                <w:rFonts w:ascii="Times New Roman" w:hAnsi="Times New Roman" w:cs="Times New Roman"/>
                <w:szCs w:val="22"/>
              </w:rPr>
              <w:t>00,0</w:t>
            </w:r>
          </w:p>
        </w:tc>
        <w:tc>
          <w:tcPr>
            <w:tcW w:w="851" w:type="dxa"/>
            <w:tcBorders>
              <w:top w:val="single" w:sz="4" w:space="0" w:color="auto"/>
            </w:tcBorders>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2225DD" w:rsidRPr="00FF29A3">
              <w:rPr>
                <w:rFonts w:ascii="Times New Roman" w:hAnsi="Times New Roman" w:cs="Times New Roman"/>
                <w:szCs w:val="22"/>
              </w:rPr>
              <w:t>00,0</w:t>
            </w:r>
          </w:p>
        </w:tc>
        <w:tc>
          <w:tcPr>
            <w:tcW w:w="1134" w:type="dxa"/>
            <w:tcBorders>
              <w:top w:val="single" w:sz="4" w:space="0" w:color="auto"/>
            </w:tcBorders>
          </w:tcPr>
          <w:p w:rsidR="002225DD" w:rsidRPr="00FF29A3" w:rsidRDefault="00627143" w:rsidP="00B56B80">
            <w:pPr>
              <w:pStyle w:val="ConsPlusNormal"/>
              <w:jc w:val="right"/>
              <w:rPr>
                <w:rFonts w:ascii="Times New Roman" w:hAnsi="Times New Roman" w:cs="Times New Roman"/>
                <w:szCs w:val="22"/>
              </w:rPr>
            </w:pPr>
            <w:r>
              <w:rPr>
                <w:rFonts w:ascii="Times New Roman" w:hAnsi="Times New Roman" w:cs="Times New Roman"/>
                <w:szCs w:val="22"/>
              </w:rPr>
              <w:t>3996</w:t>
            </w:r>
            <w:r w:rsidR="002225DD" w:rsidRPr="00FF29A3">
              <w:rPr>
                <w:rFonts w:ascii="Times New Roman" w:hAnsi="Times New Roman" w:cs="Times New Roman"/>
                <w:szCs w:val="22"/>
              </w:rPr>
              <w:t>,0</w:t>
            </w:r>
          </w:p>
        </w:tc>
        <w:tc>
          <w:tcPr>
            <w:tcW w:w="1133" w:type="dxa"/>
            <w:vMerge w:val="restart"/>
            <w:tcBorders>
              <w:top w:val="single" w:sz="4" w:space="0" w:color="auto"/>
            </w:tcBorders>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Управление </w:t>
            </w:r>
            <w:r w:rsidRPr="00FF29A3">
              <w:rPr>
                <w:rFonts w:ascii="Times New Roman" w:hAnsi="Times New Roman" w:cs="Times New Roman"/>
                <w:szCs w:val="22"/>
              </w:rPr>
              <w:lastRenderedPageBreak/>
              <w:t>имущественных отношений администрации городского округа</w:t>
            </w:r>
          </w:p>
        </w:tc>
        <w:tc>
          <w:tcPr>
            <w:tcW w:w="851" w:type="dxa"/>
            <w:vMerge w:val="restart"/>
            <w:tcBorders>
              <w:top w:val="single" w:sz="4" w:space="0" w:color="auto"/>
            </w:tcBorders>
          </w:tcPr>
          <w:p w:rsidR="002225DD" w:rsidRPr="00FF29A3" w:rsidRDefault="002225DD" w:rsidP="00364617">
            <w:pPr>
              <w:pStyle w:val="ConsPlusNormal"/>
              <w:rPr>
                <w:rFonts w:ascii="Times New Roman" w:hAnsi="Times New Roman" w:cs="Times New Roman"/>
                <w:szCs w:val="22"/>
              </w:rPr>
            </w:pPr>
            <w:r w:rsidRPr="00FF29A3">
              <w:rPr>
                <w:rFonts w:ascii="Times New Roman" w:hAnsi="Times New Roman" w:cs="Times New Roman"/>
                <w:szCs w:val="22"/>
              </w:rPr>
              <w:lastRenderedPageBreak/>
              <w:t>20</w:t>
            </w:r>
            <w:r w:rsidR="00364617" w:rsidRPr="00FF29A3">
              <w:rPr>
                <w:rFonts w:ascii="Times New Roman" w:hAnsi="Times New Roman" w:cs="Times New Roman"/>
                <w:szCs w:val="22"/>
              </w:rPr>
              <w:t>20</w:t>
            </w:r>
            <w:r w:rsidRPr="00FF29A3">
              <w:rPr>
                <w:rFonts w:ascii="Times New Roman" w:hAnsi="Times New Roman" w:cs="Times New Roman"/>
                <w:szCs w:val="22"/>
              </w:rPr>
              <w:t xml:space="preserve"> - 202</w:t>
            </w:r>
            <w:r w:rsidR="00364617" w:rsidRPr="00FF29A3">
              <w:rPr>
                <w:rFonts w:ascii="Times New Roman" w:hAnsi="Times New Roman" w:cs="Times New Roman"/>
                <w:szCs w:val="22"/>
              </w:rPr>
              <w:t>7</w:t>
            </w:r>
          </w:p>
        </w:tc>
      </w:tr>
      <w:tr w:rsidR="002225DD" w:rsidRPr="00FF29A3" w:rsidTr="001E0F90">
        <w:tc>
          <w:tcPr>
            <w:tcW w:w="567" w:type="dxa"/>
            <w:vMerge/>
            <w:tcBorders>
              <w:top w:val="nil"/>
            </w:tcBorders>
          </w:tcPr>
          <w:p w:rsidR="002225DD" w:rsidRPr="00FF29A3" w:rsidRDefault="002225DD" w:rsidP="00AE4C3E">
            <w:pPr>
              <w:rPr>
                <w:rFonts w:ascii="Times New Roman" w:hAnsi="Times New Roman" w:cs="Times New Roman"/>
              </w:rPr>
            </w:pPr>
          </w:p>
        </w:tc>
        <w:tc>
          <w:tcPr>
            <w:tcW w:w="1276" w:type="dxa"/>
            <w:vMerge/>
            <w:tcBorders>
              <w:top w:val="nil"/>
            </w:tcBorders>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364617" w:rsidP="008377E5">
            <w:pPr>
              <w:pStyle w:val="ConsPlusNormal"/>
              <w:jc w:val="center"/>
              <w:rPr>
                <w:rFonts w:ascii="Times New Roman" w:hAnsi="Times New Roman" w:cs="Times New Roman"/>
                <w:szCs w:val="22"/>
              </w:rPr>
            </w:pPr>
            <w:r w:rsidRPr="00FF29A3">
              <w:rPr>
                <w:rFonts w:ascii="Times New Roman" w:hAnsi="Times New Roman" w:cs="Times New Roman"/>
                <w:szCs w:val="22"/>
              </w:rPr>
              <w:t>500,</w:t>
            </w:r>
            <w:r w:rsidR="008377E5" w:rsidRPr="00FF29A3">
              <w:rPr>
                <w:rFonts w:ascii="Times New Roman" w:hAnsi="Times New Roman" w:cs="Times New Roman"/>
                <w:szCs w:val="22"/>
              </w:rPr>
              <w:t>0</w:t>
            </w:r>
          </w:p>
        </w:tc>
        <w:tc>
          <w:tcPr>
            <w:tcW w:w="993" w:type="dxa"/>
          </w:tcPr>
          <w:p w:rsidR="002225DD" w:rsidRPr="00FF29A3" w:rsidRDefault="008063FD" w:rsidP="008377E5">
            <w:pPr>
              <w:pStyle w:val="ConsPlusNormal"/>
              <w:jc w:val="center"/>
              <w:rPr>
                <w:rFonts w:ascii="Times New Roman" w:hAnsi="Times New Roman" w:cs="Times New Roman"/>
                <w:szCs w:val="22"/>
              </w:rPr>
            </w:pPr>
            <w:r w:rsidRPr="00FF29A3">
              <w:rPr>
                <w:rFonts w:ascii="Times New Roman" w:hAnsi="Times New Roman" w:cs="Times New Roman"/>
                <w:szCs w:val="22"/>
              </w:rPr>
              <w:t>5</w:t>
            </w:r>
            <w:r w:rsidR="00364617" w:rsidRPr="00FF29A3">
              <w:rPr>
                <w:rFonts w:ascii="Times New Roman" w:hAnsi="Times New Roman" w:cs="Times New Roman"/>
                <w:szCs w:val="22"/>
              </w:rPr>
              <w:t>00,</w:t>
            </w:r>
            <w:r w:rsidR="008377E5" w:rsidRPr="00FF29A3">
              <w:rPr>
                <w:rFonts w:ascii="Times New Roman" w:hAnsi="Times New Roman" w:cs="Times New Roman"/>
                <w:szCs w:val="22"/>
              </w:rPr>
              <w:t>0</w:t>
            </w:r>
          </w:p>
        </w:tc>
        <w:tc>
          <w:tcPr>
            <w:tcW w:w="850" w:type="dxa"/>
          </w:tcPr>
          <w:p w:rsidR="002225DD" w:rsidRPr="00986FBF" w:rsidRDefault="00B13E78" w:rsidP="008377E5">
            <w:pPr>
              <w:pStyle w:val="ConsPlusNormal"/>
              <w:jc w:val="center"/>
              <w:rPr>
                <w:rFonts w:ascii="Times New Roman" w:hAnsi="Times New Roman" w:cs="Times New Roman"/>
                <w:szCs w:val="22"/>
              </w:rPr>
            </w:pPr>
            <w:r w:rsidRPr="00986FBF">
              <w:rPr>
                <w:rFonts w:ascii="Times New Roman" w:hAnsi="Times New Roman" w:cs="Times New Roman"/>
                <w:szCs w:val="22"/>
              </w:rPr>
              <w:t>381</w:t>
            </w:r>
            <w:r w:rsidR="00364617" w:rsidRPr="00986FBF">
              <w:rPr>
                <w:rFonts w:ascii="Times New Roman" w:hAnsi="Times New Roman" w:cs="Times New Roman"/>
                <w:szCs w:val="22"/>
              </w:rPr>
              <w:t>,</w:t>
            </w:r>
            <w:r w:rsidR="008377E5" w:rsidRPr="00986FBF">
              <w:rPr>
                <w:rFonts w:ascii="Times New Roman" w:hAnsi="Times New Roman" w:cs="Times New Roman"/>
                <w:szCs w:val="22"/>
              </w:rPr>
              <w:t>0</w:t>
            </w:r>
          </w:p>
        </w:tc>
        <w:tc>
          <w:tcPr>
            <w:tcW w:w="992" w:type="dxa"/>
          </w:tcPr>
          <w:p w:rsidR="002225DD" w:rsidRPr="00FF29A3" w:rsidRDefault="00A820DE" w:rsidP="00AE4C3E">
            <w:pPr>
              <w:pStyle w:val="ConsPlusNormal"/>
              <w:jc w:val="right"/>
              <w:rPr>
                <w:rFonts w:ascii="Times New Roman" w:hAnsi="Times New Roman" w:cs="Times New Roman"/>
                <w:szCs w:val="22"/>
              </w:rPr>
            </w:pPr>
            <w:r>
              <w:rPr>
                <w:rFonts w:ascii="Times New Roman" w:hAnsi="Times New Roman" w:cs="Times New Roman"/>
                <w:szCs w:val="22"/>
              </w:rPr>
              <w:t>615</w:t>
            </w:r>
            <w:r w:rsidR="002225DD" w:rsidRPr="00FF29A3">
              <w:rPr>
                <w:rFonts w:ascii="Times New Roman" w:hAnsi="Times New Roman" w:cs="Times New Roman"/>
                <w:szCs w:val="22"/>
              </w:rPr>
              <w:t>,0</w:t>
            </w:r>
          </w:p>
        </w:tc>
        <w:tc>
          <w:tcPr>
            <w:tcW w:w="993" w:type="dxa"/>
          </w:tcPr>
          <w:p w:rsidR="002225DD" w:rsidRPr="00FF29A3" w:rsidRDefault="00387DB7" w:rsidP="00BC0EDA">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BC0EDA" w:rsidRPr="00FF29A3">
              <w:rPr>
                <w:rFonts w:ascii="Times New Roman" w:hAnsi="Times New Roman" w:cs="Times New Roman"/>
                <w:szCs w:val="22"/>
              </w:rPr>
              <w:t>0</w:t>
            </w:r>
            <w:r w:rsidR="002225DD" w:rsidRPr="00FF29A3">
              <w:rPr>
                <w:rFonts w:ascii="Times New Roman" w:hAnsi="Times New Roman" w:cs="Times New Roman"/>
                <w:szCs w:val="22"/>
              </w:rPr>
              <w:t>0,0</w:t>
            </w:r>
          </w:p>
        </w:tc>
        <w:tc>
          <w:tcPr>
            <w:tcW w:w="992"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2225DD" w:rsidRPr="00FF29A3">
              <w:rPr>
                <w:rFonts w:ascii="Times New Roman" w:hAnsi="Times New Roman" w:cs="Times New Roman"/>
                <w:szCs w:val="22"/>
              </w:rPr>
              <w:t>00,0</w:t>
            </w:r>
          </w:p>
        </w:tc>
        <w:tc>
          <w:tcPr>
            <w:tcW w:w="992"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2225DD" w:rsidRPr="00FF29A3">
              <w:rPr>
                <w:rFonts w:ascii="Times New Roman" w:hAnsi="Times New Roman" w:cs="Times New Roman"/>
                <w:szCs w:val="22"/>
              </w:rPr>
              <w:t>00,0</w:t>
            </w:r>
          </w:p>
        </w:tc>
        <w:tc>
          <w:tcPr>
            <w:tcW w:w="851"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2225DD" w:rsidRPr="00FF29A3">
              <w:rPr>
                <w:rFonts w:ascii="Times New Roman" w:hAnsi="Times New Roman" w:cs="Times New Roman"/>
                <w:szCs w:val="22"/>
              </w:rPr>
              <w:t>00,0</w:t>
            </w:r>
          </w:p>
        </w:tc>
        <w:tc>
          <w:tcPr>
            <w:tcW w:w="1134" w:type="dxa"/>
          </w:tcPr>
          <w:p w:rsidR="002225DD" w:rsidRPr="00FF29A3" w:rsidRDefault="00627143" w:rsidP="00B56B80">
            <w:pPr>
              <w:pStyle w:val="ConsPlusNormal"/>
              <w:jc w:val="right"/>
              <w:rPr>
                <w:rFonts w:ascii="Times New Roman" w:hAnsi="Times New Roman" w:cs="Times New Roman"/>
                <w:szCs w:val="22"/>
              </w:rPr>
            </w:pPr>
            <w:r>
              <w:rPr>
                <w:rFonts w:ascii="Times New Roman" w:hAnsi="Times New Roman" w:cs="Times New Roman"/>
                <w:szCs w:val="22"/>
              </w:rPr>
              <w:t>3996</w:t>
            </w:r>
            <w:r w:rsidR="002225DD" w:rsidRPr="00FF29A3">
              <w:rPr>
                <w:rFonts w:ascii="Times New Roman" w:hAnsi="Times New Roman" w:cs="Times New Roman"/>
                <w:szCs w:val="22"/>
              </w:rPr>
              <w:t>,0</w:t>
            </w:r>
          </w:p>
        </w:tc>
        <w:tc>
          <w:tcPr>
            <w:tcW w:w="1133" w:type="dxa"/>
            <w:vMerge/>
            <w:tcBorders>
              <w:top w:val="nil"/>
            </w:tcBorders>
          </w:tcPr>
          <w:p w:rsidR="002225DD" w:rsidRPr="00FF29A3" w:rsidRDefault="002225DD" w:rsidP="00AE4C3E">
            <w:pPr>
              <w:rPr>
                <w:rFonts w:ascii="Times New Roman" w:hAnsi="Times New Roman" w:cs="Times New Roman"/>
              </w:rPr>
            </w:pPr>
          </w:p>
        </w:tc>
        <w:tc>
          <w:tcPr>
            <w:tcW w:w="851" w:type="dxa"/>
            <w:vMerge/>
            <w:tcBorders>
              <w:top w:val="nil"/>
            </w:tcBorders>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lastRenderedPageBreak/>
              <w:t>2.2.</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Приведение правил землепользования и застройки в соответствии с НПА</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364617" w:rsidP="008377E5">
            <w:pPr>
              <w:pStyle w:val="ConsPlusNormal"/>
              <w:jc w:val="center"/>
              <w:rPr>
                <w:rFonts w:ascii="Times New Roman" w:hAnsi="Times New Roman" w:cs="Times New Roman"/>
                <w:szCs w:val="22"/>
              </w:rPr>
            </w:pPr>
            <w:r w:rsidRPr="00FF29A3">
              <w:rPr>
                <w:rFonts w:ascii="Times New Roman" w:hAnsi="Times New Roman" w:cs="Times New Roman"/>
                <w:szCs w:val="22"/>
              </w:rPr>
              <w:t>500,0</w:t>
            </w:r>
          </w:p>
        </w:tc>
        <w:tc>
          <w:tcPr>
            <w:tcW w:w="993" w:type="dxa"/>
          </w:tcPr>
          <w:p w:rsidR="002225DD" w:rsidRPr="00FF29A3" w:rsidRDefault="00387DB7" w:rsidP="00387DB7">
            <w:pPr>
              <w:pStyle w:val="ConsPlusNormal"/>
              <w:jc w:val="center"/>
              <w:rPr>
                <w:rFonts w:ascii="Times New Roman" w:hAnsi="Times New Roman" w:cs="Times New Roman"/>
                <w:szCs w:val="22"/>
              </w:rPr>
            </w:pPr>
            <w:r w:rsidRPr="00FF29A3">
              <w:rPr>
                <w:rFonts w:ascii="Times New Roman" w:hAnsi="Times New Roman" w:cs="Times New Roman"/>
                <w:szCs w:val="22"/>
              </w:rPr>
              <w:t>500,0</w:t>
            </w:r>
          </w:p>
        </w:tc>
        <w:tc>
          <w:tcPr>
            <w:tcW w:w="850" w:type="dxa"/>
          </w:tcPr>
          <w:p w:rsidR="002225DD" w:rsidRPr="00986FBF" w:rsidRDefault="00B13E78" w:rsidP="008377E5">
            <w:pPr>
              <w:pStyle w:val="ConsPlusNormal"/>
              <w:jc w:val="center"/>
              <w:rPr>
                <w:rFonts w:ascii="Times New Roman" w:hAnsi="Times New Roman" w:cs="Times New Roman"/>
                <w:szCs w:val="22"/>
              </w:rPr>
            </w:pPr>
            <w:r w:rsidRPr="00986FBF">
              <w:rPr>
                <w:rFonts w:ascii="Times New Roman" w:hAnsi="Times New Roman" w:cs="Times New Roman"/>
                <w:szCs w:val="22"/>
              </w:rPr>
              <w:t>496</w:t>
            </w:r>
            <w:r w:rsidR="00387DB7" w:rsidRPr="00986FBF">
              <w:rPr>
                <w:rFonts w:ascii="Times New Roman" w:hAnsi="Times New Roman" w:cs="Times New Roman"/>
                <w:szCs w:val="22"/>
              </w:rPr>
              <w:t>,0</w:t>
            </w:r>
          </w:p>
        </w:tc>
        <w:tc>
          <w:tcPr>
            <w:tcW w:w="992" w:type="dxa"/>
          </w:tcPr>
          <w:p w:rsidR="002225DD" w:rsidRPr="00FF29A3" w:rsidRDefault="00A820DE" w:rsidP="00AE4C3E">
            <w:pPr>
              <w:pStyle w:val="ConsPlusNormal"/>
              <w:jc w:val="right"/>
              <w:rPr>
                <w:rFonts w:ascii="Times New Roman" w:hAnsi="Times New Roman" w:cs="Times New Roman"/>
                <w:szCs w:val="22"/>
              </w:rPr>
            </w:pPr>
            <w:r>
              <w:rPr>
                <w:rFonts w:ascii="Times New Roman" w:hAnsi="Times New Roman" w:cs="Times New Roman"/>
                <w:szCs w:val="22"/>
              </w:rPr>
              <w:t>8</w:t>
            </w:r>
            <w:r w:rsidR="00D80ED5" w:rsidRPr="00FF29A3">
              <w:rPr>
                <w:rFonts w:ascii="Times New Roman" w:hAnsi="Times New Roman" w:cs="Times New Roman"/>
                <w:szCs w:val="22"/>
              </w:rPr>
              <w:t>00,0</w:t>
            </w:r>
          </w:p>
        </w:tc>
        <w:tc>
          <w:tcPr>
            <w:tcW w:w="993"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992"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992"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851"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1134" w:type="dxa"/>
          </w:tcPr>
          <w:p w:rsidR="002225DD" w:rsidRPr="00FF29A3" w:rsidRDefault="00627143" w:rsidP="00AE4C3E">
            <w:pPr>
              <w:pStyle w:val="ConsPlusNormal"/>
              <w:jc w:val="right"/>
              <w:rPr>
                <w:rFonts w:ascii="Times New Roman" w:hAnsi="Times New Roman" w:cs="Times New Roman"/>
                <w:szCs w:val="22"/>
              </w:rPr>
            </w:pPr>
            <w:r>
              <w:rPr>
                <w:rFonts w:ascii="Times New Roman" w:hAnsi="Times New Roman" w:cs="Times New Roman"/>
                <w:szCs w:val="22"/>
              </w:rPr>
              <w:t>4296</w:t>
            </w:r>
            <w:r w:rsidR="002225DD" w:rsidRPr="00FF29A3">
              <w:rPr>
                <w:rFonts w:ascii="Times New Roman" w:hAnsi="Times New Roman" w:cs="Times New Roman"/>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364617">
            <w:pPr>
              <w:pStyle w:val="ConsPlusNormal"/>
              <w:rPr>
                <w:rFonts w:ascii="Times New Roman" w:hAnsi="Times New Roman" w:cs="Times New Roman"/>
                <w:szCs w:val="22"/>
              </w:rPr>
            </w:pPr>
            <w:r w:rsidRPr="00FF29A3">
              <w:rPr>
                <w:rFonts w:ascii="Times New Roman" w:hAnsi="Times New Roman" w:cs="Times New Roman"/>
                <w:szCs w:val="22"/>
              </w:rPr>
              <w:t>20</w:t>
            </w:r>
            <w:r w:rsidR="00364617" w:rsidRPr="00FF29A3">
              <w:rPr>
                <w:rFonts w:ascii="Times New Roman" w:hAnsi="Times New Roman" w:cs="Times New Roman"/>
                <w:szCs w:val="22"/>
              </w:rPr>
              <w:t>20</w:t>
            </w:r>
            <w:r w:rsidR="003B5033">
              <w:rPr>
                <w:rFonts w:ascii="Times New Roman" w:hAnsi="Times New Roman" w:cs="Times New Roman"/>
                <w:szCs w:val="22"/>
              </w:rPr>
              <w:t>-2027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364617" w:rsidP="008377E5">
            <w:pPr>
              <w:pStyle w:val="ConsPlusNormal"/>
              <w:jc w:val="center"/>
              <w:rPr>
                <w:rFonts w:ascii="Times New Roman" w:hAnsi="Times New Roman" w:cs="Times New Roman"/>
                <w:szCs w:val="22"/>
              </w:rPr>
            </w:pPr>
            <w:r w:rsidRPr="00FF29A3">
              <w:rPr>
                <w:rFonts w:ascii="Times New Roman" w:hAnsi="Times New Roman" w:cs="Times New Roman"/>
                <w:szCs w:val="22"/>
              </w:rPr>
              <w:t>500,</w:t>
            </w:r>
            <w:r w:rsidR="008377E5" w:rsidRPr="00FF29A3">
              <w:rPr>
                <w:rFonts w:ascii="Times New Roman" w:hAnsi="Times New Roman" w:cs="Times New Roman"/>
                <w:szCs w:val="22"/>
              </w:rPr>
              <w:t>0</w:t>
            </w:r>
          </w:p>
        </w:tc>
        <w:tc>
          <w:tcPr>
            <w:tcW w:w="993" w:type="dxa"/>
          </w:tcPr>
          <w:p w:rsidR="002225DD" w:rsidRPr="00FF29A3" w:rsidRDefault="008063FD" w:rsidP="008377E5">
            <w:pPr>
              <w:pStyle w:val="ConsPlusNormal"/>
              <w:jc w:val="center"/>
              <w:rPr>
                <w:rFonts w:ascii="Times New Roman" w:hAnsi="Times New Roman" w:cs="Times New Roman"/>
                <w:szCs w:val="22"/>
              </w:rPr>
            </w:pPr>
            <w:r w:rsidRPr="00FF29A3">
              <w:rPr>
                <w:rFonts w:ascii="Times New Roman" w:hAnsi="Times New Roman" w:cs="Times New Roman"/>
                <w:szCs w:val="22"/>
              </w:rPr>
              <w:t>500</w:t>
            </w:r>
            <w:r w:rsidR="00387DB7" w:rsidRPr="00FF29A3">
              <w:rPr>
                <w:rFonts w:ascii="Times New Roman" w:hAnsi="Times New Roman" w:cs="Times New Roman"/>
                <w:szCs w:val="22"/>
              </w:rPr>
              <w:t>,0</w:t>
            </w:r>
          </w:p>
        </w:tc>
        <w:tc>
          <w:tcPr>
            <w:tcW w:w="850" w:type="dxa"/>
          </w:tcPr>
          <w:p w:rsidR="002225DD" w:rsidRPr="00986FBF" w:rsidRDefault="00B13E78" w:rsidP="008377E5">
            <w:pPr>
              <w:pStyle w:val="ConsPlusNormal"/>
              <w:jc w:val="center"/>
              <w:rPr>
                <w:rFonts w:ascii="Times New Roman" w:hAnsi="Times New Roman" w:cs="Times New Roman"/>
                <w:szCs w:val="22"/>
              </w:rPr>
            </w:pPr>
            <w:r w:rsidRPr="00986FBF">
              <w:rPr>
                <w:rFonts w:ascii="Times New Roman" w:hAnsi="Times New Roman" w:cs="Times New Roman"/>
                <w:szCs w:val="22"/>
              </w:rPr>
              <w:t>496</w:t>
            </w:r>
            <w:r w:rsidR="00387DB7" w:rsidRPr="00986FBF">
              <w:rPr>
                <w:rFonts w:ascii="Times New Roman" w:hAnsi="Times New Roman" w:cs="Times New Roman"/>
                <w:szCs w:val="22"/>
              </w:rPr>
              <w:t>,0</w:t>
            </w:r>
          </w:p>
        </w:tc>
        <w:tc>
          <w:tcPr>
            <w:tcW w:w="992" w:type="dxa"/>
          </w:tcPr>
          <w:p w:rsidR="002225DD" w:rsidRPr="00FF29A3" w:rsidRDefault="00A820DE" w:rsidP="00AE4C3E">
            <w:pPr>
              <w:pStyle w:val="ConsPlusNormal"/>
              <w:jc w:val="right"/>
              <w:rPr>
                <w:rFonts w:ascii="Times New Roman" w:hAnsi="Times New Roman" w:cs="Times New Roman"/>
                <w:szCs w:val="22"/>
              </w:rPr>
            </w:pPr>
            <w:r>
              <w:rPr>
                <w:rFonts w:ascii="Times New Roman" w:hAnsi="Times New Roman" w:cs="Times New Roman"/>
                <w:szCs w:val="22"/>
              </w:rPr>
              <w:t>8</w:t>
            </w:r>
            <w:r w:rsidR="00D80ED5" w:rsidRPr="00FF29A3">
              <w:rPr>
                <w:rFonts w:ascii="Times New Roman" w:hAnsi="Times New Roman" w:cs="Times New Roman"/>
                <w:szCs w:val="22"/>
              </w:rPr>
              <w:t>00,0</w:t>
            </w:r>
          </w:p>
        </w:tc>
        <w:tc>
          <w:tcPr>
            <w:tcW w:w="993" w:type="dxa"/>
          </w:tcPr>
          <w:p w:rsidR="002225DD" w:rsidRPr="00FF29A3" w:rsidRDefault="00387DB7" w:rsidP="00BC0EDA">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992"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992"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851" w:type="dxa"/>
          </w:tcPr>
          <w:p w:rsidR="002225DD" w:rsidRPr="00FF29A3" w:rsidRDefault="00387DB7" w:rsidP="00AE4C3E">
            <w:pPr>
              <w:pStyle w:val="ConsPlusNormal"/>
              <w:jc w:val="right"/>
              <w:rPr>
                <w:rFonts w:ascii="Times New Roman" w:hAnsi="Times New Roman" w:cs="Times New Roman"/>
                <w:szCs w:val="22"/>
              </w:rPr>
            </w:pPr>
            <w:r w:rsidRPr="00FF29A3">
              <w:rPr>
                <w:rFonts w:ascii="Times New Roman" w:hAnsi="Times New Roman" w:cs="Times New Roman"/>
                <w:szCs w:val="22"/>
              </w:rPr>
              <w:t>5</w:t>
            </w:r>
            <w:r w:rsidR="003C1945" w:rsidRPr="00FF29A3">
              <w:rPr>
                <w:rFonts w:ascii="Times New Roman" w:hAnsi="Times New Roman" w:cs="Times New Roman"/>
                <w:szCs w:val="22"/>
              </w:rPr>
              <w:t>00,0</w:t>
            </w:r>
          </w:p>
        </w:tc>
        <w:tc>
          <w:tcPr>
            <w:tcW w:w="1134" w:type="dxa"/>
          </w:tcPr>
          <w:p w:rsidR="002225DD" w:rsidRPr="00FF29A3" w:rsidRDefault="00627143" w:rsidP="00AE4C3E">
            <w:pPr>
              <w:pStyle w:val="ConsPlusNormal"/>
              <w:jc w:val="right"/>
              <w:rPr>
                <w:rFonts w:ascii="Times New Roman" w:hAnsi="Times New Roman" w:cs="Times New Roman"/>
                <w:szCs w:val="22"/>
              </w:rPr>
            </w:pPr>
            <w:r>
              <w:rPr>
                <w:rFonts w:ascii="Times New Roman" w:hAnsi="Times New Roman" w:cs="Times New Roman"/>
                <w:szCs w:val="22"/>
              </w:rPr>
              <w:t>4296</w:t>
            </w:r>
            <w:r w:rsidR="002225DD" w:rsidRPr="00FF29A3">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3.</w:t>
            </w:r>
          </w:p>
        </w:tc>
        <w:tc>
          <w:tcPr>
            <w:tcW w:w="1276" w:type="dxa"/>
            <w:vMerge w:val="restart"/>
          </w:tcPr>
          <w:p w:rsidR="008377E5" w:rsidRPr="00FF29A3" w:rsidRDefault="002225DD" w:rsidP="00E55ED8">
            <w:pPr>
              <w:pStyle w:val="ConsPlusNormal"/>
              <w:rPr>
                <w:rFonts w:ascii="Times New Roman" w:hAnsi="Times New Roman" w:cs="Times New Roman"/>
                <w:szCs w:val="22"/>
              </w:rPr>
            </w:pPr>
            <w:r w:rsidRPr="00FF29A3">
              <w:rPr>
                <w:rFonts w:ascii="Times New Roman" w:hAnsi="Times New Roman" w:cs="Times New Roman"/>
                <w:szCs w:val="22"/>
              </w:rPr>
              <w:t>Управление и распоряжение имущество</w:t>
            </w:r>
            <w:r w:rsidRPr="00FF29A3">
              <w:rPr>
                <w:rFonts w:ascii="Times New Roman" w:hAnsi="Times New Roman" w:cs="Times New Roman"/>
                <w:szCs w:val="22"/>
              </w:rPr>
              <w:lastRenderedPageBreak/>
              <w:t>м, находящимся в собственности Лесозаводского городского округа</w:t>
            </w:r>
          </w:p>
          <w:p w:rsidR="00E55ED8" w:rsidRPr="00FF29A3" w:rsidRDefault="00E55ED8" w:rsidP="00E55ED8">
            <w:pPr>
              <w:pStyle w:val="ConsPlusNormal"/>
              <w:rPr>
                <w:rFonts w:ascii="Times New Roman" w:hAnsi="Times New Roman" w:cs="Times New Roman"/>
                <w:szCs w:val="22"/>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lastRenderedPageBreak/>
              <w:t>Всего, в том числе:</w:t>
            </w:r>
          </w:p>
        </w:tc>
        <w:tc>
          <w:tcPr>
            <w:tcW w:w="850" w:type="dxa"/>
          </w:tcPr>
          <w:p w:rsidR="002225DD" w:rsidRPr="00173A30" w:rsidRDefault="00E55ED8" w:rsidP="00364617">
            <w:pPr>
              <w:pStyle w:val="ConsPlusNormal"/>
              <w:jc w:val="center"/>
              <w:rPr>
                <w:rFonts w:ascii="Times New Roman" w:hAnsi="Times New Roman" w:cs="Times New Roman"/>
                <w:b/>
                <w:szCs w:val="22"/>
              </w:rPr>
            </w:pPr>
            <w:r w:rsidRPr="00173A30">
              <w:rPr>
                <w:rFonts w:ascii="Times New Roman" w:hAnsi="Times New Roman" w:cs="Times New Roman"/>
                <w:b/>
                <w:szCs w:val="22"/>
              </w:rPr>
              <w:t>6543</w:t>
            </w:r>
            <w:r w:rsidR="00364617" w:rsidRPr="00173A30">
              <w:rPr>
                <w:rFonts w:ascii="Times New Roman" w:hAnsi="Times New Roman" w:cs="Times New Roman"/>
                <w:b/>
                <w:szCs w:val="22"/>
              </w:rPr>
              <w:t>,0</w:t>
            </w:r>
          </w:p>
        </w:tc>
        <w:tc>
          <w:tcPr>
            <w:tcW w:w="993" w:type="dxa"/>
          </w:tcPr>
          <w:p w:rsidR="002225DD" w:rsidRPr="00173A30" w:rsidRDefault="00387DB7" w:rsidP="008063FD">
            <w:pPr>
              <w:pStyle w:val="ConsPlusNormal"/>
              <w:jc w:val="center"/>
              <w:rPr>
                <w:rFonts w:ascii="Times New Roman" w:hAnsi="Times New Roman" w:cs="Times New Roman"/>
                <w:b/>
                <w:szCs w:val="22"/>
              </w:rPr>
            </w:pPr>
            <w:r w:rsidRPr="00173A30">
              <w:rPr>
                <w:rFonts w:ascii="Times New Roman" w:hAnsi="Times New Roman" w:cs="Times New Roman"/>
                <w:b/>
                <w:szCs w:val="22"/>
              </w:rPr>
              <w:t>2416,0</w:t>
            </w:r>
          </w:p>
        </w:tc>
        <w:tc>
          <w:tcPr>
            <w:tcW w:w="850" w:type="dxa"/>
          </w:tcPr>
          <w:p w:rsidR="002225DD" w:rsidRPr="00173A30" w:rsidRDefault="00986FBF" w:rsidP="00E06665">
            <w:pPr>
              <w:pStyle w:val="ConsPlusNormal"/>
              <w:jc w:val="center"/>
              <w:rPr>
                <w:rFonts w:ascii="Times New Roman" w:hAnsi="Times New Roman" w:cs="Times New Roman"/>
                <w:b/>
                <w:szCs w:val="22"/>
              </w:rPr>
            </w:pPr>
            <w:r w:rsidRPr="00173A30">
              <w:rPr>
                <w:rFonts w:ascii="Times New Roman" w:hAnsi="Times New Roman" w:cs="Times New Roman"/>
                <w:b/>
                <w:szCs w:val="22"/>
              </w:rPr>
              <w:t>448</w:t>
            </w:r>
            <w:r w:rsidR="00E06665">
              <w:rPr>
                <w:rFonts w:ascii="Times New Roman" w:hAnsi="Times New Roman" w:cs="Times New Roman"/>
                <w:b/>
                <w:szCs w:val="22"/>
              </w:rPr>
              <w:t>9</w:t>
            </w:r>
            <w:r w:rsidR="00387DB7" w:rsidRPr="00173A30">
              <w:rPr>
                <w:rFonts w:ascii="Times New Roman" w:hAnsi="Times New Roman" w:cs="Times New Roman"/>
                <w:b/>
                <w:szCs w:val="22"/>
              </w:rPr>
              <w:t>,0</w:t>
            </w:r>
          </w:p>
        </w:tc>
        <w:tc>
          <w:tcPr>
            <w:tcW w:w="992" w:type="dxa"/>
          </w:tcPr>
          <w:p w:rsidR="002225DD" w:rsidRPr="00173A30" w:rsidRDefault="00A820DE" w:rsidP="00627143">
            <w:pPr>
              <w:pStyle w:val="ConsPlusNormal"/>
              <w:jc w:val="center"/>
              <w:rPr>
                <w:rFonts w:ascii="Times New Roman" w:hAnsi="Times New Roman" w:cs="Times New Roman"/>
                <w:b/>
                <w:szCs w:val="22"/>
              </w:rPr>
            </w:pPr>
            <w:r>
              <w:rPr>
                <w:rFonts w:ascii="Times New Roman" w:hAnsi="Times New Roman" w:cs="Times New Roman"/>
                <w:b/>
                <w:szCs w:val="22"/>
              </w:rPr>
              <w:t>8796</w:t>
            </w:r>
            <w:r w:rsidR="00387DB7" w:rsidRPr="00173A30">
              <w:rPr>
                <w:rFonts w:ascii="Times New Roman" w:hAnsi="Times New Roman" w:cs="Times New Roman"/>
                <w:b/>
                <w:szCs w:val="22"/>
              </w:rPr>
              <w:t>,0</w:t>
            </w:r>
          </w:p>
        </w:tc>
        <w:tc>
          <w:tcPr>
            <w:tcW w:w="993" w:type="dxa"/>
          </w:tcPr>
          <w:p w:rsidR="002225DD" w:rsidRPr="00173A30" w:rsidRDefault="00887488" w:rsidP="00627143">
            <w:pPr>
              <w:pStyle w:val="ConsPlusNormal"/>
              <w:jc w:val="center"/>
              <w:rPr>
                <w:rFonts w:ascii="Times New Roman" w:hAnsi="Times New Roman" w:cs="Times New Roman"/>
                <w:b/>
                <w:szCs w:val="22"/>
              </w:rPr>
            </w:pPr>
            <w:r>
              <w:rPr>
                <w:rFonts w:ascii="Times New Roman" w:hAnsi="Times New Roman" w:cs="Times New Roman"/>
                <w:b/>
                <w:szCs w:val="22"/>
              </w:rPr>
              <w:t>1796,0</w:t>
            </w:r>
          </w:p>
        </w:tc>
        <w:tc>
          <w:tcPr>
            <w:tcW w:w="992" w:type="dxa"/>
          </w:tcPr>
          <w:p w:rsidR="002225DD" w:rsidRPr="00173A30" w:rsidRDefault="001F101B" w:rsidP="00627143">
            <w:pPr>
              <w:pStyle w:val="ConsPlusNormal"/>
              <w:jc w:val="center"/>
              <w:rPr>
                <w:rFonts w:ascii="Times New Roman" w:hAnsi="Times New Roman" w:cs="Times New Roman"/>
                <w:b/>
                <w:szCs w:val="22"/>
              </w:rPr>
            </w:pPr>
            <w:r>
              <w:rPr>
                <w:rFonts w:ascii="Times New Roman" w:hAnsi="Times New Roman" w:cs="Times New Roman"/>
                <w:b/>
                <w:szCs w:val="22"/>
              </w:rPr>
              <w:t>1796</w:t>
            </w:r>
            <w:r w:rsidR="00387DB7" w:rsidRPr="00173A30">
              <w:rPr>
                <w:rFonts w:ascii="Times New Roman" w:hAnsi="Times New Roman" w:cs="Times New Roman"/>
                <w:b/>
                <w:szCs w:val="22"/>
              </w:rPr>
              <w:t>,0</w:t>
            </w:r>
          </w:p>
        </w:tc>
        <w:tc>
          <w:tcPr>
            <w:tcW w:w="992" w:type="dxa"/>
          </w:tcPr>
          <w:p w:rsidR="002225DD" w:rsidRPr="00173A30" w:rsidRDefault="005612D6" w:rsidP="00627143">
            <w:pPr>
              <w:pStyle w:val="ConsPlusNormal"/>
              <w:jc w:val="center"/>
              <w:rPr>
                <w:rFonts w:ascii="Times New Roman" w:hAnsi="Times New Roman" w:cs="Times New Roman"/>
                <w:b/>
                <w:szCs w:val="22"/>
              </w:rPr>
            </w:pPr>
            <w:r>
              <w:rPr>
                <w:rFonts w:ascii="Times New Roman" w:hAnsi="Times New Roman" w:cs="Times New Roman"/>
                <w:b/>
                <w:szCs w:val="22"/>
              </w:rPr>
              <w:t>1796</w:t>
            </w:r>
            <w:r w:rsidR="00387DB7" w:rsidRPr="00173A30">
              <w:rPr>
                <w:rFonts w:ascii="Times New Roman" w:hAnsi="Times New Roman" w:cs="Times New Roman"/>
                <w:b/>
                <w:szCs w:val="22"/>
              </w:rPr>
              <w:t>,0</w:t>
            </w:r>
          </w:p>
        </w:tc>
        <w:tc>
          <w:tcPr>
            <w:tcW w:w="851" w:type="dxa"/>
          </w:tcPr>
          <w:p w:rsidR="002225DD" w:rsidRPr="00173A30" w:rsidRDefault="00387DB7" w:rsidP="00627143">
            <w:pPr>
              <w:pStyle w:val="ConsPlusNormal"/>
              <w:jc w:val="center"/>
              <w:rPr>
                <w:rFonts w:ascii="Times New Roman" w:hAnsi="Times New Roman" w:cs="Times New Roman"/>
                <w:b/>
                <w:szCs w:val="22"/>
              </w:rPr>
            </w:pPr>
            <w:r w:rsidRPr="00173A30">
              <w:rPr>
                <w:rFonts w:ascii="Times New Roman" w:hAnsi="Times New Roman" w:cs="Times New Roman"/>
                <w:b/>
                <w:szCs w:val="22"/>
              </w:rPr>
              <w:t>1</w:t>
            </w:r>
            <w:r w:rsidR="005612D6">
              <w:rPr>
                <w:rFonts w:ascii="Times New Roman" w:hAnsi="Times New Roman" w:cs="Times New Roman"/>
                <w:b/>
                <w:szCs w:val="22"/>
              </w:rPr>
              <w:t>796</w:t>
            </w:r>
            <w:r w:rsidRPr="00173A30">
              <w:rPr>
                <w:rFonts w:ascii="Times New Roman" w:hAnsi="Times New Roman" w:cs="Times New Roman"/>
                <w:b/>
                <w:szCs w:val="22"/>
              </w:rPr>
              <w:t>,0</w:t>
            </w:r>
          </w:p>
        </w:tc>
        <w:tc>
          <w:tcPr>
            <w:tcW w:w="1134" w:type="dxa"/>
          </w:tcPr>
          <w:p w:rsidR="002225DD" w:rsidRPr="00B65900" w:rsidRDefault="00627143" w:rsidP="00E06665">
            <w:pPr>
              <w:pStyle w:val="ConsPlusNormal"/>
              <w:jc w:val="center"/>
              <w:rPr>
                <w:rFonts w:ascii="Times New Roman" w:hAnsi="Times New Roman" w:cs="Times New Roman"/>
                <w:b/>
                <w:szCs w:val="22"/>
              </w:rPr>
            </w:pPr>
            <w:r w:rsidRPr="00B65900">
              <w:rPr>
                <w:rFonts w:ascii="Times New Roman" w:hAnsi="Times New Roman" w:cs="Times New Roman"/>
                <w:b/>
                <w:szCs w:val="22"/>
              </w:rPr>
              <w:t>2942</w:t>
            </w:r>
            <w:r w:rsidR="00E06665" w:rsidRPr="00B65900">
              <w:rPr>
                <w:rFonts w:ascii="Times New Roman" w:hAnsi="Times New Roman" w:cs="Times New Roman"/>
                <w:b/>
                <w:szCs w:val="22"/>
              </w:rPr>
              <w:t>8</w:t>
            </w:r>
            <w:r w:rsidR="00387DB7" w:rsidRPr="00B65900">
              <w:rPr>
                <w:rFonts w:ascii="Times New Roman" w:hAnsi="Times New Roman" w:cs="Times New Roman"/>
                <w:b/>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w:t>
            </w:r>
            <w:r w:rsidRPr="00FF29A3">
              <w:rPr>
                <w:rFonts w:ascii="Times New Roman" w:hAnsi="Times New Roman" w:cs="Times New Roman"/>
                <w:szCs w:val="22"/>
              </w:rPr>
              <w:lastRenderedPageBreak/>
              <w:t>й администрации городского округа</w:t>
            </w:r>
          </w:p>
        </w:tc>
        <w:tc>
          <w:tcPr>
            <w:tcW w:w="851" w:type="dxa"/>
            <w:vMerge w:val="restart"/>
          </w:tcPr>
          <w:p w:rsidR="002225DD" w:rsidRPr="00FF29A3" w:rsidRDefault="002225DD" w:rsidP="00364617">
            <w:pPr>
              <w:pStyle w:val="ConsPlusNormal"/>
              <w:rPr>
                <w:rFonts w:ascii="Times New Roman" w:hAnsi="Times New Roman" w:cs="Times New Roman"/>
                <w:szCs w:val="22"/>
              </w:rPr>
            </w:pPr>
            <w:r w:rsidRPr="00FF29A3">
              <w:rPr>
                <w:rFonts w:ascii="Times New Roman" w:hAnsi="Times New Roman" w:cs="Times New Roman"/>
                <w:szCs w:val="22"/>
              </w:rPr>
              <w:lastRenderedPageBreak/>
              <w:t>20</w:t>
            </w:r>
            <w:r w:rsidR="00364617" w:rsidRPr="00FF29A3">
              <w:rPr>
                <w:rFonts w:ascii="Times New Roman" w:hAnsi="Times New Roman" w:cs="Times New Roman"/>
                <w:szCs w:val="22"/>
              </w:rPr>
              <w:t>20</w:t>
            </w:r>
            <w:r w:rsidRPr="00FF29A3">
              <w:rPr>
                <w:rFonts w:ascii="Times New Roman" w:hAnsi="Times New Roman" w:cs="Times New Roman"/>
                <w:szCs w:val="22"/>
              </w:rPr>
              <w:t xml:space="preserve"> - 202</w:t>
            </w:r>
            <w:r w:rsidR="00364617"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 бюджет городского </w:t>
            </w:r>
            <w:r w:rsidRPr="00FF29A3">
              <w:rPr>
                <w:rFonts w:ascii="Times New Roman" w:hAnsi="Times New Roman" w:cs="Times New Roman"/>
                <w:szCs w:val="22"/>
              </w:rPr>
              <w:lastRenderedPageBreak/>
              <w:t>округа</w:t>
            </w:r>
          </w:p>
        </w:tc>
        <w:tc>
          <w:tcPr>
            <w:tcW w:w="850" w:type="dxa"/>
          </w:tcPr>
          <w:p w:rsidR="002225DD" w:rsidRPr="00FF29A3" w:rsidRDefault="00E55ED8" w:rsidP="008377E5">
            <w:pPr>
              <w:pStyle w:val="ConsPlusNormal"/>
              <w:jc w:val="center"/>
              <w:rPr>
                <w:rFonts w:ascii="Times New Roman" w:hAnsi="Times New Roman" w:cs="Times New Roman"/>
                <w:szCs w:val="22"/>
              </w:rPr>
            </w:pPr>
            <w:r w:rsidRPr="00FF29A3">
              <w:rPr>
                <w:rFonts w:ascii="Times New Roman" w:hAnsi="Times New Roman" w:cs="Times New Roman"/>
                <w:szCs w:val="22"/>
              </w:rPr>
              <w:lastRenderedPageBreak/>
              <w:t>6543</w:t>
            </w:r>
            <w:r w:rsidR="00364617" w:rsidRPr="00FF29A3">
              <w:rPr>
                <w:rFonts w:ascii="Times New Roman" w:hAnsi="Times New Roman" w:cs="Times New Roman"/>
                <w:szCs w:val="22"/>
              </w:rPr>
              <w:t>,</w:t>
            </w:r>
            <w:r w:rsidR="008377E5" w:rsidRPr="00FF29A3">
              <w:rPr>
                <w:rFonts w:ascii="Times New Roman" w:hAnsi="Times New Roman" w:cs="Times New Roman"/>
                <w:szCs w:val="22"/>
              </w:rPr>
              <w:t>0</w:t>
            </w:r>
          </w:p>
        </w:tc>
        <w:tc>
          <w:tcPr>
            <w:tcW w:w="993" w:type="dxa"/>
          </w:tcPr>
          <w:p w:rsidR="002225DD" w:rsidRPr="00FF29A3" w:rsidRDefault="00387DB7" w:rsidP="008063FD">
            <w:pPr>
              <w:pStyle w:val="ConsPlusNormal"/>
              <w:jc w:val="center"/>
              <w:rPr>
                <w:rFonts w:ascii="Times New Roman" w:hAnsi="Times New Roman" w:cs="Times New Roman"/>
                <w:szCs w:val="22"/>
              </w:rPr>
            </w:pPr>
            <w:r w:rsidRPr="00FF29A3">
              <w:rPr>
                <w:rFonts w:ascii="Times New Roman" w:hAnsi="Times New Roman" w:cs="Times New Roman"/>
                <w:szCs w:val="22"/>
              </w:rPr>
              <w:t>2416,0</w:t>
            </w:r>
          </w:p>
        </w:tc>
        <w:tc>
          <w:tcPr>
            <w:tcW w:w="850" w:type="dxa"/>
          </w:tcPr>
          <w:p w:rsidR="002225DD" w:rsidRPr="00986FBF" w:rsidRDefault="00986FBF" w:rsidP="00E06665">
            <w:pPr>
              <w:pStyle w:val="ConsPlusNormal"/>
              <w:jc w:val="center"/>
              <w:rPr>
                <w:rFonts w:ascii="Times New Roman" w:hAnsi="Times New Roman" w:cs="Times New Roman"/>
                <w:szCs w:val="22"/>
              </w:rPr>
            </w:pPr>
            <w:r w:rsidRPr="00986FBF">
              <w:rPr>
                <w:rFonts w:ascii="Times New Roman" w:hAnsi="Times New Roman" w:cs="Times New Roman"/>
                <w:szCs w:val="22"/>
              </w:rPr>
              <w:t>448</w:t>
            </w:r>
            <w:r w:rsidR="00E06665">
              <w:rPr>
                <w:rFonts w:ascii="Times New Roman" w:hAnsi="Times New Roman" w:cs="Times New Roman"/>
                <w:szCs w:val="22"/>
              </w:rPr>
              <w:t>9</w:t>
            </w:r>
            <w:r w:rsidR="00387DB7" w:rsidRPr="00986FBF">
              <w:rPr>
                <w:rFonts w:ascii="Times New Roman" w:hAnsi="Times New Roman" w:cs="Times New Roman"/>
                <w:szCs w:val="22"/>
              </w:rPr>
              <w:t>,0</w:t>
            </w:r>
          </w:p>
        </w:tc>
        <w:tc>
          <w:tcPr>
            <w:tcW w:w="992" w:type="dxa"/>
          </w:tcPr>
          <w:p w:rsidR="002225DD" w:rsidRPr="00FF29A3" w:rsidRDefault="00A820DE" w:rsidP="00627143">
            <w:pPr>
              <w:pStyle w:val="ConsPlusNormal"/>
              <w:jc w:val="center"/>
              <w:rPr>
                <w:rFonts w:ascii="Times New Roman" w:hAnsi="Times New Roman" w:cs="Times New Roman"/>
                <w:szCs w:val="22"/>
              </w:rPr>
            </w:pPr>
            <w:r>
              <w:rPr>
                <w:rFonts w:ascii="Times New Roman" w:hAnsi="Times New Roman" w:cs="Times New Roman"/>
                <w:szCs w:val="22"/>
              </w:rPr>
              <w:t>8796</w:t>
            </w:r>
            <w:r w:rsidR="00387DB7" w:rsidRPr="00FF29A3">
              <w:rPr>
                <w:rFonts w:ascii="Times New Roman" w:hAnsi="Times New Roman" w:cs="Times New Roman"/>
                <w:szCs w:val="22"/>
              </w:rPr>
              <w:t>,0</w:t>
            </w:r>
          </w:p>
        </w:tc>
        <w:tc>
          <w:tcPr>
            <w:tcW w:w="993" w:type="dxa"/>
          </w:tcPr>
          <w:p w:rsidR="002225DD" w:rsidRPr="00FF29A3" w:rsidRDefault="00887488" w:rsidP="00627143">
            <w:pPr>
              <w:pStyle w:val="ConsPlusNormal"/>
              <w:jc w:val="center"/>
              <w:rPr>
                <w:rFonts w:ascii="Times New Roman" w:hAnsi="Times New Roman" w:cs="Times New Roman"/>
                <w:szCs w:val="22"/>
              </w:rPr>
            </w:pPr>
            <w:r>
              <w:rPr>
                <w:rFonts w:ascii="Times New Roman" w:hAnsi="Times New Roman" w:cs="Times New Roman"/>
                <w:szCs w:val="22"/>
              </w:rPr>
              <w:t>1796,0</w:t>
            </w:r>
          </w:p>
        </w:tc>
        <w:tc>
          <w:tcPr>
            <w:tcW w:w="992" w:type="dxa"/>
          </w:tcPr>
          <w:p w:rsidR="002225DD" w:rsidRPr="00FF29A3" w:rsidRDefault="001F101B" w:rsidP="00627143">
            <w:pPr>
              <w:pStyle w:val="ConsPlusNormal"/>
              <w:jc w:val="center"/>
              <w:rPr>
                <w:rFonts w:ascii="Times New Roman" w:hAnsi="Times New Roman" w:cs="Times New Roman"/>
                <w:szCs w:val="22"/>
              </w:rPr>
            </w:pPr>
            <w:r>
              <w:rPr>
                <w:rFonts w:ascii="Times New Roman" w:hAnsi="Times New Roman" w:cs="Times New Roman"/>
                <w:szCs w:val="22"/>
              </w:rPr>
              <w:t>1796</w:t>
            </w:r>
            <w:r w:rsidR="00387DB7" w:rsidRPr="00FF29A3">
              <w:rPr>
                <w:rFonts w:ascii="Times New Roman" w:hAnsi="Times New Roman" w:cs="Times New Roman"/>
                <w:szCs w:val="22"/>
              </w:rPr>
              <w:t>,0</w:t>
            </w:r>
          </w:p>
        </w:tc>
        <w:tc>
          <w:tcPr>
            <w:tcW w:w="992" w:type="dxa"/>
          </w:tcPr>
          <w:p w:rsidR="002225DD" w:rsidRPr="00FF29A3" w:rsidRDefault="00387DB7" w:rsidP="00627143">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5612D6">
              <w:rPr>
                <w:rFonts w:ascii="Times New Roman" w:hAnsi="Times New Roman" w:cs="Times New Roman"/>
                <w:szCs w:val="22"/>
              </w:rPr>
              <w:t>796</w:t>
            </w:r>
            <w:r w:rsidRPr="00FF29A3">
              <w:rPr>
                <w:rFonts w:ascii="Times New Roman" w:hAnsi="Times New Roman" w:cs="Times New Roman"/>
                <w:szCs w:val="22"/>
              </w:rPr>
              <w:t>,0</w:t>
            </w:r>
          </w:p>
        </w:tc>
        <w:tc>
          <w:tcPr>
            <w:tcW w:w="851" w:type="dxa"/>
          </w:tcPr>
          <w:p w:rsidR="002225DD" w:rsidRPr="00FF29A3" w:rsidRDefault="00387DB7" w:rsidP="00627143">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5612D6">
              <w:rPr>
                <w:rFonts w:ascii="Times New Roman" w:hAnsi="Times New Roman" w:cs="Times New Roman"/>
                <w:szCs w:val="22"/>
              </w:rPr>
              <w:t>796</w:t>
            </w:r>
            <w:r w:rsidRPr="00FF29A3">
              <w:rPr>
                <w:rFonts w:ascii="Times New Roman" w:hAnsi="Times New Roman" w:cs="Times New Roman"/>
                <w:szCs w:val="22"/>
              </w:rPr>
              <w:t>,0</w:t>
            </w:r>
          </w:p>
        </w:tc>
        <w:tc>
          <w:tcPr>
            <w:tcW w:w="1134" w:type="dxa"/>
          </w:tcPr>
          <w:p w:rsidR="002225DD" w:rsidRPr="00B65900" w:rsidRDefault="00627143" w:rsidP="00E06665">
            <w:pPr>
              <w:pStyle w:val="ConsPlusNormal"/>
              <w:jc w:val="center"/>
              <w:rPr>
                <w:rFonts w:ascii="Times New Roman" w:hAnsi="Times New Roman" w:cs="Times New Roman"/>
                <w:szCs w:val="22"/>
              </w:rPr>
            </w:pPr>
            <w:r w:rsidRPr="00B65900">
              <w:rPr>
                <w:rFonts w:ascii="Times New Roman" w:hAnsi="Times New Roman" w:cs="Times New Roman"/>
                <w:szCs w:val="22"/>
              </w:rPr>
              <w:t>2942</w:t>
            </w:r>
            <w:r w:rsidR="00E06665" w:rsidRPr="00B65900">
              <w:rPr>
                <w:rFonts w:ascii="Times New Roman" w:hAnsi="Times New Roman" w:cs="Times New Roman"/>
                <w:szCs w:val="22"/>
              </w:rPr>
              <w:t>8</w:t>
            </w:r>
            <w:r w:rsidR="0033085E" w:rsidRPr="00B65900">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lastRenderedPageBreak/>
              <w:t>3.1.</w:t>
            </w:r>
          </w:p>
        </w:tc>
        <w:tc>
          <w:tcPr>
            <w:tcW w:w="1276" w:type="dxa"/>
            <w:vMerge w:val="restart"/>
          </w:tcPr>
          <w:p w:rsidR="002225DD" w:rsidRPr="00FF29A3" w:rsidRDefault="002225DD" w:rsidP="00F35900">
            <w:pPr>
              <w:pStyle w:val="ConsPlusNormal"/>
              <w:rPr>
                <w:rFonts w:ascii="Times New Roman" w:hAnsi="Times New Roman" w:cs="Times New Roman"/>
                <w:szCs w:val="22"/>
              </w:rPr>
            </w:pPr>
            <w:r w:rsidRPr="00FF29A3">
              <w:rPr>
                <w:rFonts w:ascii="Times New Roman" w:hAnsi="Times New Roman" w:cs="Times New Roman"/>
                <w:szCs w:val="22"/>
              </w:rPr>
              <w:t>Обеспечение проведения оценки рыночной стоимости объектов недвижимости,  а также права аренды на объекты недвижимости, изготовление технической документации</w:t>
            </w:r>
          </w:p>
          <w:p w:rsidR="002225DD" w:rsidRPr="00FF29A3" w:rsidRDefault="002225DD" w:rsidP="00F35900">
            <w:pPr>
              <w:pStyle w:val="ConsPlusNormal"/>
              <w:rPr>
                <w:rFonts w:ascii="Times New Roman" w:hAnsi="Times New Roman" w:cs="Times New Roman"/>
                <w:szCs w:val="22"/>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E55ED8" w:rsidP="00364617">
            <w:pPr>
              <w:pStyle w:val="ConsPlusNormal"/>
              <w:jc w:val="center"/>
              <w:rPr>
                <w:rFonts w:ascii="Times New Roman" w:hAnsi="Times New Roman" w:cs="Times New Roman"/>
                <w:szCs w:val="22"/>
              </w:rPr>
            </w:pPr>
            <w:r w:rsidRPr="00FF29A3">
              <w:rPr>
                <w:rFonts w:ascii="Times New Roman" w:hAnsi="Times New Roman" w:cs="Times New Roman"/>
                <w:szCs w:val="22"/>
              </w:rPr>
              <w:t>926,0</w:t>
            </w:r>
          </w:p>
        </w:tc>
        <w:tc>
          <w:tcPr>
            <w:tcW w:w="993" w:type="dxa"/>
          </w:tcPr>
          <w:p w:rsidR="002225DD" w:rsidRPr="00FF29A3" w:rsidRDefault="00CE5EE3" w:rsidP="005F2D7E">
            <w:pPr>
              <w:pStyle w:val="ConsPlusNormal"/>
              <w:jc w:val="center"/>
              <w:rPr>
                <w:rFonts w:ascii="Times New Roman" w:hAnsi="Times New Roman" w:cs="Times New Roman"/>
                <w:szCs w:val="22"/>
              </w:rPr>
            </w:pPr>
            <w:r w:rsidRPr="00FF29A3">
              <w:rPr>
                <w:rFonts w:ascii="Times New Roman" w:hAnsi="Times New Roman" w:cs="Times New Roman"/>
                <w:szCs w:val="22"/>
              </w:rPr>
              <w:t>641,0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74</w:t>
            </w:r>
            <w:r w:rsidR="00CE5EE3" w:rsidRPr="00986FBF">
              <w:rPr>
                <w:rFonts w:ascii="Times New Roman" w:hAnsi="Times New Roman" w:cs="Times New Roman"/>
                <w:szCs w:val="22"/>
              </w:rPr>
              <w:t>0,0</w:t>
            </w:r>
          </w:p>
        </w:tc>
        <w:tc>
          <w:tcPr>
            <w:tcW w:w="992" w:type="dxa"/>
          </w:tcPr>
          <w:p w:rsidR="002225DD" w:rsidRPr="00FF29A3" w:rsidRDefault="00A820DE" w:rsidP="00A820DE">
            <w:pPr>
              <w:pStyle w:val="ConsPlusNormal"/>
              <w:jc w:val="right"/>
              <w:rPr>
                <w:rFonts w:ascii="Times New Roman" w:hAnsi="Times New Roman" w:cs="Times New Roman"/>
                <w:szCs w:val="22"/>
              </w:rPr>
            </w:pPr>
            <w:r>
              <w:rPr>
                <w:rFonts w:ascii="Times New Roman" w:hAnsi="Times New Roman" w:cs="Times New Roman"/>
                <w:szCs w:val="22"/>
              </w:rPr>
              <w:t>856</w:t>
            </w:r>
            <w:r w:rsidR="00BE7884" w:rsidRPr="00FF29A3">
              <w:rPr>
                <w:rFonts w:ascii="Times New Roman" w:hAnsi="Times New Roman" w:cs="Times New Roman"/>
                <w:szCs w:val="22"/>
              </w:rPr>
              <w:t>,0</w:t>
            </w:r>
          </w:p>
        </w:tc>
        <w:tc>
          <w:tcPr>
            <w:tcW w:w="993" w:type="dxa"/>
          </w:tcPr>
          <w:p w:rsidR="002225DD" w:rsidRPr="00FF29A3" w:rsidRDefault="00346C29" w:rsidP="00346C29">
            <w:pPr>
              <w:pStyle w:val="ConsPlusNormal"/>
              <w:jc w:val="center"/>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346C29" w:rsidP="00346C29">
            <w:pPr>
              <w:pStyle w:val="ConsPlusNormal"/>
              <w:jc w:val="center"/>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BE7884" w:rsidP="005612D6">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BE7884" w:rsidP="005612D6">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627143" w:rsidP="00BE7884">
            <w:pPr>
              <w:pStyle w:val="ConsPlusNormal"/>
              <w:jc w:val="center"/>
              <w:rPr>
                <w:rFonts w:ascii="Times New Roman" w:hAnsi="Times New Roman" w:cs="Times New Roman"/>
                <w:szCs w:val="22"/>
              </w:rPr>
            </w:pPr>
            <w:r w:rsidRPr="00B65900">
              <w:rPr>
                <w:rFonts w:ascii="Times New Roman" w:hAnsi="Times New Roman" w:cs="Times New Roman"/>
                <w:szCs w:val="22"/>
              </w:rPr>
              <w:t>3163</w:t>
            </w:r>
            <w:r w:rsidR="00BE7884" w:rsidRPr="00B65900">
              <w:rPr>
                <w:rFonts w:ascii="Times New Roman" w:hAnsi="Times New Roman" w:cs="Times New Roman"/>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A17F17">
            <w:pPr>
              <w:pStyle w:val="ConsPlusNormal"/>
              <w:rPr>
                <w:rFonts w:ascii="Times New Roman" w:hAnsi="Times New Roman" w:cs="Times New Roman"/>
                <w:szCs w:val="22"/>
              </w:rPr>
            </w:pPr>
            <w:r w:rsidRPr="00FF29A3">
              <w:rPr>
                <w:rFonts w:ascii="Times New Roman" w:hAnsi="Times New Roman" w:cs="Times New Roman"/>
                <w:szCs w:val="22"/>
              </w:rPr>
              <w:t>20</w:t>
            </w:r>
            <w:r w:rsidR="00A17F17" w:rsidRPr="00FF29A3">
              <w:rPr>
                <w:rFonts w:ascii="Times New Roman" w:hAnsi="Times New Roman" w:cs="Times New Roman"/>
                <w:szCs w:val="22"/>
              </w:rPr>
              <w:t>20</w:t>
            </w:r>
            <w:r w:rsidRPr="00FF29A3">
              <w:rPr>
                <w:rFonts w:ascii="Times New Roman" w:hAnsi="Times New Roman" w:cs="Times New Roman"/>
                <w:szCs w:val="22"/>
              </w:rPr>
              <w:t xml:space="preserve"> - 202</w:t>
            </w:r>
            <w:r w:rsidR="00A17F17"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E55ED8" w:rsidP="008377E5">
            <w:pPr>
              <w:pStyle w:val="ConsPlusNormal"/>
              <w:jc w:val="center"/>
              <w:rPr>
                <w:rFonts w:ascii="Times New Roman" w:hAnsi="Times New Roman" w:cs="Times New Roman"/>
                <w:szCs w:val="22"/>
              </w:rPr>
            </w:pPr>
            <w:r w:rsidRPr="00FF29A3">
              <w:rPr>
                <w:rFonts w:ascii="Times New Roman" w:hAnsi="Times New Roman" w:cs="Times New Roman"/>
                <w:szCs w:val="22"/>
              </w:rPr>
              <w:t>926,0</w:t>
            </w:r>
          </w:p>
        </w:tc>
        <w:tc>
          <w:tcPr>
            <w:tcW w:w="993" w:type="dxa"/>
          </w:tcPr>
          <w:p w:rsidR="002225DD" w:rsidRPr="00FF29A3" w:rsidRDefault="00CE5EE3" w:rsidP="008377E5">
            <w:pPr>
              <w:pStyle w:val="ConsPlusNormal"/>
              <w:jc w:val="center"/>
              <w:rPr>
                <w:rFonts w:ascii="Times New Roman" w:hAnsi="Times New Roman" w:cs="Times New Roman"/>
                <w:szCs w:val="22"/>
              </w:rPr>
            </w:pPr>
            <w:r w:rsidRPr="00FF29A3">
              <w:rPr>
                <w:rFonts w:ascii="Times New Roman" w:hAnsi="Times New Roman" w:cs="Times New Roman"/>
                <w:szCs w:val="22"/>
              </w:rPr>
              <w:t>641,0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740</w:t>
            </w:r>
            <w:r w:rsidR="00CE5EE3" w:rsidRPr="00986FBF">
              <w:rPr>
                <w:rFonts w:ascii="Times New Roman" w:hAnsi="Times New Roman" w:cs="Times New Roman"/>
                <w:szCs w:val="22"/>
              </w:rPr>
              <w:t>,0</w:t>
            </w:r>
          </w:p>
        </w:tc>
        <w:tc>
          <w:tcPr>
            <w:tcW w:w="992" w:type="dxa"/>
          </w:tcPr>
          <w:p w:rsidR="002225DD" w:rsidRPr="00FF29A3" w:rsidRDefault="00A820DE" w:rsidP="00A820DE">
            <w:pPr>
              <w:pStyle w:val="ConsPlusNormal"/>
              <w:jc w:val="right"/>
              <w:rPr>
                <w:rFonts w:ascii="Times New Roman" w:hAnsi="Times New Roman" w:cs="Times New Roman"/>
                <w:szCs w:val="22"/>
              </w:rPr>
            </w:pPr>
            <w:r>
              <w:rPr>
                <w:rFonts w:ascii="Times New Roman" w:hAnsi="Times New Roman" w:cs="Times New Roman"/>
                <w:szCs w:val="22"/>
              </w:rPr>
              <w:t>856</w:t>
            </w:r>
            <w:r w:rsidR="00BE7884" w:rsidRPr="00FF29A3">
              <w:rPr>
                <w:rFonts w:ascii="Times New Roman" w:hAnsi="Times New Roman" w:cs="Times New Roman"/>
                <w:szCs w:val="22"/>
              </w:rPr>
              <w:t>,0</w:t>
            </w:r>
          </w:p>
        </w:tc>
        <w:tc>
          <w:tcPr>
            <w:tcW w:w="993" w:type="dxa"/>
          </w:tcPr>
          <w:p w:rsidR="002225DD" w:rsidRPr="00FF29A3" w:rsidRDefault="00346C29" w:rsidP="00346C29">
            <w:pPr>
              <w:pStyle w:val="ConsPlusNormal"/>
              <w:jc w:val="center"/>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346C29" w:rsidP="00346C29">
            <w:pPr>
              <w:pStyle w:val="ConsPlusNormal"/>
              <w:jc w:val="center"/>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BE7884" w:rsidP="005612D6">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BE7884" w:rsidP="005612D6">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627143" w:rsidP="00BE7884">
            <w:pPr>
              <w:pStyle w:val="ConsPlusNormal"/>
              <w:jc w:val="center"/>
              <w:rPr>
                <w:rFonts w:ascii="Times New Roman" w:hAnsi="Times New Roman" w:cs="Times New Roman"/>
                <w:szCs w:val="22"/>
              </w:rPr>
            </w:pPr>
            <w:r w:rsidRPr="00B65900">
              <w:rPr>
                <w:rFonts w:ascii="Times New Roman" w:hAnsi="Times New Roman" w:cs="Times New Roman"/>
                <w:szCs w:val="22"/>
              </w:rPr>
              <w:t>3163</w:t>
            </w:r>
            <w:r w:rsidR="00BE7884" w:rsidRPr="00B65900">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E55ED8"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CE5EE3" w:rsidP="005F2D7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986FBF" w:rsidRDefault="00CE5EE3" w:rsidP="008377E5">
            <w:pPr>
              <w:pStyle w:val="ConsPlusNormal"/>
              <w:jc w:val="center"/>
              <w:rPr>
                <w:rFonts w:ascii="Times New Roman" w:hAnsi="Times New Roman" w:cs="Times New Roman"/>
                <w:szCs w:val="22"/>
              </w:rPr>
            </w:pPr>
            <w:r w:rsidRPr="00986FBF">
              <w:rPr>
                <w:rFonts w:ascii="Times New Roman" w:hAnsi="Times New Roman" w:cs="Times New Roman"/>
                <w:szCs w:val="22"/>
              </w:rPr>
              <w:t>0</w:t>
            </w:r>
          </w:p>
        </w:tc>
        <w:tc>
          <w:tcPr>
            <w:tcW w:w="992" w:type="dxa"/>
          </w:tcPr>
          <w:p w:rsidR="002225DD" w:rsidRPr="00FF29A3" w:rsidRDefault="00BE7884"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BE7884"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BE7884"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BE7884"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BE7884"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FF29A3" w:rsidRDefault="00627143" w:rsidP="00BE7884">
            <w:pPr>
              <w:pStyle w:val="ConsPlusNormal"/>
              <w:jc w:val="center"/>
              <w:rPr>
                <w:rFonts w:ascii="Times New Roman" w:hAnsi="Times New Roman" w:cs="Times New Roman"/>
                <w:szCs w:val="22"/>
              </w:rPr>
            </w:pPr>
            <w:r>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3.2.</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Обслуживание программы учета </w:t>
            </w:r>
            <w:r w:rsidRPr="00FF29A3">
              <w:rPr>
                <w:rFonts w:ascii="Times New Roman" w:hAnsi="Times New Roman" w:cs="Times New Roman"/>
                <w:szCs w:val="22"/>
              </w:rPr>
              <w:lastRenderedPageBreak/>
              <w:t>муниципальной собственности, земельных участков</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lastRenderedPageBreak/>
              <w:t>Всего, в том числе:</w:t>
            </w:r>
          </w:p>
        </w:tc>
        <w:tc>
          <w:tcPr>
            <w:tcW w:w="850" w:type="dxa"/>
          </w:tcPr>
          <w:p w:rsidR="002225DD" w:rsidRPr="00FF29A3" w:rsidRDefault="002A6E66"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100,0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110,0</w:t>
            </w:r>
          </w:p>
        </w:tc>
        <w:tc>
          <w:tcPr>
            <w:tcW w:w="993"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627143" w:rsidP="00BE7884">
            <w:pPr>
              <w:pStyle w:val="ConsPlusNormal"/>
              <w:jc w:val="center"/>
              <w:rPr>
                <w:rFonts w:ascii="Times New Roman" w:hAnsi="Times New Roman" w:cs="Times New Roman"/>
                <w:szCs w:val="22"/>
              </w:rPr>
            </w:pPr>
            <w:r w:rsidRPr="00B65900">
              <w:rPr>
                <w:rFonts w:ascii="Times New Roman" w:hAnsi="Times New Roman" w:cs="Times New Roman"/>
                <w:szCs w:val="22"/>
              </w:rPr>
              <w:t>21</w:t>
            </w:r>
            <w:r w:rsidR="002225DD" w:rsidRPr="00B65900">
              <w:rPr>
                <w:rFonts w:ascii="Times New Roman" w:hAnsi="Times New Roman" w:cs="Times New Roman"/>
                <w:szCs w:val="22"/>
              </w:rPr>
              <w:t>0,0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Управление имущественных </w:t>
            </w:r>
            <w:r w:rsidRPr="00FF29A3">
              <w:rPr>
                <w:rFonts w:ascii="Times New Roman" w:hAnsi="Times New Roman" w:cs="Times New Roman"/>
                <w:szCs w:val="22"/>
              </w:rPr>
              <w:lastRenderedPageBreak/>
              <w:t>отношений администрации городского округа</w:t>
            </w:r>
          </w:p>
        </w:tc>
        <w:tc>
          <w:tcPr>
            <w:tcW w:w="851" w:type="dxa"/>
            <w:vMerge w:val="restart"/>
          </w:tcPr>
          <w:p w:rsidR="002225DD" w:rsidRPr="00FF29A3" w:rsidRDefault="002225DD" w:rsidP="00A17F17">
            <w:pPr>
              <w:pStyle w:val="ConsPlusNormal"/>
              <w:rPr>
                <w:rFonts w:ascii="Times New Roman" w:hAnsi="Times New Roman" w:cs="Times New Roman"/>
                <w:szCs w:val="22"/>
              </w:rPr>
            </w:pPr>
            <w:r w:rsidRPr="00FF29A3">
              <w:rPr>
                <w:rFonts w:ascii="Times New Roman" w:hAnsi="Times New Roman" w:cs="Times New Roman"/>
                <w:szCs w:val="22"/>
              </w:rPr>
              <w:lastRenderedPageBreak/>
              <w:t>20</w:t>
            </w:r>
            <w:r w:rsidR="00A17F17" w:rsidRPr="00FF29A3">
              <w:rPr>
                <w:rFonts w:ascii="Times New Roman" w:hAnsi="Times New Roman" w:cs="Times New Roman"/>
                <w:szCs w:val="22"/>
              </w:rPr>
              <w:t>20</w:t>
            </w:r>
            <w:r w:rsidRPr="00FF29A3">
              <w:rPr>
                <w:rFonts w:ascii="Times New Roman" w:hAnsi="Times New Roman" w:cs="Times New Roman"/>
                <w:szCs w:val="22"/>
              </w:rPr>
              <w:t xml:space="preserve"> - 202</w:t>
            </w:r>
            <w:r w:rsidR="00A17F17"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 бюджет </w:t>
            </w:r>
            <w:r w:rsidRPr="00FF29A3">
              <w:rPr>
                <w:rFonts w:ascii="Times New Roman" w:hAnsi="Times New Roman" w:cs="Times New Roman"/>
                <w:szCs w:val="22"/>
              </w:rPr>
              <w:lastRenderedPageBreak/>
              <w:t>городского округа</w:t>
            </w:r>
          </w:p>
        </w:tc>
        <w:tc>
          <w:tcPr>
            <w:tcW w:w="850" w:type="dxa"/>
          </w:tcPr>
          <w:p w:rsidR="002225DD" w:rsidRPr="00FF29A3" w:rsidRDefault="002A6E66" w:rsidP="008377E5">
            <w:pPr>
              <w:pStyle w:val="ConsPlusNormal"/>
              <w:jc w:val="center"/>
              <w:rPr>
                <w:rFonts w:ascii="Times New Roman" w:hAnsi="Times New Roman" w:cs="Times New Roman"/>
                <w:szCs w:val="22"/>
              </w:rPr>
            </w:pPr>
            <w:r w:rsidRPr="00FF29A3">
              <w:rPr>
                <w:rFonts w:ascii="Times New Roman" w:hAnsi="Times New Roman" w:cs="Times New Roman"/>
                <w:szCs w:val="22"/>
              </w:rPr>
              <w:lastRenderedPageBreak/>
              <w:t>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100,0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110,0</w:t>
            </w:r>
          </w:p>
        </w:tc>
        <w:tc>
          <w:tcPr>
            <w:tcW w:w="993"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BE7884" w:rsidP="00627143">
            <w:pPr>
              <w:pStyle w:val="ConsPlusNormal"/>
              <w:jc w:val="center"/>
              <w:rPr>
                <w:rFonts w:ascii="Times New Roman" w:hAnsi="Times New Roman" w:cs="Times New Roman"/>
                <w:szCs w:val="22"/>
              </w:rPr>
            </w:pPr>
            <w:r w:rsidRPr="00B65900">
              <w:rPr>
                <w:rFonts w:ascii="Times New Roman" w:hAnsi="Times New Roman" w:cs="Times New Roman"/>
                <w:szCs w:val="22"/>
              </w:rPr>
              <w:t>2</w:t>
            </w:r>
            <w:r w:rsidR="00627143" w:rsidRPr="00B65900">
              <w:rPr>
                <w:rFonts w:ascii="Times New Roman" w:hAnsi="Times New Roman" w:cs="Times New Roman"/>
                <w:szCs w:val="22"/>
              </w:rPr>
              <w:t>1</w:t>
            </w:r>
            <w:r w:rsidR="002225DD" w:rsidRPr="00B65900">
              <w:rPr>
                <w:rFonts w:ascii="Times New Roman" w:hAnsi="Times New Roman" w:cs="Times New Roman"/>
                <w:szCs w:val="22"/>
              </w:rPr>
              <w:t>0,0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lastRenderedPageBreak/>
              <w:t>3.3.</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Содержание объектов муниципальной собственности</w:t>
            </w:r>
            <w:r w:rsidR="005F2D7E" w:rsidRPr="00FF29A3">
              <w:rPr>
                <w:rFonts w:ascii="Times New Roman" w:hAnsi="Times New Roman" w:cs="Times New Roman"/>
                <w:szCs w:val="22"/>
              </w:rPr>
              <w:t xml:space="preserve"> (баня по наказам избирателей)</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A17F17" w:rsidP="002A6E66">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2A6E66" w:rsidRPr="00FF29A3">
              <w:rPr>
                <w:rFonts w:ascii="Times New Roman" w:hAnsi="Times New Roman" w:cs="Times New Roman"/>
                <w:szCs w:val="22"/>
              </w:rPr>
              <w:t>6</w:t>
            </w:r>
            <w:r w:rsidRPr="00FF29A3">
              <w:rPr>
                <w:rFonts w:ascii="Times New Roman" w:hAnsi="Times New Roman" w:cs="Times New Roman"/>
                <w:szCs w:val="22"/>
              </w:rPr>
              <w:t>00,0</w:t>
            </w:r>
            <w:r w:rsidR="008377E5" w:rsidRPr="00FF29A3">
              <w:rPr>
                <w:rFonts w:ascii="Times New Roman" w:hAnsi="Times New Roman" w:cs="Times New Roman"/>
                <w:szCs w:val="22"/>
              </w:rPr>
              <w:t>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454</w:t>
            </w:r>
            <w:r w:rsidR="00BE7884" w:rsidRPr="00986FBF">
              <w:rPr>
                <w:rFonts w:ascii="Times New Roman" w:hAnsi="Times New Roman" w:cs="Times New Roman"/>
                <w:szCs w:val="22"/>
              </w:rPr>
              <w:t>,0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30</w:t>
            </w:r>
            <w:r w:rsidR="00BE7884" w:rsidRPr="00FF29A3">
              <w:rPr>
                <w:rFonts w:ascii="Times New Roman" w:hAnsi="Times New Roman" w:cs="Times New Roman"/>
                <w:szCs w:val="22"/>
              </w:rPr>
              <w:t>0,0</w:t>
            </w:r>
          </w:p>
        </w:tc>
        <w:tc>
          <w:tcPr>
            <w:tcW w:w="993" w:type="dxa"/>
          </w:tcPr>
          <w:p w:rsidR="002225DD" w:rsidRPr="00FF29A3" w:rsidRDefault="00346C29" w:rsidP="00BE7884">
            <w:pPr>
              <w:pStyle w:val="ConsPlusNormal"/>
              <w:jc w:val="center"/>
              <w:rPr>
                <w:rFonts w:ascii="Times New Roman" w:hAnsi="Times New Roman" w:cs="Times New Roman"/>
                <w:szCs w:val="22"/>
              </w:rPr>
            </w:pPr>
            <w:r>
              <w:rPr>
                <w:rFonts w:ascii="Times New Roman" w:hAnsi="Times New Roman" w:cs="Times New Roman"/>
                <w:szCs w:val="22"/>
              </w:rPr>
              <w:t>300</w:t>
            </w:r>
            <w:r w:rsidR="00BE7884" w:rsidRPr="00FF29A3">
              <w:rPr>
                <w:rFonts w:ascii="Times New Roman" w:hAnsi="Times New Roman" w:cs="Times New Roman"/>
                <w:szCs w:val="22"/>
              </w:rPr>
              <w:t>,0</w:t>
            </w:r>
          </w:p>
        </w:tc>
        <w:tc>
          <w:tcPr>
            <w:tcW w:w="992" w:type="dxa"/>
          </w:tcPr>
          <w:p w:rsidR="002225DD" w:rsidRPr="00FF29A3" w:rsidRDefault="00346C29" w:rsidP="00BE7884">
            <w:pPr>
              <w:pStyle w:val="ConsPlusNormal"/>
              <w:jc w:val="center"/>
              <w:rPr>
                <w:rFonts w:ascii="Times New Roman" w:hAnsi="Times New Roman" w:cs="Times New Roman"/>
                <w:szCs w:val="22"/>
              </w:rPr>
            </w:pPr>
            <w:r>
              <w:rPr>
                <w:rFonts w:ascii="Times New Roman" w:hAnsi="Times New Roman" w:cs="Times New Roman"/>
                <w:szCs w:val="22"/>
              </w:rPr>
              <w:t>300</w:t>
            </w:r>
            <w:r w:rsidR="00BE7884" w:rsidRPr="00FF29A3">
              <w:rPr>
                <w:rFonts w:ascii="Times New Roman" w:hAnsi="Times New Roman" w:cs="Times New Roman"/>
                <w:szCs w:val="22"/>
              </w:rPr>
              <w:t>,0</w:t>
            </w:r>
          </w:p>
        </w:tc>
        <w:tc>
          <w:tcPr>
            <w:tcW w:w="992"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300</w:t>
            </w:r>
            <w:r w:rsidR="00BE7884" w:rsidRPr="00FF29A3">
              <w:rPr>
                <w:rFonts w:ascii="Times New Roman" w:hAnsi="Times New Roman" w:cs="Times New Roman"/>
                <w:szCs w:val="22"/>
              </w:rPr>
              <w:t>,0</w:t>
            </w:r>
          </w:p>
        </w:tc>
        <w:tc>
          <w:tcPr>
            <w:tcW w:w="851"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30</w:t>
            </w:r>
            <w:r w:rsidR="00BE7884" w:rsidRPr="00FF29A3">
              <w:rPr>
                <w:rFonts w:ascii="Times New Roman" w:hAnsi="Times New Roman" w:cs="Times New Roman"/>
                <w:szCs w:val="22"/>
              </w:rPr>
              <w:t>0,0</w:t>
            </w:r>
          </w:p>
        </w:tc>
        <w:tc>
          <w:tcPr>
            <w:tcW w:w="1134" w:type="dxa"/>
          </w:tcPr>
          <w:p w:rsidR="002225DD" w:rsidRPr="00B65900" w:rsidRDefault="00627143" w:rsidP="00BE7884">
            <w:pPr>
              <w:pStyle w:val="ConsPlusNormal"/>
              <w:jc w:val="center"/>
              <w:rPr>
                <w:rFonts w:ascii="Times New Roman" w:hAnsi="Times New Roman" w:cs="Times New Roman"/>
                <w:szCs w:val="22"/>
              </w:rPr>
            </w:pPr>
            <w:r w:rsidRPr="00B65900">
              <w:rPr>
                <w:rFonts w:ascii="Times New Roman" w:hAnsi="Times New Roman" w:cs="Times New Roman"/>
                <w:szCs w:val="22"/>
              </w:rPr>
              <w:t>3554</w:t>
            </w:r>
            <w:r w:rsidR="00BE7884" w:rsidRPr="00B65900">
              <w:rPr>
                <w:rFonts w:ascii="Times New Roman" w:hAnsi="Times New Roman" w:cs="Times New Roman"/>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p w:rsidR="002225DD" w:rsidRPr="00FF29A3" w:rsidRDefault="002225DD" w:rsidP="00AE4C3E">
            <w:pPr>
              <w:pStyle w:val="ConsPlusNormal"/>
              <w:rPr>
                <w:rFonts w:ascii="Times New Roman" w:hAnsi="Times New Roman" w:cs="Times New Roman"/>
                <w:szCs w:val="22"/>
              </w:rPr>
            </w:pPr>
          </w:p>
        </w:tc>
        <w:tc>
          <w:tcPr>
            <w:tcW w:w="851" w:type="dxa"/>
            <w:vMerge w:val="restart"/>
          </w:tcPr>
          <w:p w:rsidR="002225DD" w:rsidRPr="00FF29A3" w:rsidRDefault="002225DD" w:rsidP="00A17F17">
            <w:pPr>
              <w:pStyle w:val="ConsPlusNormal"/>
              <w:rPr>
                <w:rFonts w:ascii="Times New Roman" w:hAnsi="Times New Roman" w:cs="Times New Roman"/>
                <w:szCs w:val="22"/>
              </w:rPr>
            </w:pPr>
            <w:r w:rsidRPr="00FF29A3">
              <w:rPr>
                <w:rFonts w:ascii="Times New Roman" w:hAnsi="Times New Roman" w:cs="Times New Roman"/>
                <w:szCs w:val="22"/>
              </w:rPr>
              <w:t>20</w:t>
            </w:r>
            <w:r w:rsidR="00A17F17" w:rsidRPr="00FF29A3">
              <w:rPr>
                <w:rFonts w:ascii="Times New Roman" w:hAnsi="Times New Roman" w:cs="Times New Roman"/>
                <w:szCs w:val="22"/>
              </w:rPr>
              <w:t>20</w:t>
            </w:r>
            <w:r w:rsidRPr="00FF29A3">
              <w:rPr>
                <w:rFonts w:ascii="Times New Roman" w:hAnsi="Times New Roman" w:cs="Times New Roman"/>
                <w:szCs w:val="22"/>
              </w:rPr>
              <w:t xml:space="preserve"> - 202</w:t>
            </w:r>
            <w:r w:rsidR="00A17F17"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A17F17" w:rsidP="002A6E66">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2A6E66" w:rsidRPr="00FF29A3">
              <w:rPr>
                <w:rFonts w:ascii="Times New Roman" w:hAnsi="Times New Roman" w:cs="Times New Roman"/>
                <w:szCs w:val="22"/>
              </w:rPr>
              <w:t>6</w:t>
            </w:r>
            <w:r w:rsidRPr="00FF29A3">
              <w:rPr>
                <w:rFonts w:ascii="Times New Roman" w:hAnsi="Times New Roman" w:cs="Times New Roman"/>
                <w:szCs w:val="22"/>
              </w:rPr>
              <w:t>00,0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454</w:t>
            </w:r>
            <w:r w:rsidR="00BE7884" w:rsidRPr="00986FBF">
              <w:rPr>
                <w:rFonts w:ascii="Times New Roman" w:hAnsi="Times New Roman" w:cs="Times New Roman"/>
                <w:szCs w:val="22"/>
              </w:rPr>
              <w:t>,0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30</w:t>
            </w:r>
            <w:r w:rsidR="00BE7884" w:rsidRPr="00FF29A3">
              <w:rPr>
                <w:rFonts w:ascii="Times New Roman" w:hAnsi="Times New Roman" w:cs="Times New Roman"/>
                <w:szCs w:val="22"/>
              </w:rPr>
              <w:t>0,0</w:t>
            </w:r>
          </w:p>
        </w:tc>
        <w:tc>
          <w:tcPr>
            <w:tcW w:w="993" w:type="dxa"/>
          </w:tcPr>
          <w:p w:rsidR="002225DD" w:rsidRPr="00FF29A3" w:rsidRDefault="00346C29" w:rsidP="00BE7884">
            <w:pPr>
              <w:pStyle w:val="ConsPlusNormal"/>
              <w:jc w:val="center"/>
              <w:rPr>
                <w:rFonts w:ascii="Times New Roman" w:hAnsi="Times New Roman" w:cs="Times New Roman"/>
                <w:szCs w:val="22"/>
              </w:rPr>
            </w:pPr>
            <w:r>
              <w:rPr>
                <w:rFonts w:ascii="Times New Roman" w:hAnsi="Times New Roman" w:cs="Times New Roman"/>
                <w:szCs w:val="22"/>
              </w:rPr>
              <w:t>300</w:t>
            </w:r>
            <w:r w:rsidR="00BE7884" w:rsidRPr="00FF29A3">
              <w:rPr>
                <w:rFonts w:ascii="Times New Roman" w:hAnsi="Times New Roman" w:cs="Times New Roman"/>
                <w:szCs w:val="22"/>
              </w:rPr>
              <w:t>,0</w:t>
            </w:r>
          </w:p>
        </w:tc>
        <w:tc>
          <w:tcPr>
            <w:tcW w:w="992" w:type="dxa"/>
          </w:tcPr>
          <w:p w:rsidR="002225DD" w:rsidRPr="00FF29A3" w:rsidRDefault="00346C29" w:rsidP="00BE7884">
            <w:pPr>
              <w:pStyle w:val="ConsPlusNormal"/>
              <w:jc w:val="center"/>
              <w:rPr>
                <w:rFonts w:ascii="Times New Roman" w:hAnsi="Times New Roman" w:cs="Times New Roman"/>
                <w:szCs w:val="22"/>
              </w:rPr>
            </w:pPr>
            <w:r>
              <w:rPr>
                <w:rFonts w:ascii="Times New Roman" w:hAnsi="Times New Roman" w:cs="Times New Roman"/>
                <w:szCs w:val="22"/>
              </w:rPr>
              <w:t>300</w:t>
            </w:r>
            <w:r w:rsidR="00BE7884" w:rsidRPr="00FF29A3">
              <w:rPr>
                <w:rFonts w:ascii="Times New Roman" w:hAnsi="Times New Roman" w:cs="Times New Roman"/>
                <w:szCs w:val="22"/>
              </w:rPr>
              <w:t>,0</w:t>
            </w:r>
          </w:p>
        </w:tc>
        <w:tc>
          <w:tcPr>
            <w:tcW w:w="992"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30</w:t>
            </w:r>
            <w:r w:rsidR="00BE7884" w:rsidRPr="00FF29A3">
              <w:rPr>
                <w:rFonts w:ascii="Times New Roman" w:hAnsi="Times New Roman" w:cs="Times New Roman"/>
                <w:szCs w:val="22"/>
              </w:rPr>
              <w:t>0,0</w:t>
            </w:r>
          </w:p>
        </w:tc>
        <w:tc>
          <w:tcPr>
            <w:tcW w:w="851"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30</w:t>
            </w:r>
            <w:r w:rsidR="00BE7884" w:rsidRPr="00FF29A3">
              <w:rPr>
                <w:rFonts w:ascii="Times New Roman" w:hAnsi="Times New Roman" w:cs="Times New Roman"/>
                <w:szCs w:val="22"/>
              </w:rPr>
              <w:t>0,0</w:t>
            </w:r>
          </w:p>
        </w:tc>
        <w:tc>
          <w:tcPr>
            <w:tcW w:w="1134" w:type="dxa"/>
          </w:tcPr>
          <w:p w:rsidR="002225DD" w:rsidRPr="00B65900" w:rsidRDefault="00627143" w:rsidP="00BE7884">
            <w:pPr>
              <w:pStyle w:val="ConsPlusNormal"/>
              <w:jc w:val="center"/>
              <w:rPr>
                <w:rFonts w:ascii="Times New Roman" w:hAnsi="Times New Roman" w:cs="Times New Roman"/>
                <w:szCs w:val="22"/>
              </w:rPr>
            </w:pPr>
            <w:r w:rsidRPr="00B65900">
              <w:rPr>
                <w:rFonts w:ascii="Times New Roman" w:hAnsi="Times New Roman" w:cs="Times New Roman"/>
                <w:szCs w:val="22"/>
              </w:rPr>
              <w:t>3554</w:t>
            </w:r>
            <w:r w:rsidR="00BE7884" w:rsidRPr="00B65900">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3.4.</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Налог на транспорт, находящийся в муниципальной казне, НДС от реализации муниципального имущества, пени, штрафы</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2A6E66" w:rsidP="008377E5">
            <w:pPr>
              <w:pStyle w:val="ConsPlusNormal"/>
              <w:jc w:val="center"/>
              <w:rPr>
                <w:rFonts w:ascii="Times New Roman" w:hAnsi="Times New Roman" w:cs="Times New Roman"/>
                <w:szCs w:val="22"/>
              </w:rPr>
            </w:pPr>
            <w:r w:rsidRPr="00FF29A3">
              <w:rPr>
                <w:rFonts w:ascii="Times New Roman" w:hAnsi="Times New Roman" w:cs="Times New Roman"/>
                <w:szCs w:val="22"/>
              </w:rPr>
              <w:t>193</w:t>
            </w:r>
            <w:r w:rsidR="00A17F17" w:rsidRPr="00FF29A3">
              <w:rPr>
                <w:rFonts w:ascii="Times New Roman" w:hAnsi="Times New Roman" w:cs="Times New Roman"/>
                <w:szCs w:val="22"/>
              </w:rPr>
              <w:t>,</w:t>
            </w:r>
            <w:r w:rsidR="008377E5" w:rsidRPr="00FF29A3">
              <w:rPr>
                <w:rFonts w:ascii="Times New Roman" w:hAnsi="Times New Roman" w:cs="Times New Roman"/>
                <w:szCs w:val="22"/>
              </w:rPr>
              <w:t>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285,0</w:t>
            </w:r>
          </w:p>
        </w:tc>
        <w:tc>
          <w:tcPr>
            <w:tcW w:w="850" w:type="dxa"/>
          </w:tcPr>
          <w:p w:rsidR="002225DD" w:rsidRPr="00986FBF" w:rsidRDefault="00986FBF" w:rsidP="00D80ED5">
            <w:pPr>
              <w:pStyle w:val="ConsPlusNormal"/>
              <w:jc w:val="center"/>
              <w:rPr>
                <w:rFonts w:ascii="Times New Roman" w:hAnsi="Times New Roman" w:cs="Times New Roman"/>
                <w:szCs w:val="22"/>
              </w:rPr>
            </w:pPr>
            <w:r w:rsidRPr="00986FBF">
              <w:rPr>
                <w:rFonts w:ascii="Times New Roman" w:hAnsi="Times New Roman" w:cs="Times New Roman"/>
                <w:szCs w:val="22"/>
              </w:rPr>
              <w:t>4</w:t>
            </w:r>
            <w:r w:rsidR="00BE7884" w:rsidRPr="00986FBF">
              <w:rPr>
                <w:rFonts w:ascii="Times New Roman" w:hAnsi="Times New Roman" w:cs="Times New Roman"/>
                <w:szCs w:val="22"/>
              </w:rPr>
              <w:t>90,0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993" w:type="dxa"/>
          </w:tcPr>
          <w:p w:rsidR="002225DD" w:rsidRPr="00FF29A3" w:rsidRDefault="00887488"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992" w:type="dxa"/>
          </w:tcPr>
          <w:p w:rsidR="002225DD" w:rsidRPr="00FF29A3" w:rsidRDefault="00887488"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992"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851"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1134" w:type="dxa"/>
          </w:tcPr>
          <w:p w:rsidR="002225DD" w:rsidRPr="00B65900" w:rsidRDefault="00AF0268" w:rsidP="00BE7884">
            <w:pPr>
              <w:pStyle w:val="ConsPlusNormal"/>
              <w:jc w:val="center"/>
              <w:rPr>
                <w:rFonts w:ascii="Times New Roman" w:hAnsi="Times New Roman" w:cs="Times New Roman"/>
                <w:szCs w:val="22"/>
              </w:rPr>
            </w:pPr>
            <w:r w:rsidRPr="00B65900">
              <w:rPr>
                <w:rFonts w:ascii="Times New Roman" w:hAnsi="Times New Roman" w:cs="Times New Roman"/>
                <w:szCs w:val="22"/>
              </w:rPr>
              <w:t>29</w:t>
            </w:r>
            <w:r w:rsidR="00BE7884" w:rsidRPr="00B65900">
              <w:rPr>
                <w:rFonts w:ascii="Times New Roman" w:hAnsi="Times New Roman" w:cs="Times New Roman"/>
                <w:szCs w:val="22"/>
              </w:rPr>
              <w:t>18,0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A17F17">
            <w:pPr>
              <w:pStyle w:val="ConsPlusNormal"/>
              <w:rPr>
                <w:rFonts w:ascii="Times New Roman" w:hAnsi="Times New Roman" w:cs="Times New Roman"/>
                <w:szCs w:val="22"/>
              </w:rPr>
            </w:pPr>
            <w:r w:rsidRPr="00FF29A3">
              <w:rPr>
                <w:rFonts w:ascii="Times New Roman" w:hAnsi="Times New Roman" w:cs="Times New Roman"/>
                <w:szCs w:val="22"/>
              </w:rPr>
              <w:t>20</w:t>
            </w:r>
            <w:r w:rsidR="00A17F17" w:rsidRPr="00FF29A3">
              <w:rPr>
                <w:rFonts w:ascii="Times New Roman" w:hAnsi="Times New Roman" w:cs="Times New Roman"/>
                <w:szCs w:val="22"/>
              </w:rPr>
              <w:t>20</w:t>
            </w:r>
            <w:r w:rsidRPr="00FF29A3">
              <w:rPr>
                <w:rFonts w:ascii="Times New Roman" w:hAnsi="Times New Roman" w:cs="Times New Roman"/>
                <w:szCs w:val="22"/>
              </w:rPr>
              <w:t xml:space="preserve"> - 202</w:t>
            </w:r>
            <w:r w:rsidR="00A17F17"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2A6E66" w:rsidP="008377E5">
            <w:pPr>
              <w:pStyle w:val="ConsPlusNormal"/>
              <w:jc w:val="center"/>
              <w:rPr>
                <w:rFonts w:ascii="Times New Roman" w:hAnsi="Times New Roman" w:cs="Times New Roman"/>
                <w:szCs w:val="22"/>
              </w:rPr>
            </w:pPr>
            <w:r w:rsidRPr="00FF29A3">
              <w:rPr>
                <w:rFonts w:ascii="Times New Roman" w:hAnsi="Times New Roman" w:cs="Times New Roman"/>
                <w:szCs w:val="22"/>
              </w:rPr>
              <w:t>193</w:t>
            </w:r>
            <w:r w:rsidR="00F2541E" w:rsidRPr="00FF29A3">
              <w:rPr>
                <w:rFonts w:ascii="Times New Roman" w:hAnsi="Times New Roman" w:cs="Times New Roman"/>
                <w:szCs w:val="22"/>
              </w:rPr>
              <w:t>,</w:t>
            </w:r>
            <w:r w:rsidR="008377E5" w:rsidRPr="00FF29A3">
              <w:rPr>
                <w:rFonts w:ascii="Times New Roman" w:hAnsi="Times New Roman" w:cs="Times New Roman"/>
                <w:szCs w:val="22"/>
              </w:rPr>
              <w:t>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285,0</w:t>
            </w:r>
          </w:p>
        </w:tc>
        <w:tc>
          <w:tcPr>
            <w:tcW w:w="850" w:type="dxa"/>
          </w:tcPr>
          <w:p w:rsidR="002225DD" w:rsidRPr="00986FBF" w:rsidRDefault="00986FBF" w:rsidP="00D80ED5">
            <w:pPr>
              <w:pStyle w:val="ConsPlusNormal"/>
              <w:jc w:val="center"/>
              <w:rPr>
                <w:rFonts w:ascii="Times New Roman" w:hAnsi="Times New Roman" w:cs="Times New Roman"/>
                <w:szCs w:val="22"/>
              </w:rPr>
            </w:pPr>
            <w:r w:rsidRPr="00986FBF">
              <w:rPr>
                <w:rFonts w:ascii="Times New Roman" w:hAnsi="Times New Roman" w:cs="Times New Roman"/>
                <w:szCs w:val="22"/>
              </w:rPr>
              <w:t>4</w:t>
            </w:r>
            <w:r w:rsidR="00BE7884" w:rsidRPr="00986FBF">
              <w:rPr>
                <w:rFonts w:ascii="Times New Roman" w:hAnsi="Times New Roman" w:cs="Times New Roman"/>
                <w:szCs w:val="22"/>
              </w:rPr>
              <w:t>90,0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993" w:type="dxa"/>
          </w:tcPr>
          <w:p w:rsidR="002225DD" w:rsidRPr="00FF29A3" w:rsidRDefault="00887488"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992" w:type="dxa"/>
          </w:tcPr>
          <w:p w:rsidR="002225DD" w:rsidRPr="00FF29A3" w:rsidRDefault="00887488"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992"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851" w:type="dxa"/>
          </w:tcPr>
          <w:p w:rsidR="002225DD" w:rsidRPr="00FF29A3" w:rsidRDefault="005612D6" w:rsidP="00BE7884">
            <w:pPr>
              <w:pStyle w:val="ConsPlusNormal"/>
              <w:jc w:val="center"/>
              <w:rPr>
                <w:rFonts w:ascii="Times New Roman" w:hAnsi="Times New Roman" w:cs="Times New Roman"/>
                <w:szCs w:val="22"/>
              </w:rPr>
            </w:pPr>
            <w:r>
              <w:rPr>
                <w:rFonts w:ascii="Times New Roman" w:hAnsi="Times New Roman" w:cs="Times New Roman"/>
                <w:szCs w:val="22"/>
              </w:rPr>
              <w:t>39</w:t>
            </w:r>
            <w:r w:rsidR="00BE7884" w:rsidRPr="00FF29A3">
              <w:rPr>
                <w:rFonts w:ascii="Times New Roman" w:hAnsi="Times New Roman" w:cs="Times New Roman"/>
                <w:szCs w:val="22"/>
              </w:rPr>
              <w:t>0,0</w:t>
            </w:r>
          </w:p>
        </w:tc>
        <w:tc>
          <w:tcPr>
            <w:tcW w:w="1134" w:type="dxa"/>
          </w:tcPr>
          <w:p w:rsidR="002225DD" w:rsidRPr="00B65900" w:rsidRDefault="00AF0268" w:rsidP="00BE7884">
            <w:pPr>
              <w:pStyle w:val="ConsPlusNormal"/>
              <w:jc w:val="center"/>
              <w:rPr>
                <w:rFonts w:ascii="Times New Roman" w:hAnsi="Times New Roman" w:cs="Times New Roman"/>
                <w:szCs w:val="22"/>
              </w:rPr>
            </w:pPr>
            <w:r w:rsidRPr="00B65900">
              <w:rPr>
                <w:rFonts w:ascii="Times New Roman" w:hAnsi="Times New Roman" w:cs="Times New Roman"/>
                <w:szCs w:val="22"/>
              </w:rPr>
              <w:t>29</w:t>
            </w:r>
            <w:r w:rsidR="00BE7884" w:rsidRPr="00B65900">
              <w:rPr>
                <w:rFonts w:ascii="Times New Roman" w:hAnsi="Times New Roman" w:cs="Times New Roman"/>
                <w:szCs w:val="22"/>
              </w:rPr>
              <w:t>18,0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3.5.</w:t>
            </w:r>
          </w:p>
        </w:tc>
        <w:tc>
          <w:tcPr>
            <w:tcW w:w="1276"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 xml:space="preserve">Опубликование в средствах массовой </w:t>
            </w:r>
            <w:r w:rsidRPr="00FF29A3">
              <w:rPr>
                <w:rFonts w:ascii="Times New Roman" w:hAnsi="Times New Roman" w:cs="Times New Roman"/>
                <w:szCs w:val="22"/>
              </w:rPr>
              <w:lastRenderedPageBreak/>
              <w:t>информации информационных сообщений и извещений о реализации муниципального имущества, земельных участков и продаже права на заключение договоров аренды на объекты недвижимости и земельные участки</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lastRenderedPageBreak/>
              <w:t>Всего, в том числе:</w:t>
            </w:r>
          </w:p>
        </w:tc>
        <w:tc>
          <w:tcPr>
            <w:tcW w:w="850" w:type="dxa"/>
          </w:tcPr>
          <w:p w:rsidR="002225DD" w:rsidRPr="00FF29A3" w:rsidRDefault="002A6E66"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32,0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30,</w:t>
            </w:r>
            <w:r w:rsidR="00D80ED5" w:rsidRPr="00986FBF">
              <w:rPr>
                <w:rFonts w:ascii="Times New Roman" w:hAnsi="Times New Roman" w:cs="Times New Roman"/>
                <w:szCs w:val="22"/>
              </w:rPr>
              <w:t>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4</w:t>
            </w:r>
            <w:r w:rsidR="00BE7884" w:rsidRPr="00FF29A3">
              <w:rPr>
                <w:rFonts w:ascii="Times New Roman" w:hAnsi="Times New Roman" w:cs="Times New Roman"/>
                <w:szCs w:val="22"/>
              </w:rPr>
              <w:t>0,0</w:t>
            </w:r>
          </w:p>
        </w:tc>
        <w:tc>
          <w:tcPr>
            <w:tcW w:w="993" w:type="dxa"/>
          </w:tcPr>
          <w:p w:rsidR="002225DD" w:rsidRPr="00FF29A3" w:rsidRDefault="00BE7884"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AF0268" w:rsidP="00BE7884">
            <w:pPr>
              <w:pStyle w:val="ConsPlusNormal"/>
              <w:jc w:val="center"/>
              <w:rPr>
                <w:rFonts w:ascii="Times New Roman" w:hAnsi="Times New Roman" w:cs="Times New Roman"/>
                <w:szCs w:val="22"/>
              </w:rPr>
            </w:pPr>
            <w:r w:rsidRPr="00B65900">
              <w:rPr>
                <w:rFonts w:ascii="Times New Roman" w:hAnsi="Times New Roman" w:cs="Times New Roman"/>
                <w:szCs w:val="22"/>
              </w:rPr>
              <w:t>102</w:t>
            </w:r>
            <w:r w:rsidR="002225DD" w:rsidRPr="00B65900">
              <w:rPr>
                <w:rFonts w:ascii="Times New Roman" w:hAnsi="Times New Roman" w:cs="Times New Roman"/>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Управление имущественных </w:t>
            </w:r>
            <w:r w:rsidRPr="00FF29A3">
              <w:rPr>
                <w:rFonts w:ascii="Times New Roman" w:hAnsi="Times New Roman" w:cs="Times New Roman"/>
                <w:szCs w:val="22"/>
              </w:rPr>
              <w:lastRenderedPageBreak/>
              <w:t>отношений администрации городского округа</w:t>
            </w:r>
          </w:p>
        </w:tc>
        <w:tc>
          <w:tcPr>
            <w:tcW w:w="851" w:type="dxa"/>
            <w:vMerge w:val="restart"/>
          </w:tcPr>
          <w:p w:rsidR="002225DD" w:rsidRPr="00FF29A3" w:rsidRDefault="002225DD" w:rsidP="00F2541E">
            <w:pPr>
              <w:pStyle w:val="ConsPlusNormal"/>
              <w:rPr>
                <w:rFonts w:ascii="Times New Roman" w:hAnsi="Times New Roman" w:cs="Times New Roman"/>
                <w:szCs w:val="22"/>
              </w:rPr>
            </w:pPr>
            <w:r w:rsidRPr="00FF29A3">
              <w:rPr>
                <w:rFonts w:ascii="Times New Roman" w:hAnsi="Times New Roman" w:cs="Times New Roman"/>
                <w:szCs w:val="22"/>
              </w:rPr>
              <w:lastRenderedPageBreak/>
              <w:t>20</w:t>
            </w:r>
            <w:r w:rsidR="00F2541E" w:rsidRPr="00FF29A3">
              <w:rPr>
                <w:rFonts w:ascii="Times New Roman" w:hAnsi="Times New Roman" w:cs="Times New Roman"/>
                <w:szCs w:val="22"/>
              </w:rPr>
              <w:t>20</w:t>
            </w:r>
            <w:r w:rsidRPr="00FF29A3">
              <w:rPr>
                <w:rFonts w:ascii="Times New Roman" w:hAnsi="Times New Roman" w:cs="Times New Roman"/>
                <w:szCs w:val="22"/>
              </w:rPr>
              <w:t>-202</w:t>
            </w:r>
            <w:r w:rsidR="00F2541E"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xml:space="preserve">- бюджет </w:t>
            </w:r>
            <w:r w:rsidRPr="00FF29A3">
              <w:rPr>
                <w:rFonts w:ascii="Times New Roman" w:hAnsi="Times New Roman" w:cs="Times New Roman"/>
                <w:szCs w:val="22"/>
              </w:rPr>
              <w:lastRenderedPageBreak/>
              <w:t>городского округа</w:t>
            </w:r>
          </w:p>
        </w:tc>
        <w:tc>
          <w:tcPr>
            <w:tcW w:w="850" w:type="dxa"/>
          </w:tcPr>
          <w:p w:rsidR="002225DD" w:rsidRPr="00FF29A3" w:rsidRDefault="002A6E66" w:rsidP="008377E5">
            <w:pPr>
              <w:pStyle w:val="ConsPlusNormal"/>
              <w:jc w:val="center"/>
              <w:rPr>
                <w:rFonts w:ascii="Times New Roman" w:hAnsi="Times New Roman" w:cs="Times New Roman"/>
                <w:szCs w:val="22"/>
              </w:rPr>
            </w:pPr>
            <w:r w:rsidRPr="00FF29A3">
              <w:rPr>
                <w:rFonts w:ascii="Times New Roman" w:hAnsi="Times New Roman" w:cs="Times New Roman"/>
                <w:szCs w:val="22"/>
              </w:rPr>
              <w:lastRenderedPageBreak/>
              <w:t>0</w:t>
            </w:r>
          </w:p>
        </w:tc>
        <w:tc>
          <w:tcPr>
            <w:tcW w:w="993" w:type="dxa"/>
          </w:tcPr>
          <w:p w:rsidR="002225DD" w:rsidRPr="00FF29A3" w:rsidRDefault="00BE7884" w:rsidP="008377E5">
            <w:pPr>
              <w:pStyle w:val="ConsPlusNormal"/>
              <w:jc w:val="center"/>
              <w:rPr>
                <w:rFonts w:ascii="Times New Roman" w:hAnsi="Times New Roman" w:cs="Times New Roman"/>
                <w:szCs w:val="22"/>
              </w:rPr>
            </w:pPr>
            <w:r w:rsidRPr="00FF29A3">
              <w:rPr>
                <w:rFonts w:ascii="Times New Roman" w:hAnsi="Times New Roman" w:cs="Times New Roman"/>
                <w:szCs w:val="22"/>
              </w:rPr>
              <w:t>32,0</w:t>
            </w:r>
          </w:p>
        </w:tc>
        <w:tc>
          <w:tcPr>
            <w:tcW w:w="850" w:type="dxa"/>
          </w:tcPr>
          <w:p w:rsidR="002225DD" w:rsidRPr="00986FBF" w:rsidRDefault="00986FBF" w:rsidP="008377E5">
            <w:pPr>
              <w:pStyle w:val="ConsPlusNormal"/>
              <w:jc w:val="center"/>
              <w:rPr>
                <w:rFonts w:ascii="Times New Roman" w:hAnsi="Times New Roman" w:cs="Times New Roman"/>
                <w:szCs w:val="22"/>
              </w:rPr>
            </w:pPr>
            <w:r w:rsidRPr="00986FBF">
              <w:rPr>
                <w:rFonts w:ascii="Times New Roman" w:hAnsi="Times New Roman" w:cs="Times New Roman"/>
                <w:szCs w:val="22"/>
              </w:rPr>
              <w:t>30,</w:t>
            </w:r>
            <w:r w:rsidR="00D80ED5" w:rsidRPr="00986FBF">
              <w:rPr>
                <w:rFonts w:ascii="Times New Roman" w:hAnsi="Times New Roman" w:cs="Times New Roman"/>
                <w:szCs w:val="22"/>
              </w:rPr>
              <w:t>0</w:t>
            </w:r>
          </w:p>
        </w:tc>
        <w:tc>
          <w:tcPr>
            <w:tcW w:w="992" w:type="dxa"/>
          </w:tcPr>
          <w:p w:rsidR="002225DD" w:rsidRPr="00FF29A3" w:rsidRDefault="00A820DE" w:rsidP="00BE7884">
            <w:pPr>
              <w:pStyle w:val="ConsPlusNormal"/>
              <w:jc w:val="center"/>
              <w:rPr>
                <w:rFonts w:ascii="Times New Roman" w:hAnsi="Times New Roman" w:cs="Times New Roman"/>
                <w:szCs w:val="22"/>
              </w:rPr>
            </w:pPr>
            <w:r>
              <w:rPr>
                <w:rFonts w:ascii="Times New Roman" w:hAnsi="Times New Roman" w:cs="Times New Roman"/>
                <w:szCs w:val="22"/>
              </w:rPr>
              <w:t>4</w:t>
            </w:r>
            <w:r w:rsidR="00BE7884" w:rsidRPr="00FF29A3">
              <w:rPr>
                <w:rFonts w:ascii="Times New Roman" w:hAnsi="Times New Roman" w:cs="Times New Roman"/>
                <w:szCs w:val="22"/>
              </w:rPr>
              <w:t>0,0</w:t>
            </w:r>
          </w:p>
        </w:tc>
        <w:tc>
          <w:tcPr>
            <w:tcW w:w="993" w:type="dxa"/>
          </w:tcPr>
          <w:p w:rsidR="002225DD" w:rsidRPr="00FF29A3" w:rsidRDefault="00BE7884"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2225DD" w:rsidP="00BE7884">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AF0268" w:rsidP="00BE7884">
            <w:pPr>
              <w:pStyle w:val="ConsPlusNormal"/>
              <w:jc w:val="center"/>
              <w:rPr>
                <w:rFonts w:ascii="Times New Roman" w:hAnsi="Times New Roman" w:cs="Times New Roman"/>
                <w:szCs w:val="22"/>
              </w:rPr>
            </w:pPr>
            <w:r w:rsidRPr="00B65900">
              <w:rPr>
                <w:rFonts w:ascii="Times New Roman" w:hAnsi="Times New Roman" w:cs="Times New Roman"/>
                <w:szCs w:val="22"/>
              </w:rPr>
              <w:t>102</w:t>
            </w:r>
            <w:r w:rsidR="002225DD" w:rsidRPr="00B65900">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lastRenderedPageBreak/>
              <w:t>3.6.</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Приобретение имущества в муниципальную собственность, материальных запасов</w:t>
            </w:r>
          </w:p>
          <w:p w:rsidR="002225DD" w:rsidRPr="00FF29A3" w:rsidRDefault="002225DD" w:rsidP="00AE4C3E">
            <w:pPr>
              <w:pStyle w:val="ConsPlusNormal"/>
              <w:rPr>
                <w:rFonts w:ascii="Times New Roman" w:hAnsi="Times New Roman" w:cs="Times New Roman"/>
                <w:szCs w:val="22"/>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F2541E" w:rsidP="002A6E66">
            <w:pPr>
              <w:pStyle w:val="ConsPlusNormal"/>
              <w:jc w:val="center"/>
              <w:rPr>
                <w:rFonts w:ascii="Times New Roman" w:hAnsi="Times New Roman" w:cs="Times New Roman"/>
                <w:szCs w:val="22"/>
              </w:rPr>
            </w:pPr>
            <w:r w:rsidRPr="00FF29A3">
              <w:rPr>
                <w:rFonts w:ascii="Times New Roman" w:hAnsi="Times New Roman" w:cs="Times New Roman"/>
                <w:szCs w:val="22"/>
              </w:rPr>
              <w:t>35</w:t>
            </w:r>
            <w:r w:rsidR="002A6E66" w:rsidRPr="00FF29A3">
              <w:rPr>
                <w:rFonts w:ascii="Times New Roman" w:hAnsi="Times New Roman" w:cs="Times New Roman"/>
                <w:szCs w:val="22"/>
              </w:rPr>
              <w:t>37</w:t>
            </w:r>
            <w:r w:rsidRPr="00FF29A3">
              <w:rPr>
                <w:rFonts w:ascii="Times New Roman" w:hAnsi="Times New Roman" w:cs="Times New Roman"/>
                <w:szCs w:val="22"/>
              </w:rPr>
              <w:t>,</w:t>
            </w:r>
            <w:r w:rsidR="008377E5" w:rsidRPr="00FF29A3">
              <w:rPr>
                <w:rFonts w:ascii="Times New Roman" w:hAnsi="Times New Roman" w:cs="Times New Roman"/>
                <w:szCs w:val="22"/>
              </w:rPr>
              <w:t>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1458,0</w:t>
            </w:r>
          </w:p>
        </w:tc>
        <w:tc>
          <w:tcPr>
            <w:tcW w:w="850" w:type="dxa"/>
          </w:tcPr>
          <w:p w:rsidR="002225DD" w:rsidRPr="00FF29A3" w:rsidRDefault="00986FBF" w:rsidP="00F2541E">
            <w:pPr>
              <w:pStyle w:val="ConsPlusNormal"/>
              <w:jc w:val="center"/>
              <w:rPr>
                <w:rFonts w:ascii="Times New Roman" w:hAnsi="Times New Roman" w:cs="Times New Roman"/>
                <w:szCs w:val="22"/>
              </w:rPr>
            </w:pPr>
            <w:r>
              <w:rPr>
                <w:rFonts w:ascii="Times New Roman" w:hAnsi="Times New Roman" w:cs="Times New Roman"/>
                <w:szCs w:val="22"/>
              </w:rPr>
              <w:t>2314</w:t>
            </w:r>
            <w:r w:rsidR="00376F78" w:rsidRPr="00FF29A3">
              <w:rPr>
                <w:rFonts w:ascii="Times New Roman" w:hAnsi="Times New Roman" w:cs="Times New Roman"/>
                <w:szCs w:val="22"/>
              </w:rPr>
              <w:t>,0</w:t>
            </w:r>
          </w:p>
        </w:tc>
        <w:tc>
          <w:tcPr>
            <w:tcW w:w="992" w:type="dxa"/>
          </w:tcPr>
          <w:p w:rsidR="002225DD" w:rsidRPr="00FF29A3" w:rsidRDefault="00A820DE" w:rsidP="00F2541E">
            <w:pPr>
              <w:pStyle w:val="ConsPlusNormal"/>
              <w:jc w:val="center"/>
              <w:rPr>
                <w:rFonts w:ascii="Times New Roman" w:hAnsi="Times New Roman" w:cs="Times New Roman"/>
                <w:szCs w:val="22"/>
              </w:rPr>
            </w:pPr>
            <w:r>
              <w:rPr>
                <w:rFonts w:ascii="Times New Roman" w:hAnsi="Times New Roman" w:cs="Times New Roman"/>
                <w:szCs w:val="22"/>
              </w:rPr>
              <w:t>6900</w:t>
            </w:r>
            <w:r w:rsidR="00376F78" w:rsidRPr="00FF29A3">
              <w:rPr>
                <w:rFonts w:ascii="Times New Roman" w:hAnsi="Times New Roman" w:cs="Times New Roman"/>
                <w:szCs w:val="22"/>
              </w:rPr>
              <w:t>,0</w:t>
            </w:r>
          </w:p>
        </w:tc>
        <w:tc>
          <w:tcPr>
            <w:tcW w:w="993" w:type="dxa"/>
          </w:tcPr>
          <w:p w:rsidR="002225DD" w:rsidRPr="00FF29A3" w:rsidRDefault="00376F78" w:rsidP="00346C29">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346C29">
              <w:rPr>
                <w:rFonts w:ascii="Times New Roman" w:hAnsi="Times New Roman" w:cs="Times New Roman"/>
                <w:szCs w:val="22"/>
              </w:rPr>
              <w:t>006</w:t>
            </w:r>
            <w:r w:rsidRPr="00FF29A3">
              <w:rPr>
                <w:rFonts w:ascii="Times New Roman" w:hAnsi="Times New Roman" w:cs="Times New Roman"/>
                <w:szCs w:val="22"/>
              </w:rPr>
              <w:t>,0</w:t>
            </w:r>
          </w:p>
        </w:tc>
        <w:tc>
          <w:tcPr>
            <w:tcW w:w="992" w:type="dxa"/>
          </w:tcPr>
          <w:p w:rsidR="002225DD" w:rsidRPr="00FF29A3" w:rsidRDefault="00376F78" w:rsidP="00346C29">
            <w:pPr>
              <w:pStyle w:val="ConsPlusNormal"/>
              <w:jc w:val="center"/>
              <w:rPr>
                <w:rFonts w:ascii="Times New Roman" w:hAnsi="Times New Roman" w:cs="Times New Roman"/>
                <w:szCs w:val="22"/>
              </w:rPr>
            </w:pPr>
            <w:r w:rsidRPr="00FF29A3">
              <w:rPr>
                <w:rFonts w:ascii="Times New Roman" w:hAnsi="Times New Roman" w:cs="Times New Roman"/>
                <w:szCs w:val="22"/>
              </w:rPr>
              <w:t>10</w:t>
            </w:r>
            <w:r w:rsidR="00346C29">
              <w:rPr>
                <w:rFonts w:ascii="Times New Roman" w:hAnsi="Times New Roman" w:cs="Times New Roman"/>
                <w:szCs w:val="22"/>
              </w:rPr>
              <w:t>06</w:t>
            </w:r>
            <w:r w:rsidRPr="00FF29A3">
              <w:rPr>
                <w:rFonts w:ascii="Times New Roman" w:hAnsi="Times New Roman" w:cs="Times New Roman"/>
                <w:szCs w:val="22"/>
              </w:rPr>
              <w:t>,0</w:t>
            </w:r>
          </w:p>
        </w:tc>
        <w:tc>
          <w:tcPr>
            <w:tcW w:w="992" w:type="dxa"/>
          </w:tcPr>
          <w:p w:rsidR="002225DD" w:rsidRPr="00FF29A3" w:rsidRDefault="00376F78" w:rsidP="005612D6">
            <w:pPr>
              <w:pStyle w:val="ConsPlusNormal"/>
              <w:jc w:val="center"/>
              <w:rPr>
                <w:rFonts w:ascii="Times New Roman" w:hAnsi="Times New Roman" w:cs="Times New Roman"/>
                <w:szCs w:val="22"/>
              </w:rPr>
            </w:pPr>
            <w:r w:rsidRPr="00FF29A3">
              <w:rPr>
                <w:rFonts w:ascii="Times New Roman" w:hAnsi="Times New Roman" w:cs="Times New Roman"/>
                <w:szCs w:val="22"/>
              </w:rPr>
              <w:t>10</w:t>
            </w:r>
            <w:r w:rsidR="005612D6">
              <w:rPr>
                <w:rFonts w:ascii="Times New Roman" w:hAnsi="Times New Roman" w:cs="Times New Roman"/>
                <w:szCs w:val="22"/>
              </w:rPr>
              <w:t>06</w:t>
            </w:r>
            <w:r w:rsidRPr="00FF29A3">
              <w:rPr>
                <w:rFonts w:ascii="Times New Roman" w:hAnsi="Times New Roman" w:cs="Times New Roman"/>
                <w:szCs w:val="22"/>
              </w:rPr>
              <w:t>,0</w:t>
            </w:r>
          </w:p>
        </w:tc>
        <w:tc>
          <w:tcPr>
            <w:tcW w:w="851" w:type="dxa"/>
          </w:tcPr>
          <w:p w:rsidR="002225DD" w:rsidRPr="00FF29A3" w:rsidRDefault="00376F78" w:rsidP="005612D6">
            <w:pPr>
              <w:pStyle w:val="ConsPlusNormal"/>
              <w:jc w:val="center"/>
              <w:rPr>
                <w:rFonts w:ascii="Times New Roman" w:hAnsi="Times New Roman" w:cs="Times New Roman"/>
                <w:szCs w:val="22"/>
              </w:rPr>
            </w:pPr>
            <w:r w:rsidRPr="00FF29A3">
              <w:rPr>
                <w:rFonts w:ascii="Times New Roman" w:hAnsi="Times New Roman" w:cs="Times New Roman"/>
                <w:szCs w:val="22"/>
              </w:rPr>
              <w:t>10</w:t>
            </w:r>
            <w:r w:rsidR="005612D6">
              <w:rPr>
                <w:rFonts w:ascii="Times New Roman" w:hAnsi="Times New Roman" w:cs="Times New Roman"/>
                <w:szCs w:val="22"/>
              </w:rPr>
              <w:t>06</w:t>
            </w:r>
            <w:r w:rsidRPr="00FF29A3">
              <w:rPr>
                <w:rFonts w:ascii="Times New Roman" w:hAnsi="Times New Roman" w:cs="Times New Roman"/>
                <w:szCs w:val="22"/>
              </w:rPr>
              <w:t>,0</w:t>
            </w:r>
          </w:p>
        </w:tc>
        <w:tc>
          <w:tcPr>
            <w:tcW w:w="1134" w:type="dxa"/>
          </w:tcPr>
          <w:p w:rsidR="002225DD" w:rsidRPr="00B65900" w:rsidRDefault="00AF0268" w:rsidP="00F2541E">
            <w:pPr>
              <w:pStyle w:val="ConsPlusNormal"/>
              <w:jc w:val="center"/>
              <w:rPr>
                <w:rFonts w:ascii="Times New Roman" w:hAnsi="Times New Roman" w:cs="Times New Roman"/>
                <w:szCs w:val="22"/>
              </w:rPr>
            </w:pPr>
            <w:r w:rsidRPr="00B65900">
              <w:rPr>
                <w:rFonts w:ascii="Times New Roman" w:hAnsi="Times New Roman" w:cs="Times New Roman"/>
                <w:szCs w:val="22"/>
              </w:rPr>
              <w:t>18233</w:t>
            </w:r>
            <w:r w:rsidR="00376F78" w:rsidRPr="00B65900">
              <w:rPr>
                <w:rFonts w:ascii="Times New Roman" w:hAnsi="Times New Roman" w:cs="Times New Roman"/>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F2541E">
            <w:pPr>
              <w:pStyle w:val="ConsPlusNormal"/>
              <w:rPr>
                <w:rFonts w:ascii="Times New Roman" w:hAnsi="Times New Roman" w:cs="Times New Roman"/>
                <w:szCs w:val="22"/>
              </w:rPr>
            </w:pPr>
            <w:r w:rsidRPr="00FF29A3">
              <w:rPr>
                <w:rFonts w:ascii="Times New Roman" w:hAnsi="Times New Roman" w:cs="Times New Roman"/>
                <w:szCs w:val="22"/>
              </w:rPr>
              <w:t>20</w:t>
            </w:r>
            <w:r w:rsidR="00F2541E" w:rsidRPr="00FF29A3">
              <w:rPr>
                <w:rFonts w:ascii="Times New Roman" w:hAnsi="Times New Roman" w:cs="Times New Roman"/>
                <w:szCs w:val="22"/>
              </w:rPr>
              <w:t>20</w:t>
            </w:r>
            <w:r w:rsidRPr="00FF29A3">
              <w:rPr>
                <w:rFonts w:ascii="Times New Roman" w:hAnsi="Times New Roman" w:cs="Times New Roman"/>
                <w:szCs w:val="22"/>
              </w:rPr>
              <w:t>-202</w:t>
            </w:r>
            <w:r w:rsidR="00F2541E" w:rsidRPr="00FF29A3">
              <w:rPr>
                <w:rFonts w:ascii="Times New Roman" w:hAnsi="Times New Roman" w:cs="Times New Roman"/>
                <w:szCs w:val="22"/>
              </w:rPr>
              <w:t>7</w:t>
            </w:r>
            <w:r w:rsidRPr="00FF29A3">
              <w:rPr>
                <w:rFonts w:ascii="Times New Roman" w:hAnsi="Times New Roman" w:cs="Times New Roman"/>
                <w:szCs w:val="22"/>
              </w:rPr>
              <w:t xml:space="preserve"> год</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F2541E" w:rsidP="002A6E66">
            <w:pPr>
              <w:pStyle w:val="ConsPlusNormal"/>
              <w:jc w:val="center"/>
              <w:rPr>
                <w:rFonts w:ascii="Times New Roman" w:hAnsi="Times New Roman" w:cs="Times New Roman"/>
                <w:szCs w:val="22"/>
              </w:rPr>
            </w:pPr>
            <w:r w:rsidRPr="00FF29A3">
              <w:rPr>
                <w:rFonts w:ascii="Times New Roman" w:hAnsi="Times New Roman" w:cs="Times New Roman"/>
                <w:szCs w:val="22"/>
              </w:rPr>
              <w:t>35</w:t>
            </w:r>
            <w:r w:rsidR="002A6E66" w:rsidRPr="00FF29A3">
              <w:rPr>
                <w:rFonts w:ascii="Times New Roman" w:hAnsi="Times New Roman" w:cs="Times New Roman"/>
                <w:szCs w:val="22"/>
              </w:rPr>
              <w:t>37</w:t>
            </w:r>
            <w:r w:rsidRPr="00FF29A3">
              <w:rPr>
                <w:rFonts w:ascii="Times New Roman" w:hAnsi="Times New Roman" w:cs="Times New Roman"/>
                <w:szCs w:val="22"/>
              </w:rPr>
              <w:t>,</w:t>
            </w:r>
            <w:r w:rsidR="008377E5" w:rsidRPr="00FF29A3">
              <w:rPr>
                <w:rFonts w:ascii="Times New Roman" w:hAnsi="Times New Roman" w:cs="Times New Roman"/>
                <w:szCs w:val="22"/>
              </w:rPr>
              <w:t>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1458,0</w:t>
            </w:r>
          </w:p>
        </w:tc>
        <w:tc>
          <w:tcPr>
            <w:tcW w:w="850" w:type="dxa"/>
          </w:tcPr>
          <w:p w:rsidR="002225DD" w:rsidRPr="00FF29A3" w:rsidRDefault="00986FBF" w:rsidP="00F2541E">
            <w:pPr>
              <w:pStyle w:val="ConsPlusNormal"/>
              <w:jc w:val="center"/>
              <w:rPr>
                <w:rFonts w:ascii="Times New Roman" w:hAnsi="Times New Roman" w:cs="Times New Roman"/>
                <w:szCs w:val="22"/>
              </w:rPr>
            </w:pPr>
            <w:r>
              <w:rPr>
                <w:rFonts w:ascii="Times New Roman" w:hAnsi="Times New Roman" w:cs="Times New Roman"/>
                <w:szCs w:val="22"/>
              </w:rPr>
              <w:t>2314</w:t>
            </w:r>
            <w:r w:rsidR="00376F78" w:rsidRPr="00FF29A3">
              <w:rPr>
                <w:rFonts w:ascii="Times New Roman" w:hAnsi="Times New Roman" w:cs="Times New Roman"/>
                <w:szCs w:val="22"/>
              </w:rPr>
              <w:t>,0</w:t>
            </w:r>
          </w:p>
        </w:tc>
        <w:tc>
          <w:tcPr>
            <w:tcW w:w="992" w:type="dxa"/>
          </w:tcPr>
          <w:p w:rsidR="002225DD" w:rsidRPr="00FF29A3" w:rsidRDefault="00A820DE" w:rsidP="00F2541E">
            <w:pPr>
              <w:pStyle w:val="ConsPlusNormal"/>
              <w:jc w:val="center"/>
              <w:rPr>
                <w:rFonts w:ascii="Times New Roman" w:hAnsi="Times New Roman" w:cs="Times New Roman"/>
                <w:szCs w:val="22"/>
              </w:rPr>
            </w:pPr>
            <w:r>
              <w:rPr>
                <w:rFonts w:ascii="Times New Roman" w:hAnsi="Times New Roman" w:cs="Times New Roman"/>
                <w:szCs w:val="22"/>
              </w:rPr>
              <w:t>6900</w:t>
            </w:r>
            <w:r w:rsidR="00376F78" w:rsidRPr="00FF29A3">
              <w:rPr>
                <w:rFonts w:ascii="Times New Roman" w:hAnsi="Times New Roman" w:cs="Times New Roman"/>
                <w:szCs w:val="22"/>
              </w:rPr>
              <w:t>,0</w:t>
            </w:r>
          </w:p>
        </w:tc>
        <w:tc>
          <w:tcPr>
            <w:tcW w:w="993" w:type="dxa"/>
          </w:tcPr>
          <w:p w:rsidR="002225DD" w:rsidRPr="00FF29A3" w:rsidRDefault="00376F78" w:rsidP="00346C29">
            <w:pPr>
              <w:pStyle w:val="ConsPlusNormal"/>
              <w:jc w:val="center"/>
              <w:rPr>
                <w:rFonts w:ascii="Times New Roman" w:hAnsi="Times New Roman" w:cs="Times New Roman"/>
                <w:szCs w:val="22"/>
              </w:rPr>
            </w:pPr>
            <w:r w:rsidRPr="00FF29A3">
              <w:rPr>
                <w:rFonts w:ascii="Times New Roman" w:hAnsi="Times New Roman" w:cs="Times New Roman"/>
                <w:szCs w:val="22"/>
              </w:rPr>
              <w:t>10</w:t>
            </w:r>
            <w:r w:rsidR="00346C29">
              <w:rPr>
                <w:rFonts w:ascii="Times New Roman" w:hAnsi="Times New Roman" w:cs="Times New Roman"/>
                <w:szCs w:val="22"/>
              </w:rPr>
              <w:t>06</w:t>
            </w:r>
            <w:r w:rsidRPr="00FF29A3">
              <w:rPr>
                <w:rFonts w:ascii="Times New Roman" w:hAnsi="Times New Roman" w:cs="Times New Roman"/>
                <w:szCs w:val="22"/>
              </w:rPr>
              <w:t>,0</w:t>
            </w:r>
          </w:p>
        </w:tc>
        <w:tc>
          <w:tcPr>
            <w:tcW w:w="992" w:type="dxa"/>
          </w:tcPr>
          <w:p w:rsidR="002225DD" w:rsidRPr="00FF29A3" w:rsidRDefault="00376F78" w:rsidP="00346C29">
            <w:pPr>
              <w:pStyle w:val="ConsPlusNormal"/>
              <w:jc w:val="center"/>
              <w:rPr>
                <w:rFonts w:ascii="Times New Roman" w:hAnsi="Times New Roman" w:cs="Times New Roman"/>
                <w:szCs w:val="22"/>
              </w:rPr>
            </w:pPr>
            <w:r w:rsidRPr="00FF29A3">
              <w:rPr>
                <w:rFonts w:ascii="Times New Roman" w:hAnsi="Times New Roman" w:cs="Times New Roman"/>
                <w:szCs w:val="22"/>
              </w:rPr>
              <w:t>10</w:t>
            </w:r>
            <w:r w:rsidR="00346C29">
              <w:rPr>
                <w:rFonts w:ascii="Times New Roman" w:hAnsi="Times New Roman" w:cs="Times New Roman"/>
                <w:szCs w:val="22"/>
              </w:rPr>
              <w:t>06</w:t>
            </w:r>
            <w:r w:rsidRPr="00FF29A3">
              <w:rPr>
                <w:rFonts w:ascii="Times New Roman" w:hAnsi="Times New Roman" w:cs="Times New Roman"/>
                <w:szCs w:val="22"/>
              </w:rPr>
              <w:t>,0</w:t>
            </w:r>
          </w:p>
        </w:tc>
        <w:tc>
          <w:tcPr>
            <w:tcW w:w="992" w:type="dxa"/>
          </w:tcPr>
          <w:p w:rsidR="002225DD" w:rsidRPr="00FF29A3" w:rsidRDefault="00376F78" w:rsidP="005612D6">
            <w:pPr>
              <w:pStyle w:val="ConsPlusNormal"/>
              <w:jc w:val="center"/>
              <w:rPr>
                <w:rFonts w:ascii="Times New Roman" w:hAnsi="Times New Roman" w:cs="Times New Roman"/>
                <w:szCs w:val="22"/>
              </w:rPr>
            </w:pPr>
            <w:r w:rsidRPr="00FF29A3">
              <w:rPr>
                <w:rFonts w:ascii="Times New Roman" w:hAnsi="Times New Roman" w:cs="Times New Roman"/>
                <w:szCs w:val="22"/>
              </w:rPr>
              <w:t>10</w:t>
            </w:r>
            <w:r w:rsidR="005612D6">
              <w:rPr>
                <w:rFonts w:ascii="Times New Roman" w:hAnsi="Times New Roman" w:cs="Times New Roman"/>
                <w:szCs w:val="22"/>
              </w:rPr>
              <w:t>06</w:t>
            </w:r>
            <w:r w:rsidRPr="00FF29A3">
              <w:rPr>
                <w:rFonts w:ascii="Times New Roman" w:hAnsi="Times New Roman" w:cs="Times New Roman"/>
                <w:szCs w:val="22"/>
              </w:rPr>
              <w:t>,0</w:t>
            </w:r>
          </w:p>
        </w:tc>
        <w:tc>
          <w:tcPr>
            <w:tcW w:w="851" w:type="dxa"/>
          </w:tcPr>
          <w:p w:rsidR="002225DD" w:rsidRPr="00FF29A3" w:rsidRDefault="00376F78" w:rsidP="005612D6">
            <w:pPr>
              <w:pStyle w:val="ConsPlusNormal"/>
              <w:jc w:val="center"/>
              <w:rPr>
                <w:rFonts w:ascii="Times New Roman" w:hAnsi="Times New Roman" w:cs="Times New Roman"/>
                <w:szCs w:val="22"/>
              </w:rPr>
            </w:pPr>
            <w:r w:rsidRPr="00FF29A3">
              <w:rPr>
                <w:rFonts w:ascii="Times New Roman" w:hAnsi="Times New Roman" w:cs="Times New Roman"/>
                <w:szCs w:val="22"/>
              </w:rPr>
              <w:t>10</w:t>
            </w:r>
            <w:r w:rsidR="005612D6">
              <w:rPr>
                <w:rFonts w:ascii="Times New Roman" w:hAnsi="Times New Roman" w:cs="Times New Roman"/>
                <w:szCs w:val="22"/>
              </w:rPr>
              <w:t>06</w:t>
            </w:r>
            <w:r w:rsidRPr="00FF29A3">
              <w:rPr>
                <w:rFonts w:ascii="Times New Roman" w:hAnsi="Times New Roman" w:cs="Times New Roman"/>
                <w:szCs w:val="22"/>
              </w:rPr>
              <w:t>,0</w:t>
            </w:r>
          </w:p>
        </w:tc>
        <w:tc>
          <w:tcPr>
            <w:tcW w:w="1134" w:type="dxa"/>
          </w:tcPr>
          <w:p w:rsidR="002225DD" w:rsidRPr="00B65900" w:rsidRDefault="00AF0268" w:rsidP="00F2541E">
            <w:pPr>
              <w:pStyle w:val="ConsPlusNormal"/>
              <w:jc w:val="center"/>
              <w:rPr>
                <w:rFonts w:ascii="Times New Roman" w:hAnsi="Times New Roman" w:cs="Times New Roman"/>
                <w:szCs w:val="22"/>
              </w:rPr>
            </w:pPr>
            <w:r w:rsidRPr="00B65900">
              <w:rPr>
                <w:rFonts w:ascii="Times New Roman" w:hAnsi="Times New Roman" w:cs="Times New Roman"/>
                <w:szCs w:val="22"/>
              </w:rPr>
              <w:t>18233</w:t>
            </w:r>
            <w:r w:rsidR="00376F78" w:rsidRPr="00B65900">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lastRenderedPageBreak/>
              <w:t>3.7.</w:t>
            </w:r>
          </w:p>
        </w:tc>
        <w:tc>
          <w:tcPr>
            <w:tcW w:w="1276" w:type="dxa"/>
            <w:vMerge w:val="restart"/>
          </w:tcPr>
          <w:p w:rsidR="002225DD" w:rsidRPr="00FF29A3" w:rsidRDefault="002225DD" w:rsidP="00E63784">
            <w:pPr>
              <w:pStyle w:val="ConsPlusNormal"/>
              <w:rPr>
                <w:rFonts w:ascii="Times New Roman" w:hAnsi="Times New Roman" w:cs="Times New Roman"/>
                <w:szCs w:val="22"/>
              </w:rPr>
            </w:pPr>
            <w:r w:rsidRPr="00FF29A3">
              <w:rPr>
                <w:rFonts w:ascii="Times New Roman" w:hAnsi="Times New Roman" w:cs="Times New Roman"/>
                <w:szCs w:val="22"/>
              </w:rPr>
              <w:t xml:space="preserve">Оплата за предоставление коммунальных услуг  </w:t>
            </w:r>
          </w:p>
          <w:p w:rsidR="002225DD" w:rsidRPr="00FF29A3" w:rsidRDefault="002225DD" w:rsidP="00E63784">
            <w:pPr>
              <w:pStyle w:val="ConsPlusNormal"/>
              <w:rPr>
                <w:rFonts w:ascii="Times New Roman" w:hAnsi="Times New Roman" w:cs="Times New Roman"/>
                <w:szCs w:val="22"/>
              </w:rPr>
            </w:pPr>
          </w:p>
          <w:p w:rsidR="002225DD" w:rsidRPr="00FF29A3" w:rsidRDefault="00E55ED8" w:rsidP="00E63784">
            <w:pPr>
              <w:pStyle w:val="ConsPlusNormal"/>
              <w:rPr>
                <w:rFonts w:ascii="Times New Roman" w:hAnsi="Times New Roman" w:cs="Times New Roman"/>
                <w:szCs w:val="22"/>
              </w:rPr>
            </w:pPr>
            <w:r w:rsidRPr="00FF29A3">
              <w:rPr>
                <w:rFonts w:ascii="Times New Roman" w:hAnsi="Times New Roman" w:cs="Times New Roman"/>
                <w:szCs w:val="22"/>
              </w:rPr>
              <w:t>теплоснабжение</w:t>
            </w:r>
          </w:p>
          <w:p w:rsidR="002225DD" w:rsidRPr="00FF29A3" w:rsidRDefault="002225DD" w:rsidP="00E63784">
            <w:pPr>
              <w:pStyle w:val="ConsPlusNormal"/>
              <w:rPr>
                <w:rFonts w:ascii="Times New Roman" w:hAnsi="Times New Roman" w:cs="Times New Roman"/>
                <w:szCs w:val="22"/>
              </w:rPr>
            </w:pPr>
          </w:p>
          <w:p w:rsidR="002225DD" w:rsidRPr="00FF29A3" w:rsidRDefault="002225DD" w:rsidP="00E63784">
            <w:pPr>
              <w:pStyle w:val="ConsPlusNormal"/>
              <w:rPr>
                <w:rFonts w:ascii="Times New Roman" w:hAnsi="Times New Roman" w:cs="Times New Roman"/>
                <w:szCs w:val="22"/>
              </w:rPr>
            </w:pPr>
            <w:r w:rsidRPr="00FF29A3">
              <w:rPr>
                <w:rFonts w:ascii="Times New Roman" w:hAnsi="Times New Roman" w:cs="Times New Roman"/>
                <w:szCs w:val="22"/>
              </w:rPr>
              <w:t>-теплоэнергия незаселенного жилищного фонда</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B521A3" w:rsidP="00E55ED8">
            <w:pPr>
              <w:pStyle w:val="ConsPlusNormal"/>
              <w:jc w:val="center"/>
              <w:rPr>
                <w:rFonts w:ascii="Times New Roman" w:hAnsi="Times New Roman" w:cs="Times New Roman"/>
                <w:szCs w:val="22"/>
              </w:rPr>
            </w:pPr>
            <w:r>
              <w:rPr>
                <w:rFonts w:ascii="Times New Roman" w:hAnsi="Times New Roman" w:cs="Times New Roman"/>
                <w:szCs w:val="22"/>
              </w:rPr>
              <w:t>120,0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B521A3" w:rsidP="00173A30">
            <w:pPr>
              <w:pStyle w:val="ConsPlusNormal"/>
              <w:jc w:val="center"/>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w:t>
            </w:r>
            <w:r w:rsidR="002225DD" w:rsidRPr="00FF29A3">
              <w:rPr>
                <w:rFonts w:ascii="Times New Roman" w:hAnsi="Times New Roman" w:cs="Times New Roman"/>
                <w:szCs w:val="22"/>
              </w:rPr>
              <w:t>0,0</w:t>
            </w:r>
          </w:p>
        </w:tc>
        <w:tc>
          <w:tcPr>
            <w:tcW w:w="993" w:type="dxa"/>
          </w:tcPr>
          <w:p w:rsidR="002225DD"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w:t>
            </w:r>
            <w:r w:rsidR="002225DD" w:rsidRPr="00FF29A3">
              <w:rPr>
                <w:rFonts w:ascii="Times New Roman" w:hAnsi="Times New Roman" w:cs="Times New Roman"/>
                <w:szCs w:val="22"/>
              </w:rPr>
              <w:t>0,0</w:t>
            </w:r>
          </w:p>
        </w:tc>
        <w:tc>
          <w:tcPr>
            <w:tcW w:w="992" w:type="dxa"/>
          </w:tcPr>
          <w:p w:rsidR="002225DD"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w:t>
            </w:r>
            <w:r w:rsidR="002225DD" w:rsidRPr="00FF29A3">
              <w:rPr>
                <w:rFonts w:ascii="Times New Roman" w:hAnsi="Times New Roman" w:cs="Times New Roman"/>
                <w:szCs w:val="22"/>
              </w:rPr>
              <w:t>0,0</w:t>
            </w:r>
          </w:p>
        </w:tc>
        <w:tc>
          <w:tcPr>
            <w:tcW w:w="992" w:type="dxa"/>
          </w:tcPr>
          <w:p w:rsidR="002225DD"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w:t>
            </w:r>
            <w:r w:rsidR="002225DD" w:rsidRPr="00FF29A3">
              <w:rPr>
                <w:rFonts w:ascii="Times New Roman" w:hAnsi="Times New Roman" w:cs="Times New Roman"/>
                <w:szCs w:val="22"/>
              </w:rPr>
              <w:t>0,0</w:t>
            </w:r>
          </w:p>
        </w:tc>
        <w:tc>
          <w:tcPr>
            <w:tcW w:w="851" w:type="dxa"/>
          </w:tcPr>
          <w:p w:rsidR="002225DD"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w:t>
            </w:r>
            <w:r w:rsidR="002225DD" w:rsidRPr="00FF29A3">
              <w:rPr>
                <w:rFonts w:ascii="Times New Roman" w:hAnsi="Times New Roman" w:cs="Times New Roman"/>
                <w:szCs w:val="22"/>
              </w:rPr>
              <w:t>0,0</w:t>
            </w:r>
          </w:p>
        </w:tc>
        <w:tc>
          <w:tcPr>
            <w:tcW w:w="1134" w:type="dxa"/>
          </w:tcPr>
          <w:p w:rsidR="002225DD" w:rsidRPr="00B65900" w:rsidRDefault="000E1A09" w:rsidP="00B521A3">
            <w:pPr>
              <w:pStyle w:val="ConsPlusNormal"/>
              <w:jc w:val="center"/>
              <w:rPr>
                <w:rFonts w:ascii="Times New Roman" w:hAnsi="Times New Roman" w:cs="Times New Roman"/>
                <w:szCs w:val="22"/>
              </w:rPr>
            </w:pPr>
            <w:r>
              <w:rPr>
                <w:rFonts w:ascii="Times New Roman" w:hAnsi="Times New Roman" w:cs="Times New Roman"/>
                <w:szCs w:val="22"/>
              </w:rPr>
              <w:t>3</w:t>
            </w:r>
            <w:r w:rsidR="00B521A3">
              <w:rPr>
                <w:rFonts w:ascii="Times New Roman" w:hAnsi="Times New Roman" w:cs="Times New Roman"/>
                <w:szCs w:val="22"/>
              </w:rPr>
              <w:t>7</w:t>
            </w:r>
            <w:r>
              <w:rPr>
                <w:rFonts w:ascii="Times New Roman" w:hAnsi="Times New Roman" w:cs="Times New Roman"/>
                <w:szCs w:val="22"/>
              </w:rPr>
              <w:t>0</w:t>
            </w:r>
            <w:r w:rsidR="002225DD" w:rsidRPr="00B65900">
              <w:rPr>
                <w:rFonts w:ascii="Times New Roman" w:hAnsi="Times New Roman" w:cs="Times New Roman"/>
                <w:szCs w:val="22"/>
              </w:rPr>
              <w:t>,0</w:t>
            </w:r>
          </w:p>
        </w:tc>
        <w:tc>
          <w:tcPr>
            <w:tcW w:w="1133" w:type="dxa"/>
            <w:vMerge w:val="restart"/>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F2541E">
            <w:pPr>
              <w:pStyle w:val="ConsPlusNormal"/>
              <w:rPr>
                <w:rFonts w:ascii="Times New Roman" w:hAnsi="Times New Roman" w:cs="Times New Roman"/>
                <w:szCs w:val="22"/>
              </w:rPr>
            </w:pPr>
            <w:r w:rsidRPr="00FF29A3">
              <w:rPr>
                <w:rFonts w:ascii="Times New Roman" w:hAnsi="Times New Roman" w:cs="Times New Roman"/>
                <w:szCs w:val="22"/>
              </w:rPr>
              <w:t>20</w:t>
            </w:r>
            <w:r w:rsidR="00F2541E" w:rsidRPr="00FF29A3">
              <w:rPr>
                <w:rFonts w:ascii="Times New Roman" w:hAnsi="Times New Roman" w:cs="Times New Roman"/>
                <w:szCs w:val="22"/>
              </w:rPr>
              <w:t>20</w:t>
            </w:r>
            <w:r w:rsidRPr="00FF29A3">
              <w:rPr>
                <w:rFonts w:ascii="Times New Roman" w:hAnsi="Times New Roman" w:cs="Times New Roman"/>
                <w:szCs w:val="22"/>
              </w:rPr>
              <w:t>-202</w:t>
            </w:r>
            <w:r w:rsidR="00F2541E" w:rsidRPr="00FF29A3">
              <w:rPr>
                <w:rFonts w:ascii="Times New Roman" w:hAnsi="Times New Roman" w:cs="Times New Roman"/>
                <w:szCs w:val="22"/>
              </w:rPr>
              <w:t>7</w:t>
            </w:r>
            <w:r w:rsidRPr="00FF29A3">
              <w:rPr>
                <w:rFonts w:ascii="Times New Roman" w:hAnsi="Times New Roman" w:cs="Times New Roman"/>
                <w:szCs w:val="22"/>
              </w:rPr>
              <w:t xml:space="preserve"> год</w:t>
            </w:r>
          </w:p>
        </w:tc>
      </w:tr>
      <w:tr w:rsidR="002225DD" w:rsidRPr="00FF29A3" w:rsidTr="001E0F90">
        <w:trPr>
          <w:trHeight w:val="847"/>
        </w:trPr>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120,0</w:t>
            </w:r>
          </w:p>
        </w:tc>
        <w:tc>
          <w:tcPr>
            <w:tcW w:w="993"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B521A3" w:rsidP="00173A30">
            <w:pPr>
              <w:pStyle w:val="ConsPlusNormal"/>
              <w:jc w:val="center"/>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A820DE" w:rsidP="00F2541E">
            <w:pPr>
              <w:pStyle w:val="ConsPlusNormal"/>
              <w:jc w:val="center"/>
              <w:rPr>
                <w:rFonts w:ascii="Times New Roman" w:hAnsi="Times New Roman" w:cs="Times New Roman"/>
                <w:szCs w:val="22"/>
              </w:rPr>
            </w:pPr>
            <w:r>
              <w:rPr>
                <w:rFonts w:ascii="Times New Roman" w:hAnsi="Times New Roman" w:cs="Times New Roman"/>
                <w:szCs w:val="22"/>
              </w:rPr>
              <w:t>50,</w:t>
            </w:r>
            <w:r w:rsidR="002225DD" w:rsidRPr="00FF29A3">
              <w:rPr>
                <w:rFonts w:ascii="Times New Roman" w:hAnsi="Times New Roman" w:cs="Times New Roman"/>
                <w:szCs w:val="22"/>
              </w:rPr>
              <w:t>0</w:t>
            </w:r>
          </w:p>
        </w:tc>
        <w:tc>
          <w:tcPr>
            <w:tcW w:w="993" w:type="dxa"/>
          </w:tcPr>
          <w:p w:rsidR="002225DD" w:rsidRPr="00FF29A3" w:rsidRDefault="00887488" w:rsidP="00F2541E">
            <w:pPr>
              <w:pStyle w:val="ConsPlusNormal"/>
              <w:jc w:val="center"/>
              <w:rPr>
                <w:rFonts w:ascii="Times New Roman" w:hAnsi="Times New Roman" w:cs="Times New Roman"/>
                <w:szCs w:val="22"/>
              </w:rPr>
            </w:pPr>
            <w:r>
              <w:rPr>
                <w:rFonts w:ascii="Times New Roman" w:hAnsi="Times New Roman" w:cs="Times New Roman"/>
                <w:szCs w:val="22"/>
              </w:rPr>
              <w:t>50,</w:t>
            </w:r>
            <w:r w:rsidR="002225DD" w:rsidRPr="00FF29A3">
              <w:rPr>
                <w:rFonts w:ascii="Times New Roman" w:hAnsi="Times New Roman" w:cs="Times New Roman"/>
                <w:szCs w:val="22"/>
              </w:rPr>
              <w:t>0</w:t>
            </w:r>
          </w:p>
        </w:tc>
        <w:tc>
          <w:tcPr>
            <w:tcW w:w="992" w:type="dxa"/>
          </w:tcPr>
          <w:p w:rsidR="002225DD" w:rsidRPr="00FF29A3" w:rsidRDefault="00887488" w:rsidP="00F2541E">
            <w:pPr>
              <w:pStyle w:val="ConsPlusNormal"/>
              <w:jc w:val="center"/>
              <w:rPr>
                <w:rFonts w:ascii="Times New Roman" w:hAnsi="Times New Roman" w:cs="Times New Roman"/>
                <w:szCs w:val="22"/>
              </w:rPr>
            </w:pPr>
            <w:r>
              <w:rPr>
                <w:rFonts w:ascii="Times New Roman" w:hAnsi="Times New Roman" w:cs="Times New Roman"/>
                <w:szCs w:val="22"/>
              </w:rPr>
              <w:t>50,</w:t>
            </w:r>
            <w:r w:rsidR="002225DD" w:rsidRPr="00FF29A3">
              <w:rPr>
                <w:rFonts w:ascii="Times New Roman" w:hAnsi="Times New Roman" w:cs="Times New Roman"/>
                <w:szCs w:val="22"/>
              </w:rPr>
              <w:t>0</w:t>
            </w:r>
          </w:p>
        </w:tc>
        <w:tc>
          <w:tcPr>
            <w:tcW w:w="992" w:type="dxa"/>
          </w:tcPr>
          <w:p w:rsidR="002225DD" w:rsidRPr="00FF29A3" w:rsidRDefault="005612D6" w:rsidP="00F2541E">
            <w:pPr>
              <w:pStyle w:val="ConsPlusNormal"/>
              <w:jc w:val="center"/>
              <w:rPr>
                <w:rFonts w:ascii="Times New Roman" w:hAnsi="Times New Roman" w:cs="Times New Roman"/>
                <w:szCs w:val="22"/>
              </w:rPr>
            </w:pPr>
            <w:r>
              <w:rPr>
                <w:rFonts w:ascii="Times New Roman" w:hAnsi="Times New Roman" w:cs="Times New Roman"/>
                <w:szCs w:val="22"/>
              </w:rPr>
              <w:t>50,</w:t>
            </w:r>
            <w:r w:rsidR="002225DD" w:rsidRPr="00FF29A3">
              <w:rPr>
                <w:rFonts w:ascii="Times New Roman" w:hAnsi="Times New Roman" w:cs="Times New Roman"/>
                <w:szCs w:val="22"/>
              </w:rPr>
              <w:t>0</w:t>
            </w:r>
          </w:p>
        </w:tc>
        <w:tc>
          <w:tcPr>
            <w:tcW w:w="851" w:type="dxa"/>
          </w:tcPr>
          <w:p w:rsidR="002225DD" w:rsidRPr="00FF29A3" w:rsidRDefault="005612D6" w:rsidP="00F2541E">
            <w:pPr>
              <w:pStyle w:val="ConsPlusNormal"/>
              <w:jc w:val="center"/>
              <w:rPr>
                <w:rFonts w:ascii="Times New Roman" w:hAnsi="Times New Roman" w:cs="Times New Roman"/>
                <w:szCs w:val="22"/>
              </w:rPr>
            </w:pPr>
            <w:r>
              <w:rPr>
                <w:rFonts w:ascii="Times New Roman" w:hAnsi="Times New Roman" w:cs="Times New Roman"/>
                <w:szCs w:val="22"/>
              </w:rPr>
              <w:t>50,</w:t>
            </w:r>
            <w:r w:rsidR="002225DD" w:rsidRPr="00FF29A3">
              <w:rPr>
                <w:rFonts w:ascii="Times New Roman" w:hAnsi="Times New Roman" w:cs="Times New Roman"/>
                <w:szCs w:val="22"/>
              </w:rPr>
              <w:t>0</w:t>
            </w:r>
          </w:p>
        </w:tc>
        <w:tc>
          <w:tcPr>
            <w:tcW w:w="1134" w:type="dxa"/>
          </w:tcPr>
          <w:p w:rsidR="002225DD" w:rsidRPr="00B65900" w:rsidRDefault="000E1A09" w:rsidP="00B521A3">
            <w:pPr>
              <w:pStyle w:val="ConsPlusNormal"/>
              <w:jc w:val="center"/>
              <w:rPr>
                <w:rFonts w:ascii="Times New Roman" w:hAnsi="Times New Roman" w:cs="Times New Roman"/>
                <w:szCs w:val="22"/>
              </w:rPr>
            </w:pPr>
            <w:r>
              <w:rPr>
                <w:rFonts w:ascii="Times New Roman" w:hAnsi="Times New Roman" w:cs="Times New Roman"/>
                <w:szCs w:val="22"/>
              </w:rPr>
              <w:t>3</w:t>
            </w:r>
            <w:r w:rsidR="00B521A3">
              <w:rPr>
                <w:rFonts w:ascii="Times New Roman" w:hAnsi="Times New Roman" w:cs="Times New Roman"/>
                <w:szCs w:val="22"/>
              </w:rPr>
              <w:t>7</w:t>
            </w:r>
            <w:r>
              <w:rPr>
                <w:rFonts w:ascii="Times New Roman" w:hAnsi="Times New Roman" w:cs="Times New Roman"/>
                <w:szCs w:val="22"/>
              </w:rPr>
              <w:t>0</w:t>
            </w:r>
            <w:r w:rsidR="002A34F3" w:rsidRPr="00B65900">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rPr>
          <w:trHeight w:val="645"/>
        </w:trPr>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0E1A09" w:rsidP="008377E5">
            <w:pPr>
              <w:pStyle w:val="ConsPlusNormal"/>
              <w:jc w:val="center"/>
              <w:rPr>
                <w:rFonts w:ascii="Times New Roman" w:hAnsi="Times New Roman" w:cs="Times New Roman"/>
                <w:szCs w:val="22"/>
              </w:rPr>
            </w:pPr>
            <w:r>
              <w:rPr>
                <w:rFonts w:ascii="Times New Roman" w:hAnsi="Times New Roman" w:cs="Times New Roman"/>
                <w:szCs w:val="22"/>
              </w:rPr>
              <w:t>0</w:t>
            </w:r>
          </w:p>
        </w:tc>
        <w:tc>
          <w:tcPr>
            <w:tcW w:w="993" w:type="dxa"/>
          </w:tcPr>
          <w:p w:rsidR="002225DD" w:rsidRPr="00FF29A3" w:rsidRDefault="00376F78" w:rsidP="008377E5">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B521A3" w:rsidP="008377E5">
            <w:pPr>
              <w:pStyle w:val="ConsPlusNormal"/>
              <w:jc w:val="center"/>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B521A3" w:rsidP="00F2541E">
            <w:pPr>
              <w:pStyle w:val="ConsPlusNormal"/>
              <w:jc w:val="right"/>
              <w:rPr>
                <w:rFonts w:ascii="Times New Roman" w:hAnsi="Times New Roman" w:cs="Times New Roman"/>
                <w:szCs w:val="22"/>
              </w:rPr>
            </w:pPr>
            <w:r>
              <w:rPr>
                <w:rFonts w:ascii="Times New Roman" w:hAnsi="Times New Roman" w:cs="Times New Roman"/>
                <w:szCs w:val="22"/>
              </w:rPr>
              <w:t>0</w:t>
            </w:r>
          </w:p>
        </w:tc>
        <w:tc>
          <w:tcPr>
            <w:tcW w:w="993" w:type="dxa"/>
          </w:tcPr>
          <w:p w:rsidR="002225DD" w:rsidRPr="00FF29A3" w:rsidRDefault="00B521A3" w:rsidP="00F2541E">
            <w:pPr>
              <w:pStyle w:val="ConsPlusNormal"/>
              <w:jc w:val="right"/>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B521A3" w:rsidP="00AE4C3E">
            <w:pPr>
              <w:pStyle w:val="ConsPlusNormal"/>
              <w:jc w:val="right"/>
              <w:rPr>
                <w:rFonts w:ascii="Times New Roman" w:hAnsi="Times New Roman" w:cs="Times New Roman"/>
                <w:szCs w:val="22"/>
              </w:rPr>
            </w:pPr>
            <w:r>
              <w:rPr>
                <w:rFonts w:ascii="Times New Roman" w:hAnsi="Times New Roman" w:cs="Times New Roman"/>
                <w:szCs w:val="22"/>
              </w:rPr>
              <w:t>0</w:t>
            </w:r>
          </w:p>
        </w:tc>
        <w:tc>
          <w:tcPr>
            <w:tcW w:w="992" w:type="dxa"/>
          </w:tcPr>
          <w:p w:rsidR="002225DD" w:rsidRPr="00FF29A3" w:rsidRDefault="00B521A3" w:rsidP="00AE4C3E">
            <w:pPr>
              <w:pStyle w:val="ConsPlusNormal"/>
              <w:jc w:val="right"/>
              <w:rPr>
                <w:rFonts w:ascii="Times New Roman" w:hAnsi="Times New Roman" w:cs="Times New Roman"/>
                <w:szCs w:val="22"/>
              </w:rPr>
            </w:pPr>
            <w:r>
              <w:rPr>
                <w:rFonts w:ascii="Times New Roman" w:hAnsi="Times New Roman" w:cs="Times New Roman"/>
                <w:szCs w:val="22"/>
              </w:rPr>
              <w:t>0</w:t>
            </w:r>
          </w:p>
        </w:tc>
        <w:tc>
          <w:tcPr>
            <w:tcW w:w="851" w:type="dxa"/>
          </w:tcPr>
          <w:p w:rsidR="002225DD" w:rsidRPr="00FF29A3" w:rsidRDefault="00B521A3" w:rsidP="00B521A3">
            <w:pPr>
              <w:pStyle w:val="ConsPlusNormal"/>
              <w:jc w:val="right"/>
              <w:rPr>
                <w:rFonts w:ascii="Times New Roman" w:hAnsi="Times New Roman" w:cs="Times New Roman"/>
                <w:szCs w:val="22"/>
              </w:rPr>
            </w:pPr>
            <w:r>
              <w:rPr>
                <w:rFonts w:ascii="Times New Roman" w:hAnsi="Times New Roman" w:cs="Times New Roman"/>
                <w:szCs w:val="22"/>
              </w:rPr>
              <w:t>0</w:t>
            </w:r>
          </w:p>
        </w:tc>
        <w:tc>
          <w:tcPr>
            <w:tcW w:w="1134" w:type="dxa"/>
          </w:tcPr>
          <w:p w:rsidR="002225DD" w:rsidRPr="00B65900" w:rsidRDefault="00B521A3" w:rsidP="000E1A09">
            <w:pPr>
              <w:pStyle w:val="ConsPlusNormal"/>
              <w:jc w:val="center"/>
              <w:rPr>
                <w:rFonts w:ascii="Times New Roman" w:hAnsi="Times New Roman" w:cs="Times New Roman"/>
                <w:szCs w:val="22"/>
              </w:rPr>
            </w:pPr>
            <w:r>
              <w:rPr>
                <w:rFonts w:ascii="Times New Roman" w:hAnsi="Times New Roman" w:cs="Times New Roman"/>
                <w:szCs w:val="22"/>
              </w:rPr>
              <w:t>0</w:t>
            </w:r>
          </w:p>
        </w:tc>
        <w:tc>
          <w:tcPr>
            <w:tcW w:w="1133" w:type="dxa"/>
            <w:tcBorders>
              <w:top w:val="nil"/>
            </w:tcBorders>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567" w:type="dxa"/>
            <w:vMerge w:val="restart"/>
          </w:tcPr>
          <w:p w:rsidR="002225DD" w:rsidRPr="00FF29A3" w:rsidRDefault="002225DD" w:rsidP="00423D41">
            <w:pPr>
              <w:pStyle w:val="ConsPlusNormal"/>
              <w:rPr>
                <w:rFonts w:ascii="Times New Roman" w:hAnsi="Times New Roman" w:cs="Times New Roman"/>
                <w:szCs w:val="22"/>
              </w:rPr>
            </w:pPr>
            <w:r w:rsidRPr="00FF29A3">
              <w:rPr>
                <w:rFonts w:ascii="Times New Roman" w:hAnsi="Times New Roman" w:cs="Times New Roman"/>
                <w:szCs w:val="22"/>
              </w:rPr>
              <w:t>3.8.</w:t>
            </w:r>
          </w:p>
        </w:tc>
        <w:tc>
          <w:tcPr>
            <w:tcW w:w="1276" w:type="dxa"/>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Оплата по договорам гражданско-правового характера</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2A6E66"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8063F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986FBF" w:rsidP="00E06665">
            <w:pPr>
              <w:pStyle w:val="ConsPlusNormal"/>
              <w:jc w:val="center"/>
              <w:rPr>
                <w:rFonts w:ascii="Times New Roman" w:hAnsi="Times New Roman" w:cs="Times New Roman"/>
                <w:szCs w:val="22"/>
              </w:rPr>
            </w:pPr>
            <w:r>
              <w:rPr>
                <w:rFonts w:ascii="Times New Roman" w:hAnsi="Times New Roman" w:cs="Times New Roman"/>
                <w:szCs w:val="22"/>
              </w:rPr>
              <w:t>8</w:t>
            </w:r>
            <w:r w:rsidR="00E06665">
              <w:rPr>
                <w:rFonts w:ascii="Times New Roman" w:hAnsi="Times New Roman" w:cs="Times New Roman"/>
                <w:szCs w:val="22"/>
              </w:rPr>
              <w:t>3</w:t>
            </w:r>
            <w:r>
              <w:rPr>
                <w:rFonts w:ascii="Times New Roman" w:hAnsi="Times New Roman" w:cs="Times New Roman"/>
                <w:szCs w:val="22"/>
              </w:rPr>
              <w:t>,</w:t>
            </w:r>
            <w:r w:rsidR="00D80ED5" w:rsidRPr="00FF29A3">
              <w:rPr>
                <w:rFonts w:ascii="Times New Roman" w:hAnsi="Times New Roman" w:cs="Times New Roman"/>
                <w:szCs w:val="22"/>
              </w:rPr>
              <w:t>0</w:t>
            </w:r>
          </w:p>
        </w:tc>
        <w:tc>
          <w:tcPr>
            <w:tcW w:w="992" w:type="dxa"/>
          </w:tcPr>
          <w:p w:rsidR="002225DD" w:rsidRPr="00FF29A3" w:rsidRDefault="00D80ED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AF0268" w:rsidP="00E06665">
            <w:pPr>
              <w:pStyle w:val="ConsPlusNormal"/>
              <w:jc w:val="center"/>
              <w:rPr>
                <w:rFonts w:ascii="Times New Roman" w:hAnsi="Times New Roman" w:cs="Times New Roman"/>
                <w:szCs w:val="22"/>
              </w:rPr>
            </w:pPr>
            <w:r w:rsidRPr="00B65900">
              <w:rPr>
                <w:rFonts w:ascii="Times New Roman" w:hAnsi="Times New Roman" w:cs="Times New Roman"/>
                <w:szCs w:val="22"/>
              </w:rPr>
              <w:t>8</w:t>
            </w:r>
            <w:r w:rsidR="00E06665" w:rsidRPr="00B65900">
              <w:rPr>
                <w:rFonts w:ascii="Times New Roman" w:hAnsi="Times New Roman" w:cs="Times New Roman"/>
                <w:szCs w:val="22"/>
              </w:rPr>
              <w:t>3</w:t>
            </w:r>
            <w:r w:rsidRPr="00B65900">
              <w:rPr>
                <w:rFonts w:ascii="Times New Roman" w:hAnsi="Times New Roman" w:cs="Times New Roman"/>
                <w:szCs w:val="22"/>
              </w:rPr>
              <w:t>,0</w:t>
            </w:r>
          </w:p>
        </w:tc>
        <w:tc>
          <w:tcPr>
            <w:tcW w:w="1133" w:type="dxa"/>
            <w:vMerge w:val="restart"/>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F2541E">
            <w:pPr>
              <w:pStyle w:val="ConsPlusNormal"/>
              <w:rPr>
                <w:rFonts w:ascii="Times New Roman" w:hAnsi="Times New Roman" w:cs="Times New Roman"/>
                <w:szCs w:val="22"/>
              </w:rPr>
            </w:pPr>
            <w:r w:rsidRPr="00FF29A3">
              <w:rPr>
                <w:rFonts w:ascii="Times New Roman" w:hAnsi="Times New Roman" w:cs="Times New Roman"/>
                <w:szCs w:val="22"/>
              </w:rPr>
              <w:t>20</w:t>
            </w:r>
            <w:r w:rsidR="00F2541E" w:rsidRPr="00FF29A3">
              <w:rPr>
                <w:rFonts w:ascii="Times New Roman" w:hAnsi="Times New Roman" w:cs="Times New Roman"/>
                <w:szCs w:val="22"/>
              </w:rPr>
              <w:t>20</w:t>
            </w:r>
            <w:r w:rsidRPr="00FF29A3">
              <w:rPr>
                <w:rFonts w:ascii="Times New Roman" w:hAnsi="Times New Roman" w:cs="Times New Roman"/>
                <w:szCs w:val="22"/>
              </w:rPr>
              <w:t>-202</w:t>
            </w:r>
            <w:r w:rsidR="00F2541E" w:rsidRPr="00FF29A3">
              <w:rPr>
                <w:rFonts w:ascii="Times New Roman" w:hAnsi="Times New Roman" w:cs="Times New Roman"/>
                <w:szCs w:val="22"/>
              </w:rPr>
              <w:t>7</w:t>
            </w:r>
          </w:p>
        </w:tc>
      </w:tr>
      <w:tr w:rsidR="002225DD" w:rsidRPr="00FF29A3" w:rsidTr="001E0F90">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2A6E66"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8063F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986FBF" w:rsidP="00E06665">
            <w:pPr>
              <w:pStyle w:val="ConsPlusNormal"/>
              <w:jc w:val="center"/>
              <w:rPr>
                <w:rFonts w:ascii="Times New Roman" w:hAnsi="Times New Roman" w:cs="Times New Roman"/>
                <w:szCs w:val="22"/>
              </w:rPr>
            </w:pPr>
            <w:r>
              <w:rPr>
                <w:rFonts w:ascii="Times New Roman" w:hAnsi="Times New Roman" w:cs="Times New Roman"/>
                <w:szCs w:val="22"/>
              </w:rPr>
              <w:t>8</w:t>
            </w:r>
            <w:r w:rsidR="00E06665">
              <w:rPr>
                <w:rFonts w:ascii="Times New Roman" w:hAnsi="Times New Roman" w:cs="Times New Roman"/>
                <w:szCs w:val="22"/>
              </w:rPr>
              <w:t>3</w:t>
            </w:r>
            <w:r>
              <w:rPr>
                <w:rFonts w:ascii="Times New Roman" w:hAnsi="Times New Roman" w:cs="Times New Roman"/>
                <w:szCs w:val="22"/>
              </w:rPr>
              <w:t>,0</w:t>
            </w:r>
          </w:p>
        </w:tc>
        <w:tc>
          <w:tcPr>
            <w:tcW w:w="992" w:type="dxa"/>
          </w:tcPr>
          <w:p w:rsidR="002225DD" w:rsidRPr="00FF29A3" w:rsidRDefault="00D80ED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3C194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B65900" w:rsidRDefault="00AF0268" w:rsidP="00E06665">
            <w:pPr>
              <w:pStyle w:val="ConsPlusNormal"/>
              <w:jc w:val="center"/>
              <w:rPr>
                <w:rFonts w:ascii="Times New Roman" w:hAnsi="Times New Roman" w:cs="Times New Roman"/>
                <w:szCs w:val="22"/>
              </w:rPr>
            </w:pPr>
            <w:r w:rsidRPr="00B65900">
              <w:rPr>
                <w:rFonts w:ascii="Times New Roman" w:hAnsi="Times New Roman" w:cs="Times New Roman"/>
                <w:szCs w:val="22"/>
              </w:rPr>
              <w:t>8</w:t>
            </w:r>
            <w:r w:rsidR="00E06665" w:rsidRPr="00B65900">
              <w:rPr>
                <w:rFonts w:ascii="Times New Roman" w:hAnsi="Times New Roman" w:cs="Times New Roman"/>
                <w:szCs w:val="22"/>
              </w:rPr>
              <w:t>3</w:t>
            </w:r>
            <w:r w:rsidRPr="00B65900">
              <w:rPr>
                <w:rFonts w:ascii="Times New Roman" w:hAnsi="Times New Roman" w:cs="Times New Roman"/>
                <w:szCs w:val="22"/>
              </w:rPr>
              <w:t>,</w:t>
            </w:r>
            <w:r w:rsidR="003C1945" w:rsidRPr="00B65900">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rPr>
          <w:trHeight w:val="705"/>
        </w:trPr>
        <w:tc>
          <w:tcPr>
            <w:tcW w:w="567" w:type="dxa"/>
            <w:vMerge w:val="restart"/>
          </w:tcPr>
          <w:p w:rsidR="002225DD" w:rsidRPr="00FF29A3" w:rsidRDefault="002225DD" w:rsidP="00423D41">
            <w:pPr>
              <w:rPr>
                <w:rFonts w:ascii="Times New Roman" w:hAnsi="Times New Roman" w:cs="Times New Roman"/>
              </w:rPr>
            </w:pPr>
            <w:r w:rsidRPr="00FF29A3">
              <w:rPr>
                <w:rFonts w:ascii="Times New Roman" w:hAnsi="Times New Roman" w:cs="Times New Roman"/>
              </w:rPr>
              <w:t>3.9.</w:t>
            </w:r>
          </w:p>
        </w:tc>
        <w:tc>
          <w:tcPr>
            <w:tcW w:w="1276" w:type="dxa"/>
            <w:vMerge w:val="restart"/>
          </w:tcPr>
          <w:p w:rsidR="002225DD" w:rsidRPr="00FF29A3" w:rsidRDefault="002225DD" w:rsidP="00AE4C3E">
            <w:pPr>
              <w:rPr>
                <w:rFonts w:ascii="Times New Roman" w:hAnsi="Times New Roman" w:cs="Times New Roman"/>
              </w:rPr>
            </w:pPr>
            <w:r w:rsidRPr="00FF29A3">
              <w:rPr>
                <w:rFonts w:ascii="Times New Roman" w:hAnsi="Times New Roman" w:cs="Times New Roman"/>
              </w:rPr>
              <w:t>Услуги по страховани</w:t>
            </w:r>
            <w:r w:rsidRPr="00FF29A3">
              <w:rPr>
                <w:rFonts w:ascii="Times New Roman" w:hAnsi="Times New Roman" w:cs="Times New Roman"/>
              </w:rPr>
              <w:lastRenderedPageBreak/>
              <w:t>ю гражданской ответственности владельцев транспортных средств</w:t>
            </w:r>
          </w:p>
        </w:tc>
        <w:tc>
          <w:tcPr>
            <w:tcW w:w="1418" w:type="dxa"/>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lastRenderedPageBreak/>
              <w:t>Всего, в том числе:</w:t>
            </w:r>
          </w:p>
        </w:tc>
        <w:tc>
          <w:tcPr>
            <w:tcW w:w="850"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3" w:type="dxa"/>
            <w:vMerge w:val="restart"/>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 xml:space="preserve">Управление </w:t>
            </w:r>
            <w:r w:rsidRPr="00FF29A3">
              <w:rPr>
                <w:rFonts w:ascii="Times New Roman" w:hAnsi="Times New Roman" w:cs="Times New Roman"/>
                <w:szCs w:val="22"/>
              </w:rPr>
              <w:lastRenderedPageBreak/>
              <w:t>имущественных отношений администрации городского округа</w:t>
            </w:r>
          </w:p>
        </w:tc>
        <w:tc>
          <w:tcPr>
            <w:tcW w:w="851" w:type="dxa"/>
            <w:vMerge w:val="restart"/>
          </w:tcPr>
          <w:p w:rsidR="002225DD" w:rsidRPr="00FF29A3" w:rsidRDefault="002225DD" w:rsidP="00F2541E">
            <w:pPr>
              <w:rPr>
                <w:rFonts w:ascii="Times New Roman" w:hAnsi="Times New Roman" w:cs="Times New Roman"/>
              </w:rPr>
            </w:pPr>
            <w:r w:rsidRPr="00FF29A3">
              <w:rPr>
                <w:rFonts w:ascii="Times New Roman" w:hAnsi="Times New Roman" w:cs="Times New Roman"/>
              </w:rPr>
              <w:lastRenderedPageBreak/>
              <w:t>20</w:t>
            </w:r>
            <w:r w:rsidR="00F2541E" w:rsidRPr="00FF29A3">
              <w:rPr>
                <w:rFonts w:ascii="Times New Roman" w:hAnsi="Times New Roman" w:cs="Times New Roman"/>
              </w:rPr>
              <w:t>20</w:t>
            </w:r>
            <w:r w:rsidRPr="00FF29A3">
              <w:rPr>
                <w:rFonts w:ascii="Times New Roman" w:hAnsi="Times New Roman" w:cs="Times New Roman"/>
              </w:rPr>
              <w:t>-</w:t>
            </w:r>
            <w:r w:rsidRPr="00FF29A3">
              <w:rPr>
                <w:rFonts w:ascii="Times New Roman" w:hAnsi="Times New Roman" w:cs="Times New Roman"/>
              </w:rPr>
              <w:lastRenderedPageBreak/>
              <w:t>202</w:t>
            </w:r>
            <w:r w:rsidR="00F2541E" w:rsidRPr="00FF29A3">
              <w:rPr>
                <w:rFonts w:ascii="Times New Roman" w:hAnsi="Times New Roman" w:cs="Times New Roman"/>
              </w:rPr>
              <w:t>7</w:t>
            </w:r>
          </w:p>
        </w:tc>
      </w:tr>
      <w:tr w:rsidR="002225DD" w:rsidRPr="00FF29A3" w:rsidTr="001E0F90">
        <w:trPr>
          <w:trHeight w:val="837"/>
        </w:trPr>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FF29A3" w:rsidRDefault="002225DD"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0E1A09" w:rsidRPr="00FF29A3" w:rsidTr="001E0F90">
        <w:trPr>
          <w:trHeight w:val="813"/>
        </w:trPr>
        <w:tc>
          <w:tcPr>
            <w:tcW w:w="567" w:type="dxa"/>
            <w:vMerge w:val="restart"/>
          </w:tcPr>
          <w:p w:rsidR="000E1A09" w:rsidRPr="00FF29A3" w:rsidRDefault="000E1A09" w:rsidP="00AE4C3E">
            <w:pPr>
              <w:rPr>
                <w:rFonts w:ascii="Times New Roman" w:hAnsi="Times New Roman" w:cs="Times New Roman"/>
              </w:rPr>
            </w:pPr>
            <w:r>
              <w:rPr>
                <w:rFonts w:ascii="Times New Roman" w:hAnsi="Times New Roman" w:cs="Times New Roman"/>
              </w:rPr>
              <w:lastRenderedPageBreak/>
              <w:t>3.10</w:t>
            </w:r>
          </w:p>
        </w:tc>
        <w:tc>
          <w:tcPr>
            <w:tcW w:w="1276" w:type="dxa"/>
            <w:vMerge w:val="restart"/>
          </w:tcPr>
          <w:p w:rsidR="000E1A09" w:rsidRPr="00FF29A3" w:rsidRDefault="000E1A09" w:rsidP="000E1A09">
            <w:pPr>
              <w:pStyle w:val="ConsPlusNormal"/>
              <w:rPr>
                <w:rFonts w:ascii="Times New Roman" w:hAnsi="Times New Roman" w:cs="Times New Roman"/>
                <w:szCs w:val="22"/>
              </w:rPr>
            </w:pPr>
            <w:r w:rsidRPr="00FF29A3">
              <w:rPr>
                <w:rFonts w:ascii="Times New Roman" w:hAnsi="Times New Roman" w:cs="Times New Roman"/>
                <w:szCs w:val="22"/>
              </w:rPr>
              <w:t xml:space="preserve">Оплата за предоставление коммунальных услуг  </w:t>
            </w:r>
          </w:p>
          <w:p w:rsidR="000E1A09" w:rsidRPr="00FF29A3" w:rsidRDefault="000E1A09" w:rsidP="00AE4C3E">
            <w:pPr>
              <w:rPr>
                <w:rFonts w:ascii="Times New Roman" w:hAnsi="Times New Roman" w:cs="Times New Roman"/>
              </w:rPr>
            </w:pPr>
          </w:p>
        </w:tc>
        <w:tc>
          <w:tcPr>
            <w:tcW w:w="1418" w:type="dxa"/>
          </w:tcPr>
          <w:p w:rsidR="000E1A09" w:rsidRPr="00FF29A3" w:rsidRDefault="000E1A09" w:rsidP="009E2D84">
            <w:pPr>
              <w:pStyle w:val="ConsPlusNormal"/>
              <w:rPr>
                <w:rFonts w:ascii="Times New Roman" w:hAnsi="Times New Roman" w:cs="Times New Roman"/>
                <w:szCs w:val="22"/>
              </w:rPr>
            </w:pPr>
            <w:r>
              <w:rPr>
                <w:rFonts w:ascii="Times New Roman" w:hAnsi="Times New Roman" w:cs="Times New Roman"/>
                <w:szCs w:val="22"/>
              </w:rPr>
              <w:t>Всего, в том числе:</w:t>
            </w:r>
          </w:p>
        </w:tc>
        <w:tc>
          <w:tcPr>
            <w:tcW w:w="850" w:type="dxa"/>
          </w:tcPr>
          <w:p w:rsidR="000E1A09"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167,0</w:t>
            </w:r>
          </w:p>
          <w:p w:rsidR="000E1A09" w:rsidRPr="00FF29A3" w:rsidRDefault="000E1A09" w:rsidP="00F2541E">
            <w:pPr>
              <w:pStyle w:val="ConsPlusNormal"/>
              <w:jc w:val="center"/>
              <w:rPr>
                <w:rFonts w:ascii="Times New Roman" w:hAnsi="Times New Roman" w:cs="Times New Roman"/>
                <w:szCs w:val="22"/>
              </w:rPr>
            </w:pPr>
          </w:p>
        </w:tc>
        <w:tc>
          <w:tcPr>
            <w:tcW w:w="993"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0</w:t>
            </w:r>
          </w:p>
        </w:tc>
        <w:tc>
          <w:tcPr>
            <w:tcW w:w="850"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278,0</w:t>
            </w:r>
          </w:p>
        </w:tc>
        <w:tc>
          <w:tcPr>
            <w:tcW w:w="992"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1</w:t>
            </w:r>
            <w:r w:rsidR="000E1A09">
              <w:rPr>
                <w:rFonts w:ascii="Times New Roman" w:hAnsi="Times New Roman" w:cs="Times New Roman"/>
                <w:szCs w:val="22"/>
              </w:rPr>
              <w:t>50,0</w:t>
            </w:r>
          </w:p>
        </w:tc>
        <w:tc>
          <w:tcPr>
            <w:tcW w:w="993"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992"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992"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851"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1134"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795</w:t>
            </w:r>
            <w:r w:rsidR="000E1A09">
              <w:rPr>
                <w:rFonts w:ascii="Times New Roman" w:hAnsi="Times New Roman" w:cs="Times New Roman"/>
                <w:szCs w:val="22"/>
              </w:rPr>
              <w:t>,0</w:t>
            </w:r>
          </w:p>
        </w:tc>
        <w:tc>
          <w:tcPr>
            <w:tcW w:w="1133" w:type="dxa"/>
            <w:vMerge w:val="restart"/>
          </w:tcPr>
          <w:p w:rsidR="000E1A09" w:rsidRPr="00FF29A3" w:rsidRDefault="000E1A09" w:rsidP="009E2D84">
            <w:pPr>
              <w:pStyle w:val="ConsPlusNormal"/>
              <w:rPr>
                <w:rFonts w:ascii="Times New Roman" w:hAnsi="Times New Roman" w:cs="Times New Roman"/>
                <w:szCs w:val="22"/>
              </w:rPr>
            </w:pPr>
          </w:p>
        </w:tc>
        <w:tc>
          <w:tcPr>
            <w:tcW w:w="851" w:type="dxa"/>
            <w:vMerge w:val="restart"/>
          </w:tcPr>
          <w:p w:rsidR="000E1A09" w:rsidRPr="00FF29A3" w:rsidRDefault="000E1A09" w:rsidP="00161B44">
            <w:pPr>
              <w:rPr>
                <w:rFonts w:ascii="Times New Roman" w:hAnsi="Times New Roman" w:cs="Times New Roman"/>
              </w:rPr>
            </w:pPr>
          </w:p>
        </w:tc>
      </w:tr>
      <w:tr w:rsidR="000E1A09" w:rsidRPr="00FF29A3" w:rsidTr="001E0F90">
        <w:trPr>
          <w:trHeight w:val="877"/>
        </w:trPr>
        <w:tc>
          <w:tcPr>
            <w:tcW w:w="567" w:type="dxa"/>
            <w:vMerge/>
          </w:tcPr>
          <w:p w:rsidR="000E1A09" w:rsidRDefault="000E1A09" w:rsidP="00AE4C3E">
            <w:pPr>
              <w:rPr>
                <w:rFonts w:ascii="Times New Roman" w:hAnsi="Times New Roman" w:cs="Times New Roman"/>
              </w:rPr>
            </w:pPr>
          </w:p>
        </w:tc>
        <w:tc>
          <w:tcPr>
            <w:tcW w:w="1276" w:type="dxa"/>
            <w:vMerge/>
          </w:tcPr>
          <w:p w:rsidR="000E1A09" w:rsidRPr="00FF29A3" w:rsidRDefault="000E1A09" w:rsidP="000E1A09">
            <w:pPr>
              <w:pStyle w:val="ConsPlusNormal"/>
              <w:rPr>
                <w:rFonts w:ascii="Times New Roman" w:hAnsi="Times New Roman" w:cs="Times New Roman"/>
                <w:szCs w:val="22"/>
              </w:rPr>
            </w:pPr>
          </w:p>
        </w:tc>
        <w:tc>
          <w:tcPr>
            <w:tcW w:w="1418" w:type="dxa"/>
          </w:tcPr>
          <w:p w:rsidR="000E1A09" w:rsidRPr="00FF29A3" w:rsidRDefault="000E1A09" w:rsidP="009E2D84">
            <w:pPr>
              <w:pStyle w:val="ConsPlusNormal"/>
              <w:rPr>
                <w:rFonts w:ascii="Times New Roman" w:hAnsi="Times New Roman" w:cs="Times New Roman"/>
                <w:szCs w:val="22"/>
              </w:rPr>
            </w:pPr>
            <w:r>
              <w:rPr>
                <w:rFonts w:ascii="Times New Roman" w:hAnsi="Times New Roman" w:cs="Times New Roman"/>
                <w:szCs w:val="22"/>
              </w:rPr>
              <w:t>-бюджет городского округа</w:t>
            </w:r>
          </w:p>
        </w:tc>
        <w:tc>
          <w:tcPr>
            <w:tcW w:w="850"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167,0</w:t>
            </w:r>
          </w:p>
        </w:tc>
        <w:tc>
          <w:tcPr>
            <w:tcW w:w="993"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0</w:t>
            </w:r>
          </w:p>
        </w:tc>
        <w:tc>
          <w:tcPr>
            <w:tcW w:w="850"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278,0</w:t>
            </w:r>
          </w:p>
        </w:tc>
        <w:tc>
          <w:tcPr>
            <w:tcW w:w="992"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1</w:t>
            </w:r>
            <w:r w:rsidR="000E1A09">
              <w:rPr>
                <w:rFonts w:ascii="Times New Roman" w:hAnsi="Times New Roman" w:cs="Times New Roman"/>
                <w:szCs w:val="22"/>
              </w:rPr>
              <w:t>50,0</w:t>
            </w:r>
          </w:p>
        </w:tc>
        <w:tc>
          <w:tcPr>
            <w:tcW w:w="993"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992"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992"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851" w:type="dxa"/>
          </w:tcPr>
          <w:p w:rsidR="000E1A09" w:rsidRPr="00FF29A3" w:rsidRDefault="000E1A09" w:rsidP="00F2541E">
            <w:pPr>
              <w:pStyle w:val="ConsPlusNormal"/>
              <w:jc w:val="center"/>
              <w:rPr>
                <w:rFonts w:ascii="Times New Roman" w:hAnsi="Times New Roman" w:cs="Times New Roman"/>
                <w:szCs w:val="22"/>
              </w:rPr>
            </w:pPr>
            <w:r>
              <w:rPr>
                <w:rFonts w:ascii="Times New Roman" w:hAnsi="Times New Roman" w:cs="Times New Roman"/>
                <w:szCs w:val="22"/>
              </w:rPr>
              <w:t>50,0</w:t>
            </w:r>
          </w:p>
        </w:tc>
        <w:tc>
          <w:tcPr>
            <w:tcW w:w="1134" w:type="dxa"/>
          </w:tcPr>
          <w:p w:rsidR="000E1A09" w:rsidRPr="00FF29A3" w:rsidRDefault="00B521A3" w:rsidP="00F2541E">
            <w:pPr>
              <w:pStyle w:val="ConsPlusNormal"/>
              <w:jc w:val="center"/>
              <w:rPr>
                <w:rFonts w:ascii="Times New Roman" w:hAnsi="Times New Roman" w:cs="Times New Roman"/>
                <w:szCs w:val="22"/>
              </w:rPr>
            </w:pPr>
            <w:r>
              <w:rPr>
                <w:rFonts w:ascii="Times New Roman" w:hAnsi="Times New Roman" w:cs="Times New Roman"/>
                <w:szCs w:val="22"/>
              </w:rPr>
              <w:t>795</w:t>
            </w:r>
            <w:r w:rsidR="000E1A09">
              <w:rPr>
                <w:rFonts w:ascii="Times New Roman" w:hAnsi="Times New Roman" w:cs="Times New Roman"/>
                <w:szCs w:val="22"/>
              </w:rPr>
              <w:t>,0</w:t>
            </w:r>
          </w:p>
        </w:tc>
        <w:tc>
          <w:tcPr>
            <w:tcW w:w="1133" w:type="dxa"/>
            <w:vMerge/>
          </w:tcPr>
          <w:p w:rsidR="000E1A09" w:rsidRPr="00FF29A3" w:rsidRDefault="000E1A09" w:rsidP="009E2D84">
            <w:pPr>
              <w:pStyle w:val="ConsPlusNormal"/>
              <w:rPr>
                <w:rFonts w:ascii="Times New Roman" w:hAnsi="Times New Roman" w:cs="Times New Roman"/>
                <w:szCs w:val="22"/>
              </w:rPr>
            </w:pPr>
          </w:p>
        </w:tc>
        <w:tc>
          <w:tcPr>
            <w:tcW w:w="851" w:type="dxa"/>
            <w:vMerge/>
          </w:tcPr>
          <w:p w:rsidR="000E1A09" w:rsidRPr="00FF29A3" w:rsidRDefault="000E1A09" w:rsidP="00161B44">
            <w:pPr>
              <w:rPr>
                <w:rFonts w:ascii="Times New Roman" w:hAnsi="Times New Roman" w:cs="Times New Roman"/>
              </w:rPr>
            </w:pPr>
          </w:p>
        </w:tc>
      </w:tr>
      <w:tr w:rsidR="002225DD" w:rsidRPr="00FF29A3" w:rsidTr="001E0F90">
        <w:trPr>
          <w:trHeight w:val="630"/>
        </w:trPr>
        <w:tc>
          <w:tcPr>
            <w:tcW w:w="567" w:type="dxa"/>
            <w:vMerge w:val="restart"/>
          </w:tcPr>
          <w:p w:rsidR="002225DD" w:rsidRPr="00FF29A3" w:rsidRDefault="002225DD" w:rsidP="000E1A09">
            <w:pPr>
              <w:rPr>
                <w:rFonts w:ascii="Times New Roman" w:hAnsi="Times New Roman" w:cs="Times New Roman"/>
              </w:rPr>
            </w:pPr>
            <w:r w:rsidRPr="00FF29A3">
              <w:rPr>
                <w:rFonts w:ascii="Times New Roman" w:hAnsi="Times New Roman" w:cs="Times New Roman"/>
              </w:rPr>
              <w:t>3.1</w:t>
            </w:r>
            <w:r w:rsidR="000E1A09">
              <w:rPr>
                <w:rFonts w:ascii="Times New Roman" w:hAnsi="Times New Roman" w:cs="Times New Roman"/>
              </w:rPr>
              <w:t>1</w:t>
            </w:r>
            <w:r w:rsidRPr="00FF29A3">
              <w:rPr>
                <w:rFonts w:ascii="Times New Roman" w:hAnsi="Times New Roman" w:cs="Times New Roman"/>
              </w:rPr>
              <w:t>.</w:t>
            </w:r>
          </w:p>
        </w:tc>
        <w:tc>
          <w:tcPr>
            <w:tcW w:w="1276" w:type="dxa"/>
            <w:vMerge w:val="restart"/>
          </w:tcPr>
          <w:p w:rsidR="002225DD" w:rsidRPr="00FF29A3" w:rsidRDefault="002225DD" w:rsidP="00AE4C3E">
            <w:pPr>
              <w:rPr>
                <w:rFonts w:ascii="Times New Roman" w:hAnsi="Times New Roman" w:cs="Times New Roman"/>
              </w:rPr>
            </w:pPr>
            <w:r w:rsidRPr="00FF29A3">
              <w:rPr>
                <w:rFonts w:ascii="Times New Roman" w:hAnsi="Times New Roman" w:cs="Times New Roman"/>
              </w:rPr>
              <w:t>Оценка качества работы муниципальных учреждений</w:t>
            </w:r>
          </w:p>
        </w:tc>
        <w:tc>
          <w:tcPr>
            <w:tcW w:w="1418" w:type="dxa"/>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D80ED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3" w:type="dxa"/>
            <w:vMerge w:val="restart"/>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Управление имущественных отношений администрации городского округа</w:t>
            </w:r>
          </w:p>
        </w:tc>
        <w:tc>
          <w:tcPr>
            <w:tcW w:w="851" w:type="dxa"/>
            <w:vMerge w:val="restart"/>
          </w:tcPr>
          <w:p w:rsidR="002225DD" w:rsidRPr="00FF29A3" w:rsidRDefault="002225DD" w:rsidP="00161B44">
            <w:pPr>
              <w:rPr>
                <w:rFonts w:ascii="Times New Roman" w:hAnsi="Times New Roman" w:cs="Times New Roman"/>
              </w:rPr>
            </w:pPr>
            <w:r w:rsidRPr="00FF29A3">
              <w:rPr>
                <w:rFonts w:ascii="Times New Roman" w:hAnsi="Times New Roman" w:cs="Times New Roman"/>
              </w:rPr>
              <w:t>20</w:t>
            </w:r>
            <w:r w:rsidR="00161B44" w:rsidRPr="00FF29A3">
              <w:rPr>
                <w:rFonts w:ascii="Times New Roman" w:hAnsi="Times New Roman" w:cs="Times New Roman"/>
              </w:rPr>
              <w:t>20</w:t>
            </w:r>
            <w:r w:rsidRPr="00FF29A3">
              <w:rPr>
                <w:rFonts w:ascii="Times New Roman" w:hAnsi="Times New Roman" w:cs="Times New Roman"/>
              </w:rPr>
              <w:t>-202</w:t>
            </w:r>
            <w:r w:rsidR="00161B44" w:rsidRPr="00FF29A3">
              <w:rPr>
                <w:rFonts w:ascii="Times New Roman" w:hAnsi="Times New Roman" w:cs="Times New Roman"/>
              </w:rPr>
              <w:t>7</w:t>
            </w:r>
          </w:p>
        </w:tc>
      </w:tr>
      <w:tr w:rsidR="002225DD" w:rsidRPr="00FF29A3" w:rsidTr="001E0F90">
        <w:trPr>
          <w:trHeight w:val="675"/>
        </w:trPr>
        <w:tc>
          <w:tcPr>
            <w:tcW w:w="567" w:type="dxa"/>
            <w:vMerge/>
          </w:tcPr>
          <w:p w:rsidR="002225DD" w:rsidRPr="00FF29A3" w:rsidRDefault="002225DD" w:rsidP="00AE4C3E">
            <w:pPr>
              <w:rPr>
                <w:rFonts w:ascii="Times New Roman" w:hAnsi="Times New Roman" w:cs="Times New Roman"/>
              </w:rPr>
            </w:pPr>
          </w:p>
        </w:tc>
        <w:tc>
          <w:tcPr>
            <w:tcW w:w="1276" w:type="dxa"/>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9E2D84">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8377E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0" w:type="dxa"/>
          </w:tcPr>
          <w:p w:rsidR="002225DD" w:rsidRPr="00FF29A3" w:rsidRDefault="00D80ED5"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992"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851"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4"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0</w:t>
            </w:r>
          </w:p>
        </w:tc>
        <w:tc>
          <w:tcPr>
            <w:tcW w:w="1133" w:type="dxa"/>
            <w:vMerge/>
          </w:tcPr>
          <w:p w:rsidR="002225DD" w:rsidRPr="00FF29A3" w:rsidRDefault="002225DD" w:rsidP="00AE4C3E">
            <w:pPr>
              <w:rPr>
                <w:rFonts w:ascii="Times New Roman" w:hAnsi="Times New Roman" w:cs="Times New Roman"/>
              </w:rPr>
            </w:pPr>
          </w:p>
        </w:tc>
        <w:tc>
          <w:tcPr>
            <w:tcW w:w="851" w:type="dxa"/>
            <w:vMerge/>
          </w:tcPr>
          <w:p w:rsidR="002225DD" w:rsidRPr="00FF29A3" w:rsidRDefault="002225DD" w:rsidP="00AE4C3E">
            <w:pPr>
              <w:rPr>
                <w:rFonts w:ascii="Times New Roman" w:hAnsi="Times New Roman" w:cs="Times New Roman"/>
              </w:rPr>
            </w:pPr>
          </w:p>
        </w:tc>
      </w:tr>
      <w:tr w:rsidR="002225DD" w:rsidRPr="00FF29A3" w:rsidTr="001E0F90">
        <w:tc>
          <w:tcPr>
            <w:tcW w:w="1843" w:type="dxa"/>
            <w:gridSpan w:val="2"/>
            <w:vMerge w:val="restart"/>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Итого по подпрограмме:</w:t>
            </w: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Всего, в том числе:</w:t>
            </w:r>
          </w:p>
        </w:tc>
        <w:tc>
          <w:tcPr>
            <w:tcW w:w="850" w:type="dxa"/>
          </w:tcPr>
          <w:p w:rsidR="002225DD" w:rsidRPr="00173A30" w:rsidRDefault="00E55ED8" w:rsidP="00F2541E">
            <w:pPr>
              <w:pStyle w:val="ConsPlusNormal"/>
              <w:jc w:val="center"/>
              <w:rPr>
                <w:rFonts w:ascii="Times New Roman" w:hAnsi="Times New Roman" w:cs="Times New Roman"/>
                <w:b/>
                <w:szCs w:val="22"/>
              </w:rPr>
            </w:pPr>
            <w:r w:rsidRPr="00173A30">
              <w:rPr>
                <w:rFonts w:ascii="Times New Roman" w:hAnsi="Times New Roman" w:cs="Times New Roman"/>
                <w:b/>
                <w:szCs w:val="22"/>
              </w:rPr>
              <w:t>17085,0</w:t>
            </w:r>
          </w:p>
        </w:tc>
        <w:tc>
          <w:tcPr>
            <w:tcW w:w="993" w:type="dxa"/>
          </w:tcPr>
          <w:p w:rsidR="002225DD" w:rsidRPr="00173A30" w:rsidRDefault="00376F78" w:rsidP="00F2541E">
            <w:pPr>
              <w:pStyle w:val="ConsPlusNormal"/>
              <w:jc w:val="center"/>
              <w:rPr>
                <w:rFonts w:ascii="Times New Roman" w:hAnsi="Times New Roman" w:cs="Times New Roman"/>
                <w:b/>
                <w:szCs w:val="22"/>
              </w:rPr>
            </w:pPr>
            <w:r w:rsidRPr="00173A30">
              <w:rPr>
                <w:rFonts w:ascii="Times New Roman" w:hAnsi="Times New Roman" w:cs="Times New Roman"/>
                <w:b/>
                <w:szCs w:val="22"/>
              </w:rPr>
              <w:t>13641,0</w:t>
            </w:r>
          </w:p>
        </w:tc>
        <w:tc>
          <w:tcPr>
            <w:tcW w:w="850" w:type="dxa"/>
          </w:tcPr>
          <w:p w:rsidR="002225DD" w:rsidRPr="00173A30" w:rsidRDefault="00173A30" w:rsidP="00D80ED5">
            <w:pPr>
              <w:pStyle w:val="ConsPlusNormal"/>
              <w:jc w:val="center"/>
              <w:rPr>
                <w:rFonts w:ascii="Times New Roman" w:hAnsi="Times New Roman" w:cs="Times New Roman"/>
                <w:b/>
                <w:szCs w:val="22"/>
              </w:rPr>
            </w:pPr>
            <w:r>
              <w:rPr>
                <w:rFonts w:ascii="Times New Roman" w:hAnsi="Times New Roman" w:cs="Times New Roman"/>
                <w:b/>
                <w:szCs w:val="22"/>
              </w:rPr>
              <w:t>17483</w:t>
            </w:r>
            <w:r w:rsidR="00376F78" w:rsidRPr="00173A30">
              <w:rPr>
                <w:rFonts w:ascii="Times New Roman" w:hAnsi="Times New Roman" w:cs="Times New Roman"/>
                <w:b/>
                <w:szCs w:val="22"/>
              </w:rPr>
              <w:t>,0</w:t>
            </w:r>
          </w:p>
        </w:tc>
        <w:tc>
          <w:tcPr>
            <w:tcW w:w="992" w:type="dxa"/>
          </w:tcPr>
          <w:p w:rsidR="002225DD" w:rsidRPr="00173A30" w:rsidRDefault="00346C29" w:rsidP="00F2541E">
            <w:pPr>
              <w:pStyle w:val="ConsPlusNormal"/>
              <w:jc w:val="center"/>
              <w:rPr>
                <w:rFonts w:ascii="Times New Roman" w:hAnsi="Times New Roman" w:cs="Times New Roman"/>
                <w:b/>
                <w:szCs w:val="22"/>
              </w:rPr>
            </w:pPr>
            <w:r>
              <w:rPr>
                <w:rFonts w:ascii="Times New Roman" w:hAnsi="Times New Roman" w:cs="Times New Roman"/>
                <w:b/>
                <w:szCs w:val="22"/>
              </w:rPr>
              <w:t>22949</w:t>
            </w:r>
            <w:r w:rsidR="00376F78" w:rsidRPr="00173A30">
              <w:rPr>
                <w:rFonts w:ascii="Times New Roman" w:hAnsi="Times New Roman" w:cs="Times New Roman"/>
                <w:b/>
                <w:szCs w:val="22"/>
              </w:rPr>
              <w:t>,0</w:t>
            </w:r>
          </w:p>
        </w:tc>
        <w:tc>
          <w:tcPr>
            <w:tcW w:w="993" w:type="dxa"/>
          </w:tcPr>
          <w:p w:rsidR="002225DD" w:rsidRPr="00173A30" w:rsidRDefault="001F101B" w:rsidP="00F2541E">
            <w:pPr>
              <w:pStyle w:val="ConsPlusNormal"/>
              <w:jc w:val="center"/>
              <w:rPr>
                <w:rFonts w:ascii="Times New Roman" w:hAnsi="Times New Roman" w:cs="Times New Roman"/>
                <w:b/>
                <w:szCs w:val="22"/>
              </w:rPr>
            </w:pPr>
            <w:r>
              <w:rPr>
                <w:rFonts w:ascii="Times New Roman" w:hAnsi="Times New Roman" w:cs="Times New Roman"/>
                <w:b/>
                <w:szCs w:val="22"/>
              </w:rPr>
              <w:t>15534</w:t>
            </w:r>
            <w:r w:rsidR="00376F78" w:rsidRPr="00173A30">
              <w:rPr>
                <w:rFonts w:ascii="Times New Roman" w:hAnsi="Times New Roman" w:cs="Times New Roman"/>
                <w:b/>
                <w:szCs w:val="22"/>
              </w:rPr>
              <w:t>,0</w:t>
            </w:r>
          </w:p>
        </w:tc>
        <w:tc>
          <w:tcPr>
            <w:tcW w:w="992" w:type="dxa"/>
          </w:tcPr>
          <w:p w:rsidR="002225DD" w:rsidRPr="00173A30" w:rsidRDefault="001F101B" w:rsidP="00F2541E">
            <w:pPr>
              <w:pStyle w:val="ConsPlusNormal"/>
              <w:jc w:val="center"/>
              <w:rPr>
                <w:rFonts w:ascii="Times New Roman" w:hAnsi="Times New Roman" w:cs="Times New Roman"/>
                <w:b/>
                <w:szCs w:val="22"/>
              </w:rPr>
            </w:pPr>
            <w:r>
              <w:rPr>
                <w:rFonts w:ascii="Times New Roman" w:hAnsi="Times New Roman" w:cs="Times New Roman"/>
                <w:b/>
                <w:szCs w:val="22"/>
              </w:rPr>
              <w:t>15534</w:t>
            </w:r>
            <w:r w:rsidR="00376F78" w:rsidRPr="00173A30">
              <w:rPr>
                <w:rFonts w:ascii="Times New Roman" w:hAnsi="Times New Roman" w:cs="Times New Roman"/>
                <w:b/>
                <w:szCs w:val="22"/>
              </w:rPr>
              <w:t>,0</w:t>
            </w:r>
          </w:p>
        </w:tc>
        <w:tc>
          <w:tcPr>
            <w:tcW w:w="992" w:type="dxa"/>
          </w:tcPr>
          <w:p w:rsidR="002225DD" w:rsidRPr="00173A30" w:rsidRDefault="00376F78" w:rsidP="005612D6">
            <w:pPr>
              <w:pStyle w:val="ConsPlusNormal"/>
              <w:jc w:val="center"/>
              <w:rPr>
                <w:rFonts w:ascii="Times New Roman" w:hAnsi="Times New Roman" w:cs="Times New Roman"/>
                <w:b/>
                <w:szCs w:val="22"/>
              </w:rPr>
            </w:pPr>
            <w:r w:rsidRPr="00173A30">
              <w:rPr>
                <w:rFonts w:ascii="Times New Roman" w:hAnsi="Times New Roman" w:cs="Times New Roman"/>
                <w:b/>
                <w:szCs w:val="22"/>
              </w:rPr>
              <w:t>1</w:t>
            </w:r>
            <w:r w:rsidR="005612D6">
              <w:rPr>
                <w:rFonts w:ascii="Times New Roman" w:hAnsi="Times New Roman" w:cs="Times New Roman"/>
                <w:b/>
                <w:szCs w:val="22"/>
              </w:rPr>
              <w:t>5534</w:t>
            </w:r>
            <w:r w:rsidRPr="00173A30">
              <w:rPr>
                <w:rFonts w:ascii="Times New Roman" w:hAnsi="Times New Roman" w:cs="Times New Roman"/>
                <w:b/>
                <w:szCs w:val="22"/>
              </w:rPr>
              <w:t>,0</w:t>
            </w:r>
          </w:p>
        </w:tc>
        <w:tc>
          <w:tcPr>
            <w:tcW w:w="851" w:type="dxa"/>
          </w:tcPr>
          <w:p w:rsidR="002225DD" w:rsidRPr="00173A30" w:rsidRDefault="00376F78" w:rsidP="005612D6">
            <w:pPr>
              <w:pStyle w:val="ConsPlusNormal"/>
              <w:jc w:val="center"/>
              <w:rPr>
                <w:rFonts w:ascii="Times New Roman" w:hAnsi="Times New Roman" w:cs="Times New Roman"/>
                <w:b/>
                <w:szCs w:val="22"/>
              </w:rPr>
            </w:pPr>
            <w:r w:rsidRPr="00173A30">
              <w:rPr>
                <w:rFonts w:ascii="Times New Roman" w:hAnsi="Times New Roman" w:cs="Times New Roman"/>
                <w:b/>
                <w:szCs w:val="22"/>
              </w:rPr>
              <w:t>1</w:t>
            </w:r>
            <w:r w:rsidR="005612D6">
              <w:rPr>
                <w:rFonts w:ascii="Times New Roman" w:hAnsi="Times New Roman" w:cs="Times New Roman"/>
                <w:b/>
                <w:szCs w:val="22"/>
              </w:rPr>
              <w:t>5534</w:t>
            </w:r>
            <w:r w:rsidRPr="00173A30">
              <w:rPr>
                <w:rFonts w:ascii="Times New Roman" w:hAnsi="Times New Roman" w:cs="Times New Roman"/>
                <w:b/>
                <w:szCs w:val="22"/>
              </w:rPr>
              <w:t>,0</w:t>
            </w:r>
          </w:p>
        </w:tc>
        <w:tc>
          <w:tcPr>
            <w:tcW w:w="1134" w:type="dxa"/>
          </w:tcPr>
          <w:p w:rsidR="002225DD" w:rsidRPr="00173A30" w:rsidRDefault="00E06665" w:rsidP="00E06665">
            <w:pPr>
              <w:pStyle w:val="ConsPlusNormal"/>
              <w:jc w:val="center"/>
              <w:rPr>
                <w:rFonts w:ascii="Times New Roman" w:hAnsi="Times New Roman" w:cs="Times New Roman"/>
                <w:b/>
                <w:szCs w:val="22"/>
              </w:rPr>
            </w:pPr>
            <w:r>
              <w:rPr>
                <w:rFonts w:ascii="Times New Roman" w:hAnsi="Times New Roman" w:cs="Times New Roman"/>
                <w:b/>
                <w:szCs w:val="22"/>
              </w:rPr>
              <w:t>133294</w:t>
            </w:r>
            <w:r w:rsidR="00376F78" w:rsidRPr="00173A30">
              <w:rPr>
                <w:rFonts w:ascii="Times New Roman" w:hAnsi="Times New Roman" w:cs="Times New Roman"/>
                <w:b/>
                <w:szCs w:val="22"/>
              </w:rPr>
              <w:t>,0</w:t>
            </w:r>
          </w:p>
        </w:tc>
        <w:tc>
          <w:tcPr>
            <w:tcW w:w="1133" w:type="dxa"/>
            <w:vMerge w:val="restart"/>
          </w:tcPr>
          <w:p w:rsidR="002225DD" w:rsidRPr="00FF29A3" w:rsidRDefault="002225DD" w:rsidP="00AE4C3E">
            <w:pPr>
              <w:pStyle w:val="ConsPlusNormal"/>
              <w:rPr>
                <w:rFonts w:ascii="Times New Roman" w:hAnsi="Times New Roman" w:cs="Times New Roman"/>
                <w:szCs w:val="22"/>
              </w:rPr>
            </w:pPr>
          </w:p>
        </w:tc>
        <w:tc>
          <w:tcPr>
            <w:tcW w:w="851" w:type="dxa"/>
            <w:vMerge w:val="restart"/>
          </w:tcPr>
          <w:p w:rsidR="002225DD" w:rsidRPr="00FF29A3" w:rsidRDefault="002225DD" w:rsidP="00AE4C3E">
            <w:pPr>
              <w:pStyle w:val="ConsPlusNormal"/>
              <w:rPr>
                <w:rFonts w:ascii="Times New Roman" w:hAnsi="Times New Roman" w:cs="Times New Roman"/>
                <w:szCs w:val="22"/>
              </w:rPr>
            </w:pPr>
          </w:p>
        </w:tc>
      </w:tr>
      <w:tr w:rsidR="002225DD" w:rsidRPr="002225DD" w:rsidTr="001E0F90">
        <w:tc>
          <w:tcPr>
            <w:tcW w:w="1843" w:type="dxa"/>
            <w:gridSpan w:val="2"/>
            <w:vMerge/>
          </w:tcPr>
          <w:p w:rsidR="002225DD" w:rsidRPr="00FF29A3" w:rsidRDefault="002225DD" w:rsidP="00AE4C3E">
            <w:pPr>
              <w:rPr>
                <w:rFonts w:ascii="Times New Roman" w:hAnsi="Times New Roman" w:cs="Times New Roman"/>
              </w:rPr>
            </w:pPr>
          </w:p>
        </w:tc>
        <w:tc>
          <w:tcPr>
            <w:tcW w:w="1418" w:type="dxa"/>
          </w:tcPr>
          <w:p w:rsidR="002225DD" w:rsidRPr="00FF29A3" w:rsidRDefault="002225DD" w:rsidP="00AE4C3E">
            <w:pPr>
              <w:pStyle w:val="ConsPlusNormal"/>
              <w:rPr>
                <w:rFonts w:ascii="Times New Roman" w:hAnsi="Times New Roman" w:cs="Times New Roman"/>
                <w:szCs w:val="22"/>
              </w:rPr>
            </w:pPr>
            <w:r w:rsidRPr="00FF29A3">
              <w:rPr>
                <w:rFonts w:ascii="Times New Roman" w:hAnsi="Times New Roman" w:cs="Times New Roman"/>
                <w:szCs w:val="22"/>
              </w:rPr>
              <w:t>- бюджет городского округа</w:t>
            </w:r>
          </w:p>
        </w:tc>
        <w:tc>
          <w:tcPr>
            <w:tcW w:w="850" w:type="dxa"/>
          </w:tcPr>
          <w:p w:rsidR="002225DD" w:rsidRPr="00FF29A3" w:rsidRDefault="00E55ED8" w:rsidP="00F2541E">
            <w:pPr>
              <w:pStyle w:val="ConsPlusNormal"/>
              <w:jc w:val="center"/>
              <w:rPr>
                <w:rFonts w:ascii="Times New Roman" w:hAnsi="Times New Roman" w:cs="Times New Roman"/>
                <w:szCs w:val="22"/>
              </w:rPr>
            </w:pPr>
            <w:r w:rsidRPr="00FF29A3">
              <w:rPr>
                <w:rFonts w:ascii="Times New Roman" w:hAnsi="Times New Roman" w:cs="Times New Roman"/>
                <w:szCs w:val="22"/>
              </w:rPr>
              <w:t>17085,0</w:t>
            </w:r>
          </w:p>
        </w:tc>
        <w:tc>
          <w:tcPr>
            <w:tcW w:w="993" w:type="dxa"/>
          </w:tcPr>
          <w:p w:rsidR="002225DD" w:rsidRPr="00FF29A3" w:rsidRDefault="00376F78" w:rsidP="00F2541E">
            <w:pPr>
              <w:pStyle w:val="ConsPlusNormal"/>
              <w:jc w:val="center"/>
              <w:rPr>
                <w:rFonts w:ascii="Times New Roman" w:hAnsi="Times New Roman" w:cs="Times New Roman"/>
                <w:szCs w:val="22"/>
              </w:rPr>
            </w:pPr>
            <w:r w:rsidRPr="00FF29A3">
              <w:rPr>
                <w:rFonts w:ascii="Times New Roman" w:hAnsi="Times New Roman" w:cs="Times New Roman"/>
                <w:szCs w:val="22"/>
              </w:rPr>
              <w:t>13641,0</w:t>
            </w:r>
          </w:p>
        </w:tc>
        <w:tc>
          <w:tcPr>
            <w:tcW w:w="850" w:type="dxa"/>
          </w:tcPr>
          <w:p w:rsidR="002225DD" w:rsidRPr="00FF29A3" w:rsidRDefault="00173A30" w:rsidP="00D80ED5">
            <w:pPr>
              <w:pStyle w:val="ConsPlusNormal"/>
              <w:jc w:val="center"/>
              <w:rPr>
                <w:rFonts w:ascii="Times New Roman" w:hAnsi="Times New Roman" w:cs="Times New Roman"/>
                <w:szCs w:val="22"/>
              </w:rPr>
            </w:pPr>
            <w:r>
              <w:rPr>
                <w:rFonts w:ascii="Times New Roman" w:hAnsi="Times New Roman" w:cs="Times New Roman"/>
                <w:szCs w:val="22"/>
              </w:rPr>
              <w:t>17483</w:t>
            </w:r>
            <w:r w:rsidR="00376F78" w:rsidRPr="00FF29A3">
              <w:rPr>
                <w:rFonts w:ascii="Times New Roman" w:hAnsi="Times New Roman" w:cs="Times New Roman"/>
                <w:szCs w:val="22"/>
              </w:rPr>
              <w:t>,0</w:t>
            </w:r>
          </w:p>
        </w:tc>
        <w:tc>
          <w:tcPr>
            <w:tcW w:w="992" w:type="dxa"/>
          </w:tcPr>
          <w:p w:rsidR="002225DD" w:rsidRPr="00FF29A3" w:rsidRDefault="00346C29" w:rsidP="00F2541E">
            <w:pPr>
              <w:pStyle w:val="ConsPlusNormal"/>
              <w:jc w:val="center"/>
              <w:rPr>
                <w:rFonts w:ascii="Times New Roman" w:hAnsi="Times New Roman" w:cs="Times New Roman"/>
                <w:szCs w:val="22"/>
              </w:rPr>
            </w:pPr>
            <w:r>
              <w:rPr>
                <w:rFonts w:ascii="Times New Roman" w:hAnsi="Times New Roman" w:cs="Times New Roman"/>
                <w:szCs w:val="22"/>
              </w:rPr>
              <w:t>22949</w:t>
            </w:r>
            <w:r w:rsidR="00376F78" w:rsidRPr="00FF29A3">
              <w:rPr>
                <w:rFonts w:ascii="Times New Roman" w:hAnsi="Times New Roman" w:cs="Times New Roman"/>
                <w:szCs w:val="22"/>
              </w:rPr>
              <w:t>,0</w:t>
            </w:r>
          </w:p>
        </w:tc>
        <w:tc>
          <w:tcPr>
            <w:tcW w:w="993" w:type="dxa"/>
          </w:tcPr>
          <w:p w:rsidR="002225DD" w:rsidRPr="00FF29A3" w:rsidRDefault="001F101B" w:rsidP="00F2541E">
            <w:pPr>
              <w:pStyle w:val="ConsPlusNormal"/>
              <w:jc w:val="center"/>
              <w:rPr>
                <w:rFonts w:ascii="Times New Roman" w:hAnsi="Times New Roman" w:cs="Times New Roman"/>
                <w:szCs w:val="22"/>
              </w:rPr>
            </w:pPr>
            <w:r>
              <w:rPr>
                <w:rFonts w:ascii="Times New Roman" w:hAnsi="Times New Roman" w:cs="Times New Roman"/>
                <w:szCs w:val="22"/>
              </w:rPr>
              <w:t>15534</w:t>
            </w:r>
            <w:r w:rsidR="00376F78" w:rsidRPr="00FF29A3">
              <w:rPr>
                <w:rFonts w:ascii="Times New Roman" w:hAnsi="Times New Roman" w:cs="Times New Roman"/>
                <w:szCs w:val="22"/>
              </w:rPr>
              <w:t>,0</w:t>
            </w:r>
          </w:p>
        </w:tc>
        <w:tc>
          <w:tcPr>
            <w:tcW w:w="992" w:type="dxa"/>
          </w:tcPr>
          <w:p w:rsidR="002225DD" w:rsidRPr="00FF29A3" w:rsidRDefault="001F101B" w:rsidP="00F2541E">
            <w:pPr>
              <w:pStyle w:val="ConsPlusNormal"/>
              <w:jc w:val="center"/>
              <w:rPr>
                <w:rFonts w:ascii="Times New Roman" w:hAnsi="Times New Roman" w:cs="Times New Roman"/>
                <w:szCs w:val="22"/>
              </w:rPr>
            </w:pPr>
            <w:r>
              <w:rPr>
                <w:rFonts w:ascii="Times New Roman" w:hAnsi="Times New Roman" w:cs="Times New Roman"/>
                <w:szCs w:val="22"/>
              </w:rPr>
              <w:t>15534</w:t>
            </w:r>
            <w:r w:rsidR="00376F78" w:rsidRPr="00FF29A3">
              <w:rPr>
                <w:rFonts w:ascii="Times New Roman" w:hAnsi="Times New Roman" w:cs="Times New Roman"/>
                <w:szCs w:val="22"/>
              </w:rPr>
              <w:t>,0</w:t>
            </w:r>
          </w:p>
        </w:tc>
        <w:tc>
          <w:tcPr>
            <w:tcW w:w="992" w:type="dxa"/>
          </w:tcPr>
          <w:p w:rsidR="002225DD" w:rsidRPr="00FF29A3" w:rsidRDefault="00376F78" w:rsidP="005612D6">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5612D6">
              <w:rPr>
                <w:rFonts w:ascii="Times New Roman" w:hAnsi="Times New Roman" w:cs="Times New Roman"/>
                <w:szCs w:val="22"/>
              </w:rPr>
              <w:t>5534</w:t>
            </w:r>
            <w:r w:rsidRPr="00FF29A3">
              <w:rPr>
                <w:rFonts w:ascii="Times New Roman" w:hAnsi="Times New Roman" w:cs="Times New Roman"/>
                <w:szCs w:val="22"/>
              </w:rPr>
              <w:t>,0</w:t>
            </w:r>
          </w:p>
        </w:tc>
        <w:tc>
          <w:tcPr>
            <w:tcW w:w="851" w:type="dxa"/>
          </w:tcPr>
          <w:p w:rsidR="002225DD" w:rsidRPr="00FF29A3" w:rsidRDefault="00376F78" w:rsidP="005612D6">
            <w:pPr>
              <w:pStyle w:val="ConsPlusNormal"/>
              <w:jc w:val="center"/>
              <w:rPr>
                <w:rFonts w:ascii="Times New Roman" w:hAnsi="Times New Roman" w:cs="Times New Roman"/>
                <w:szCs w:val="22"/>
              </w:rPr>
            </w:pPr>
            <w:r w:rsidRPr="00FF29A3">
              <w:rPr>
                <w:rFonts w:ascii="Times New Roman" w:hAnsi="Times New Roman" w:cs="Times New Roman"/>
                <w:szCs w:val="22"/>
              </w:rPr>
              <w:t>1</w:t>
            </w:r>
            <w:r w:rsidR="005612D6">
              <w:rPr>
                <w:rFonts w:ascii="Times New Roman" w:hAnsi="Times New Roman" w:cs="Times New Roman"/>
                <w:szCs w:val="22"/>
              </w:rPr>
              <w:t>5534</w:t>
            </w:r>
            <w:r w:rsidRPr="00FF29A3">
              <w:rPr>
                <w:rFonts w:ascii="Times New Roman" w:hAnsi="Times New Roman" w:cs="Times New Roman"/>
                <w:szCs w:val="22"/>
              </w:rPr>
              <w:t>,0</w:t>
            </w:r>
          </w:p>
        </w:tc>
        <w:tc>
          <w:tcPr>
            <w:tcW w:w="1134" w:type="dxa"/>
          </w:tcPr>
          <w:p w:rsidR="002225DD" w:rsidRPr="00FF29A3" w:rsidRDefault="00E06665" w:rsidP="00E06665">
            <w:pPr>
              <w:pStyle w:val="ConsPlusNormal"/>
              <w:jc w:val="center"/>
              <w:rPr>
                <w:rFonts w:ascii="Times New Roman" w:hAnsi="Times New Roman" w:cs="Times New Roman"/>
                <w:szCs w:val="22"/>
              </w:rPr>
            </w:pPr>
            <w:r>
              <w:rPr>
                <w:rFonts w:ascii="Times New Roman" w:hAnsi="Times New Roman" w:cs="Times New Roman"/>
                <w:szCs w:val="22"/>
              </w:rPr>
              <w:t>133294</w:t>
            </w:r>
            <w:r w:rsidR="00376F78" w:rsidRPr="00FF29A3">
              <w:rPr>
                <w:rFonts w:ascii="Times New Roman" w:hAnsi="Times New Roman" w:cs="Times New Roman"/>
                <w:szCs w:val="22"/>
              </w:rPr>
              <w:t>,0</w:t>
            </w:r>
          </w:p>
        </w:tc>
        <w:tc>
          <w:tcPr>
            <w:tcW w:w="1133" w:type="dxa"/>
            <w:vMerge/>
          </w:tcPr>
          <w:p w:rsidR="002225DD" w:rsidRPr="002225DD" w:rsidRDefault="002225DD" w:rsidP="00AE4C3E">
            <w:pPr>
              <w:rPr>
                <w:rFonts w:ascii="Times New Roman" w:hAnsi="Times New Roman" w:cs="Times New Roman"/>
              </w:rPr>
            </w:pPr>
          </w:p>
        </w:tc>
        <w:tc>
          <w:tcPr>
            <w:tcW w:w="851" w:type="dxa"/>
            <w:vMerge/>
          </w:tcPr>
          <w:p w:rsidR="002225DD" w:rsidRPr="002225DD" w:rsidRDefault="002225DD" w:rsidP="00AE4C3E">
            <w:pPr>
              <w:rPr>
                <w:rFonts w:ascii="Times New Roman" w:hAnsi="Times New Roman" w:cs="Times New Roman"/>
              </w:rPr>
            </w:pPr>
          </w:p>
        </w:tc>
      </w:tr>
    </w:tbl>
    <w:p w:rsidR="006456E6" w:rsidRPr="002225DD" w:rsidRDefault="006456E6" w:rsidP="006456E6">
      <w:pPr>
        <w:pStyle w:val="ConsPlusNormal"/>
        <w:jc w:val="both"/>
        <w:rPr>
          <w:rFonts w:ascii="Times New Roman" w:hAnsi="Times New Roman" w:cs="Times New Roman"/>
          <w:szCs w:val="22"/>
        </w:rPr>
      </w:pPr>
    </w:p>
    <w:sectPr w:rsidR="006456E6" w:rsidRPr="002225DD" w:rsidSect="001E0F90">
      <w:pgSz w:w="16838" w:h="11906" w:orient="landscape"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BBE" w:rsidRDefault="00912BBE" w:rsidP="00F25A0C">
      <w:pPr>
        <w:spacing w:after="0" w:line="240" w:lineRule="auto"/>
      </w:pPr>
      <w:r>
        <w:separator/>
      </w:r>
    </w:p>
  </w:endnote>
  <w:endnote w:type="continuationSeparator" w:id="0">
    <w:p w:rsidR="00912BBE" w:rsidRDefault="00912BBE" w:rsidP="00F2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BBE" w:rsidRDefault="00912BBE" w:rsidP="00F25A0C">
      <w:pPr>
        <w:spacing w:after="0" w:line="240" w:lineRule="auto"/>
      </w:pPr>
      <w:r>
        <w:separator/>
      </w:r>
    </w:p>
  </w:footnote>
  <w:footnote w:type="continuationSeparator" w:id="0">
    <w:p w:rsidR="00912BBE" w:rsidRDefault="00912BBE" w:rsidP="00F25A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141717"/>
      <w:docPartObj>
        <w:docPartGallery w:val="Page Numbers (Top of Page)"/>
        <w:docPartUnique/>
      </w:docPartObj>
    </w:sdtPr>
    <w:sdtEndPr/>
    <w:sdtContent>
      <w:p w:rsidR="00F25A0C" w:rsidRDefault="00F25A0C">
        <w:pPr>
          <w:pStyle w:val="a6"/>
          <w:jc w:val="center"/>
        </w:pPr>
        <w:r>
          <w:fldChar w:fldCharType="begin"/>
        </w:r>
        <w:r>
          <w:instrText>PAGE   \* MERGEFORMAT</w:instrText>
        </w:r>
        <w:r>
          <w:fldChar w:fldCharType="separate"/>
        </w:r>
        <w:r w:rsidR="00E6418C">
          <w:rPr>
            <w:noProof/>
          </w:rPr>
          <w:t>3</w:t>
        </w:r>
        <w:r>
          <w:fldChar w:fldCharType="end"/>
        </w:r>
      </w:p>
    </w:sdtContent>
  </w:sdt>
  <w:p w:rsidR="00F25A0C" w:rsidRDefault="00F25A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ED2A01"/>
    <w:multiLevelType w:val="hybridMultilevel"/>
    <w:tmpl w:val="A0D0EDF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456E6"/>
    <w:rsid w:val="00000033"/>
    <w:rsid w:val="00000A4B"/>
    <w:rsid w:val="00001031"/>
    <w:rsid w:val="000015E6"/>
    <w:rsid w:val="00001979"/>
    <w:rsid w:val="00001989"/>
    <w:rsid w:val="00001B0B"/>
    <w:rsid w:val="00001CE4"/>
    <w:rsid w:val="0000202E"/>
    <w:rsid w:val="00002078"/>
    <w:rsid w:val="00002365"/>
    <w:rsid w:val="000026DF"/>
    <w:rsid w:val="00002AD9"/>
    <w:rsid w:val="00002B7D"/>
    <w:rsid w:val="00002D45"/>
    <w:rsid w:val="0000303A"/>
    <w:rsid w:val="00003527"/>
    <w:rsid w:val="000037F5"/>
    <w:rsid w:val="00003819"/>
    <w:rsid w:val="00003BF6"/>
    <w:rsid w:val="00003EEE"/>
    <w:rsid w:val="000040BF"/>
    <w:rsid w:val="0000455F"/>
    <w:rsid w:val="00004734"/>
    <w:rsid w:val="00004935"/>
    <w:rsid w:val="00005174"/>
    <w:rsid w:val="00005626"/>
    <w:rsid w:val="00005D14"/>
    <w:rsid w:val="00005D30"/>
    <w:rsid w:val="00006188"/>
    <w:rsid w:val="000064F9"/>
    <w:rsid w:val="00006630"/>
    <w:rsid w:val="0000663B"/>
    <w:rsid w:val="00006E8B"/>
    <w:rsid w:val="00007740"/>
    <w:rsid w:val="00007977"/>
    <w:rsid w:val="00007C05"/>
    <w:rsid w:val="00010C85"/>
    <w:rsid w:val="0001102B"/>
    <w:rsid w:val="00011240"/>
    <w:rsid w:val="0001139C"/>
    <w:rsid w:val="00011534"/>
    <w:rsid w:val="00011702"/>
    <w:rsid w:val="00011857"/>
    <w:rsid w:val="00011FD3"/>
    <w:rsid w:val="0001200D"/>
    <w:rsid w:val="0001210E"/>
    <w:rsid w:val="000126F8"/>
    <w:rsid w:val="000127BC"/>
    <w:rsid w:val="00013464"/>
    <w:rsid w:val="0001388E"/>
    <w:rsid w:val="00013E91"/>
    <w:rsid w:val="0001453C"/>
    <w:rsid w:val="00014732"/>
    <w:rsid w:val="000147B9"/>
    <w:rsid w:val="00014A70"/>
    <w:rsid w:val="00014E1B"/>
    <w:rsid w:val="000151E1"/>
    <w:rsid w:val="0001583C"/>
    <w:rsid w:val="00015A19"/>
    <w:rsid w:val="00015D93"/>
    <w:rsid w:val="00015ED8"/>
    <w:rsid w:val="00016478"/>
    <w:rsid w:val="00016479"/>
    <w:rsid w:val="0001736B"/>
    <w:rsid w:val="000174B5"/>
    <w:rsid w:val="000175BA"/>
    <w:rsid w:val="00017A3C"/>
    <w:rsid w:val="00017B93"/>
    <w:rsid w:val="00017BE9"/>
    <w:rsid w:val="00017E41"/>
    <w:rsid w:val="000201FF"/>
    <w:rsid w:val="0002115E"/>
    <w:rsid w:val="00022383"/>
    <w:rsid w:val="0002243B"/>
    <w:rsid w:val="00022495"/>
    <w:rsid w:val="000225E5"/>
    <w:rsid w:val="00022CDF"/>
    <w:rsid w:val="00022DCF"/>
    <w:rsid w:val="00022E7C"/>
    <w:rsid w:val="000230E1"/>
    <w:rsid w:val="00023313"/>
    <w:rsid w:val="0002332E"/>
    <w:rsid w:val="00023539"/>
    <w:rsid w:val="00023A33"/>
    <w:rsid w:val="00023B52"/>
    <w:rsid w:val="0002437C"/>
    <w:rsid w:val="00024579"/>
    <w:rsid w:val="000246FB"/>
    <w:rsid w:val="00024F87"/>
    <w:rsid w:val="00025282"/>
    <w:rsid w:val="00025581"/>
    <w:rsid w:val="000257AB"/>
    <w:rsid w:val="0002597A"/>
    <w:rsid w:val="00025ABB"/>
    <w:rsid w:val="00025B91"/>
    <w:rsid w:val="00025DCA"/>
    <w:rsid w:val="000263BC"/>
    <w:rsid w:val="00026F9C"/>
    <w:rsid w:val="00027335"/>
    <w:rsid w:val="00027417"/>
    <w:rsid w:val="00027539"/>
    <w:rsid w:val="00027CB5"/>
    <w:rsid w:val="00027F3E"/>
    <w:rsid w:val="00027F51"/>
    <w:rsid w:val="00030190"/>
    <w:rsid w:val="000303D8"/>
    <w:rsid w:val="00030BC7"/>
    <w:rsid w:val="00030FE2"/>
    <w:rsid w:val="0003106D"/>
    <w:rsid w:val="000310A3"/>
    <w:rsid w:val="000311A5"/>
    <w:rsid w:val="0003178C"/>
    <w:rsid w:val="00031A5B"/>
    <w:rsid w:val="00031AAB"/>
    <w:rsid w:val="00031B3E"/>
    <w:rsid w:val="00031CB5"/>
    <w:rsid w:val="00031E00"/>
    <w:rsid w:val="00031E57"/>
    <w:rsid w:val="000321D8"/>
    <w:rsid w:val="00032283"/>
    <w:rsid w:val="000327DF"/>
    <w:rsid w:val="000328D3"/>
    <w:rsid w:val="0003302D"/>
    <w:rsid w:val="0003365F"/>
    <w:rsid w:val="000336F0"/>
    <w:rsid w:val="000338DB"/>
    <w:rsid w:val="00033BCF"/>
    <w:rsid w:val="00033C13"/>
    <w:rsid w:val="00034604"/>
    <w:rsid w:val="00034E7D"/>
    <w:rsid w:val="000354A4"/>
    <w:rsid w:val="000357F0"/>
    <w:rsid w:val="00035E42"/>
    <w:rsid w:val="000360DF"/>
    <w:rsid w:val="00036722"/>
    <w:rsid w:val="00036CEE"/>
    <w:rsid w:val="000371FB"/>
    <w:rsid w:val="00037343"/>
    <w:rsid w:val="0003789A"/>
    <w:rsid w:val="000378D0"/>
    <w:rsid w:val="00037A44"/>
    <w:rsid w:val="00037D0D"/>
    <w:rsid w:val="000402A0"/>
    <w:rsid w:val="00040ADC"/>
    <w:rsid w:val="00040D13"/>
    <w:rsid w:val="00041281"/>
    <w:rsid w:val="00041462"/>
    <w:rsid w:val="000415DB"/>
    <w:rsid w:val="000420E8"/>
    <w:rsid w:val="000425E6"/>
    <w:rsid w:val="00042E5C"/>
    <w:rsid w:val="0004314A"/>
    <w:rsid w:val="000435E9"/>
    <w:rsid w:val="00043852"/>
    <w:rsid w:val="00043B9D"/>
    <w:rsid w:val="00043E47"/>
    <w:rsid w:val="00043F44"/>
    <w:rsid w:val="00044074"/>
    <w:rsid w:val="000440D9"/>
    <w:rsid w:val="00044280"/>
    <w:rsid w:val="00044886"/>
    <w:rsid w:val="000448DB"/>
    <w:rsid w:val="000448F1"/>
    <w:rsid w:val="00044A4C"/>
    <w:rsid w:val="00044CDD"/>
    <w:rsid w:val="00044CE6"/>
    <w:rsid w:val="00045281"/>
    <w:rsid w:val="000455EC"/>
    <w:rsid w:val="000460E3"/>
    <w:rsid w:val="000462F1"/>
    <w:rsid w:val="00046347"/>
    <w:rsid w:val="000465B9"/>
    <w:rsid w:val="00046920"/>
    <w:rsid w:val="0004692F"/>
    <w:rsid w:val="00046C3A"/>
    <w:rsid w:val="00047DC0"/>
    <w:rsid w:val="00050A94"/>
    <w:rsid w:val="00050B2E"/>
    <w:rsid w:val="000510B8"/>
    <w:rsid w:val="0005261F"/>
    <w:rsid w:val="000527D1"/>
    <w:rsid w:val="0005299B"/>
    <w:rsid w:val="00052B72"/>
    <w:rsid w:val="00052BC2"/>
    <w:rsid w:val="00053521"/>
    <w:rsid w:val="00053596"/>
    <w:rsid w:val="00053AA6"/>
    <w:rsid w:val="00053FDD"/>
    <w:rsid w:val="0005440C"/>
    <w:rsid w:val="000547D2"/>
    <w:rsid w:val="00054805"/>
    <w:rsid w:val="00054ADD"/>
    <w:rsid w:val="00054BEA"/>
    <w:rsid w:val="00054E30"/>
    <w:rsid w:val="000550AC"/>
    <w:rsid w:val="0005518B"/>
    <w:rsid w:val="000552B0"/>
    <w:rsid w:val="000553F4"/>
    <w:rsid w:val="00055D2B"/>
    <w:rsid w:val="000562AB"/>
    <w:rsid w:val="00056312"/>
    <w:rsid w:val="00056CD3"/>
    <w:rsid w:val="00056DF7"/>
    <w:rsid w:val="0005726A"/>
    <w:rsid w:val="00057714"/>
    <w:rsid w:val="00057813"/>
    <w:rsid w:val="00057A1F"/>
    <w:rsid w:val="00057AC9"/>
    <w:rsid w:val="00057BCE"/>
    <w:rsid w:val="00057C23"/>
    <w:rsid w:val="00057C84"/>
    <w:rsid w:val="00057D5F"/>
    <w:rsid w:val="00057E1B"/>
    <w:rsid w:val="0006030A"/>
    <w:rsid w:val="000603CA"/>
    <w:rsid w:val="00060BC4"/>
    <w:rsid w:val="00060C2C"/>
    <w:rsid w:val="00060C5B"/>
    <w:rsid w:val="00060CF3"/>
    <w:rsid w:val="00061398"/>
    <w:rsid w:val="000618E7"/>
    <w:rsid w:val="00062043"/>
    <w:rsid w:val="0006219F"/>
    <w:rsid w:val="000621F3"/>
    <w:rsid w:val="00062222"/>
    <w:rsid w:val="00062D1E"/>
    <w:rsid w:val="0006317F"/>
    <w:rsid w:val="000636D4"/>
    <w:rsid w:val="00063B6D"/>
    <w:rsid w:val="0006418C"/>
    <w:rsid w:val="0006448E"/>
    <w:rsid w:val="0006499F"/>
    <w:rsid w:val="00064C38"/>
    <w:rsid w:val="00065805"/>
    <w:rsid w:val="00065E3A"/>
    <w:rsid w:val="00066019"/>
    <w:rsid w:val="00066318"/>
    <w:rsid w:val="00066404"/>
    <w:rsid w:val="0006645C"/>
    <w:rsid w:val="0006674E"/>
    <w:rsid w:val="00066F37"/>
    <w:rsid w:val="000670B6"/>
    <w:rsid w:val="00067441"/>
    <w:rsid w:val="000675B3"/>
    <w:rsid w:val="00067AC2"/>
    <w:rsid w:val="00070747"/>
    <w:rsid w:val="00070812"/>
    <w:rsid w:val="00070D14"/>
    <w:rsid w:val="00070DBF"/>
    <w:rsid w:val="00070DE4"/>
    <w:rsid w:val="0007115B"/>
    <w:rsid w:val="000713CD"/>
    <w:rsid w:val="000718BC"/>
    <w:rsid w:val="00071DA1"/>
    <w:rsid w:val="000720B9"/>
    <w:rsid w:val="00072652"/>
    <w:rsid w:val="00072730"/>
    <w:rsid w:val="00072FD9"/>
    <w:rsid w:val="00073101"/>
    <w:rsid w:val="00073BCE"/>
    <w:rsid w:val="00073F8C"/>
    <w:rsid w:val="0007402D"/>
    <w:rsid w:val="00074063"/>
    <w:rsid w:val="00074448"/>
    <w:rsid w:val="00074582"/>
    <w:rsid w:val="000749DF"/>
    <w:rsid w:val="00074F45"/>
    <w:rsid w:val="00075264"/>
    <w:rsid w:val="0007558D"/>
    <w:rsid w:val="00075739"/>
    <w:rsid w:val="000757A2"/>
    <w:rsid w:val="00075881"/>
    <w:rsid w:val="00075D39"/>
    <w:rsid w:val="00076294"/>
    <w:rsid w:val="000764AB"/>
    <w:rsid w:val="000764FD"/>
    <w:rsid w:val="00076AEF"/>
    <w:rsid w:val="00076BA0"/>
    <w:rsid w:val="000777B5"/>
    <w:rsid w:val="00077DED"/>
    <w:rsid w:val="00077E29"/>
    <w:rsid w:val="0008032E"/>
    <w:rsid w:val="000809BE"/>
    <w:rsid w:val="00080A64"/>
    <w:rsid w:val="00080FB4"/>
    <w:rsid w:val="0008150B"/>
    <w:rsid w:val="00081607"/>
    <w:rsid w:val="000817C0"/>
    <w:rsid w:val="0008203D"/>
    <w:rsid w:val="0008217D"/>
    <w:rsid w:val="000822B9"/>
    <w:rsid w:val="000825C7"/>
    <w:rsid w:val="000825F9"/>
    <w:rsid w:val="0008261B"/>
    <w:rsid w:val="00082D65"/>
    <w:rsid w:val="00082E11"/>
    <w:rsid w:val="00082EC4"/>
    <w:rsid w:val="00083260"/>
    <w:rsid w:val="000834BC"/>
    <w:rsid w:val="0008365A"/>
    <w:rsid w:val="00083E0B"/>
    <w:rsid w:val="00084B57"/>
    <w:rsid w:val="00084C6F"/>
    <w:rsid w:val="00084DC3"/>
    <w:rsid w:val="0008537F"/>
    <w:rsid w:val="00085409"/>
    <w:rsid w:val="00085F8B"/>
    <w:rsid w:val="00085FA8"/>
    <w:rsid w:val="0008621A"/>
    <w:rsid w:val="00086A85"/>
    <w:rsid w:val="00086AD0"/>
    <w:rsid w:val="00086B29"/>
    <w:rsid w:val="00086FB5"/>
    <w:rsid w:val="00087C2A"/>
    <w:rsid w:val="000900A8"/>
    <w:rsid w:val="00090AC2"/>
    <w:rsid w:val="00090C26"/>
    <w:rsid w:val="00090EB4"/>
    <w:rsid w:val="00090F50"/>
    <w:rsid w:val="0009115F"/>
    <w:rsid w:val="000912DF"/>
    <w:rsid w:val="0009162B"/>
    <w:rsid w:val="00091833"/>
    <w:rsid w:val="00091B32"/>
    <w:rsid w:val="00091D07"/>
    <w:rsid w:val="00092120"/>
    <w:rsid w:val="00092E4F"/>
    <w:rsid w:val="00092E88"/>
    <w:rsid w:val="00092FB0"/>
    <w:rsid w:val="000937DA"/>
    <w:rsid w:val="00093DBE"/>
    <w:rsid w:val="0009448A"/>
    <w:rsid w:val="00094F36"/>
    <w:rsid w:val="00095000"/>
    <w:rsid w:val="0009563E"/>
    <w:rsid w:val="00095862"/>
    <w:rsid w:val="000958EF"/>
    <w:rsid w:val="00095BB7"/>
    <w:rsid w:val="00095C66"/>
    <w:rsid w:val="00096050"/>
    <w:rsid w:val="0009665B"/>
    <w:rsid w:val="000967F3"/>
    <w:rsid w:val="000968A7"/>
    <w:rsid w:val="00096AC8"/>
    <w:rsid w:val="00096D79"/>
    <w:rsid w:val="00096E0F"/>
    <w:rsid w:val="00096F1B"/>
    <w:rsid w:val="00097134"/>
    <w:rsid w:val="00097213"/>
    <w:rsid w:val="00097910"/>
    <w:rsid w:val="00097D11"/>
    <w:rsid w:val="000A0219"/>
    <w:rsid w:val="000A02D9"/>
    <w:rsid w:val="000A0403"/>
    <w:rsid w:val="000A065C"/>
    <w:rsid w:val="000A129A"/>
    <w:rsid w:val="000A1621"/>
    <w:rsid w:val="000A1825"/>
    <w:rsid w:val="000A182A"/>
    <w:rsid w:val="000A1D15"/>
    <w:rsid w:val="000A22F3"/>
    <w:rsid w:val="000A26E7"/>
    <w:rsid w:val="000A28FC"/>
    <w:rsid w:val="000A2A84"/>
    <w:rsid w:val="000A2DBE"/>
    <w:rsid w:val="000A3062"/>
    <w:rsid w:val="000A38D6"/>
    <w:rsid w:val="000A3A7B"/>
    <w:rsid w:val="000A3C8D"/>
    <w:rsid w:val="000A44FF"/>
    <w:rsid w:val="000A46D8"/>
    <w:rsid w:val="000A49F9"/>
    <w:rsid w:val="000A4E83"/>
    <w:rsid w:val="000A543E"/>
    <w:rsid w:val="000A5867"/>
    <w:rsid w:val="000A59BC"/>
    <w:rsid w:val="000A5A12"/>
    <w:rsid w:val="000A5A4F"/>
    <w:rsid w:val="000A6477"/>
    <w:rsid w:val="000A6854"/>
    <w:rsid w:val="000A71A6"/>
    <w:rsid w:val="000A746A"/>
    <w:rsid w:val="000A7AB3"/>
    <w:rsid w:val="000A7DFB"/>
    <w:rsid w:val="000B044C"/>
    <w:rsid w:val="000B0456"/>
    <w:rsid w:val="000B0912"/>
    <w:rsid w:val="000B0B68"/>
    <w:rsid w:val="000B0EA1"/>
    <w:rsid w:val="000B0FD0"/>
    <w:rsid w:val="000B14DD"/>
    <w:rsid w:val="000B16C0"/>
    <w:rsid w:val="000B19F5"/>
    <w:rsid w:val="000B1D86"/>
    <w:rsid w:val="000B1E3C"/>
    <w:rsid w:val="000B2105"/>
    <w:rsid w:val="000B2191"/>
    <w:rsid w:val="000B22B9"/>
    <w:rsid w:val="000B22FB"/>
    <w:rsid w:val="000B240F"/>
    <w:rsid w:val="000B283C"/>
    <w:rsid w:val="000B36E8"/>
    <w:rsid w:val="000B3D8C"/>
    <w:rsid w:val="000B3F13"/>
    <w:rsid w:val="000B3FAA"/>
    <w:rsid w:val="000B440B"/>
    <w:rsid w:val="000B4413"/>
    <w:rsid w:val="000B454E"/>
    <w:rsid w:val="000B45AD"/>
    <w:rsid w:val="000B45F2"/>
    <w:rsid w:val="000B49B6"/>
    <w:rsid w:val="000B4C08"/>
    <w:rsid w:val="000B4D26"/>
    <w:rsid w:val="000B4EBD"/>
    <w:rsid w:val="000B50EB"/>
    <w:rsid w:val="000B580B"/>
    <w:rsid w:val="000B588A"/>
    <w:rsid w:val="000B5F8C"/>
    <w:rsid w:val="000B6277"/>
    <w:rsid w:val="000B6845"/>
    <w:rsid w:val="000B72B5"/>
    <w:rsid w:val="000B7342"/>
    <w:rsid w:val="000C00D2"/>
    <w:rsid w:val="000C0621"/>
    <w:rsid w:val="000C0FAF"/>
    <w:rsid w:val="000C19DA"/>
    <w:rsid w:val="000C1D20"/>
    <w:rsid w:val="000C1F9E"/>
    <w:rsid w:val="000C1FB5"/>
    <w:rsid w:val="000C2544"/>
    <w:rsid w:val="000C3262"/>
    <w:rsid w:val="000C36F5"/>
    <w:rsid w:val="000C375E"/>
    <w:rsid w:val="000C3808"/>
    <w:rsid w:val="000C3BEE"/>
    <w:rsid w:val="000C421C"/>
    <w:rsid w:val="000C454D"/>
    <w:rsid w:val="000C4849"/>
    <w:rsid w:val="000C4A5E"/>
    <w:rsid w:val="000C4C9C"/>
    <w:rsid w:val="000C4E5A"/>
    <w:rsid w:val="000C4F49"/>
    <w:rsid w:val="000C500C"/>
    <w:rsid w:val="000C5161"/>
    <w:rsid w:val="000C5211"/>
    <w:rsid w:val="000C5399"/>
    <w:rsid w:val="000C5413"/>
    <w:rsid w:val="000C5426"/>
    <w:rsid w:val="000C57D9"/>
    <w:rsid w:val="000C5815"/>
    <w:rsid w:val="000C5D3A"/>
    <w:rsid w:val="000C634C"/>
    <w:rsid w:val="000C6BF7"/>
    <w:rsid w:val="000C6CFB"/>
    <w:rsid w:val="000C6ED7"/>
    <w:rsid w:val="000C7046"/>
    <w:rsid w:val="000C78EF"/>
    <w:rsid w:val="000C7FDE"/>
    <w:rsid w:val="000D06D0"/>
    <w:rsid w:val="000D0EB5"/>
    <w:rsid w:val="000D0FEB"/>
    <w:rsid w:val="000D1344"/>
    <w:rsid w:val="000D1935"/>
    <w:rsid w:val="000D1B24"/>
    <w:rsid w:val="000D1D82"/>
    <w:rsid w:val="000D20B4"/>
    <w:rsid w:val="000D2325"/>
    <w:rsid w:val="000D232B"/>
    <w:rsid w:val="000D2337"/>
    <w:rsid w:val="000D26C3"/>
    <w:rsid w:val="000D271D"/>
    <w:rsid w:val="000D281F"/>
    <w:rsid w:val="000D28B3"/>
    <w:rsid w:val="000D2B56"/>
    <w:rsid w:val="000D3394"/>
    <w:rsid w:val="000D3E30"/>
    <w:rsid w:val="000D42BD"/>
    <w:rsid w:val="000D4593"/>
    <w:rsid w:val="000D4A95"/>
    <w:rsid w:val="000D6178"/>
    <w:rsid w:val="000D64A6"/>
    <w:rsid w:val="000D691E"/>
    <w:rsid w:val="000D7B31"/>
    <w:rsid w:val="000D7D87"/>
    <w:rsid w:val="000D7DD2"/>
    <w:rsid w:val="000E06DC"/>
    <w:rsid w:val="000E0858"/>
    <w:rsid w:val="000E0AB8"/>
    <w:rsid w:val="000E0C1B"/>
    <w:rsid w:val="000E0E55"/>
    <w:rsid w:val="000E0F4A"/>
    <w:rsid w:val="000E160F"/>
    <w:rsid w:val="000E17A4"/>
    <w:rsid w:val="000E19A5"/>
    <w:rsid w:val="000E1A09"/>
    <w:rsid w:val="000E1A10"/>
    <w:rsid w:val="000E238B"/>
    <w:rsid w:val="000E2622"/>
    <w:rsid w:val="000E2C1F"/>
    <w:rsid w:val="000E2C5D"/>
    <w:rsid w:val="000E3181"/>
    <w:rsid w:val="000E43F4"/>
    <w:rsid w:val="000E45D2"/>
    <w:rsid w:val="000E4695"/>
    <w:rsid w:val="000E4B2B"/>
    <w:rsid w:val="000E4B80"/>
    <w:rsid w:val="000E4D7B"/>
    <w:rsid w:val="000E53F9"/>
    <w:rsid w:val="000E5556"/>
    <w:rsid w:val="000E6182"/>
    <w:rsid w:val="000E646F"/>
    <w:rsid w:val="000E66D7"/>
    <w:rsid w:val="000E689A"/>
    <w:rsid w:val="000E6DE0"/>
    <w:rsid w:val="000E7393"/>
    <w:rsid w:val="000E7674"/>
    <w:rsid w:val="000E7A58"/>
    <w:rsid w:val="000F07C6"/>
    <w:rsid w:val="000F0DB5"/>
    <w:rsid w:val="000F1704"/>
    <w:rsid w:val="000F1C94"/>
    <w:rsid w:val="000F1F1F"/>
    <w:rsid w:val="000F21E4"/>
    <w:rsid w:val="000F25E1"/>
    <w:rsid w:val="000F28E5"/>
    <w:rsid w:val="000F2BC5"/>
    <w:rsid w:val="000F3275"/>
    <w:rsid w:val="000F34A0"/>
    <w:rsid w:val="000F35AB"/>
    <w:rsid w:val="000F36CF"/>
    <w:rsid w:val="000F37D9"/>
    <w:rsid w:val="000F38A1"/>
    <w:rsid w:val="000F4D4F"/>
    <w:rsid w:val="000F531D"/>
    <w:rsid w:val="000F537B"/>
    <w:rsid w:val="000F551B"/>
    <w:rsid w:val="000F557B"/>
    <w:rsid w:val="000F5954"/>
    <w:rsid w:val="000F5A20"/>
    <w:rsid w:val="000F611C"/>
    <w:rsid w:val="000F623B"/>
    <w:rsid w:val="000F62A5"/>
    <w:rsid w:val="000F7C45"/>
    <w:rsid w:val="000F7DFB"/>
    <w:rsid w:val="000F7E77"/>
    <w:rsid w:val="0010038D"/>
    <w:rsid w:val="00100A3A"/>
    <w:rsid w:val="00100A64"/>
    <w:rsid w:val="00100C42"/>
    <w:rsid w:val="0010146E"/>
    <w:rsid w:val="00101B96"/>
    <w:rsid w:val="00101BB1"/>
    <w:rsid w:val="00101C9B"/>
    <w:rsid w:val="00102237"/>
    <w:rsid w:val="001025E5"/>
    <w:rsid w:val="0010367C"/>
    <w:rsid w:val="00103687"/>
    <w:rsid w:val="001037B7"/>
    <w:rsid w:val="00103938"/>
    <w:rsid w:val="00103CA8"/>
    <w:rsid w:val="00103D8E"/>
    <w:rsid w:val="00103F47"/>
    <w:rsid w:val="00104667"/>
    <w:rsid w:val="0010476A"/>
    <w:rsid w:val="00104773"/>
    <w:rsid w:val="00104842"/>
    <w:rsid w:val="00104B26"/>
    <w:rsid w:val="00104E78"/>
    <w:rsid w:val="00105395"/>
    <w:rsid w:val="00105E16"/>
    <w:rsid w:val="00105FFF"/>
    <w:rsid w:val="001066EC"/>
    <w:rsid w:val="0010679F"/>
    <w:rsid w:val="00106BA7"/>
    <w:rsid w:val="00106D9E"/>
    <w:rsid w:val="00106FAA"/>
    <w:rsid w:val="00107177"/>
    <w:rsid w:val="00107A51"/>
    <w:rsid w:val="00107CD9"/>
    <w:rsid w:val="00107D8A"/>
    <w:rsid w:val="00107FA1"/>
    <w:rsid w:val="0011004A"/>
    <w:rsid w:val="001102C0"/>
    <w:rsid w:val="0011058F"/>
    <w:rsid w:val="001106A2"/>
    <w:rsid w:val="00111542"/>
    <w:rsid w:val="00111567"/>
    <w:rsid w:val="00112085"/>
    <w:rsid w:val="001120B5"/>
    <w:rsid w:val="001124E0"/>
    <w:rsid w:val="00112E19"/>
    <w:rsid w:val="00113014"/>
    <w:rsid w:val="00113076"/>
    <w:rsid w:val="0011316A"/>
    <w:rsid w:val="00113285"/>
    <w:rsid w:val="00113A26"/>
    <w:rsid w:val="00113C85"/>
    <w:rsid w:val="001144E8"/>
    <w:rsid w:val="00114557"/>
    <w:rsid w:val="00114800"/>
    <w:rsid w:val="0011522C"/>
    <w:rsid w:val="00115292"/>
    <w:rsid w:val="0011532A"/>
    <w:rsid w:val="0011552B"/>
    <w:rsid w:val="00115A9E"/>
    <w:rsid w:val="00116090"/>
    <w:rsid w:val="00116225"/>
    <w:rsid w:val="00116562"/>
    <w:rsid w:val="0011688C"/>
    <w:rsid w:val="001168E9"/>
    <w:rsid w:val="00117202"/>
    <w:rsid w:val="00117283"/>
    <w:rsid w:val="0011780E"/>
    <w:rsid w:val="00117AC2"/>
    <w:rsid w:val="00117C26"/>
    <w:rsid w:val="00117CEA"/>
    <w:rsid w:val="00117D3E"/>
    <w:rsid w:val="00120071"/>
    <w:rsid w:val="001204D1"/>
    <w:rsid w:val="00120611"/>
    <w:rsid w:val="001207DA"/>
    <w:rsid w:val="00120B0A"/>
    <w:rsid w:val="00120D00"/>
    <w:rsid w:val="00120D1C"/>
    <w:rsid w:val="00121542"/>
    <w:rsid w:val="0012164E"/>
    <w:rsid w:val="001216DE"/>
    <w:rsid w:val="001219FF"/>
    <w:rsid w:val="00121B91"/>
    <w:rsid w:val="00121F12"/>
    <w:rsid w:val="00121F75"/>
    <w:rsid w:val="00122011"/>
    <w:rsid w:val="00122762"/>
    <w:rsid w:val="00122DE5"/>
    <w:rsid w:val="00122EC6"/>
    <w:rsid w:val="00123366"/>
    <w:rsid w:val="00123A24"/>
    <w:rsid w:val="0012401A"/>
    <w:rsid w:val="00124A7F"/>
    <w:rsid w:val="001251E1"/>
    <w:rsid w:val="00125288"/>
    <w:rsid w:val="00125851"/>
    <w:rsid w:val="00125938"/>
    <w:rsid w:val="00125C73"/>
    <w:rsid w:val="00125E6F"/>
    <w:rsid w:val="00126528"/>
    <w:rsid w:val="001267E6"/>
    <w:rsid w:val="00126AB1"/>
    <w:rsid w:val="001271BE"/>
    <w:rsid w:val="001276F0"/>
    <w:rsid w:val="001278D1"/>
    <w:rsid w:val="00127909"/>
    <w:rsid w:val="00127BFA"/>
    <w:rsid w:val="00127E04"/>
    <w:rsid w:val="001302D3"/>
    <w:rsid w:val="0013044C"/>
    <w:rsid w:val="0013092A"/>
    <w:rsid w:val="00130A44"/>
    <w:rsid w:val="001317B9"/>
    <w:rsid w:val="00131B3F"/>
    <w:rsid w:val="00131B79"/>
    <w:rsid w:val="00131DB1"/>
    <w:rsid w:val="00131E26"/>
    <w:rsid w:val="00131F92"/>
    <w:rsid w:val="00132145"/>
    <w:rsid w:val="001327D9"/>
    <w:rsid w:val="001328BD"/>
    <w:rsid w:val="001331B2"/>
    <w:rsid w:val="00133380"/>
    <w:rsid w:val="00133666"/>
    <w:rsid w:val="00133674"/>
    <w:rsid w:val="00133688"/>
    <w:rsid w:val="00133CE3"/>
    <w:rsid w:val="00133D69"/>
    <w:rsid w:val="00134820"/>
    <w:rsid w:val="00134C89"/>
    <w:rsid w:val="00134D09"/>
    <w:rsid w:val="00135185"/>
    <w:rsid w:val="00135C35"/>
    <w:rsid w:val="00136629"/>
    <w:rsid w:val="00136BC0"/>
    <w:rsid w:val="00136C94"/>
    <w:rsid w:val="00136E8F"/>
    <w:rsid w:val="00136EAA"/>
    <w:rsid w:val="00137B11"/>
    <w:rsid w:val="00137C4B"/>
    <w:rsid w:val="00137E38"/>
    <w:rsid w:val="001401CB"/>
    <w:rsid w:val="00140232"/>
    <w:rsid w:val="001406A5"/>
    <w:rsid w:val="0014076E"/>
    <w:rsid w:val="001407C4"/>
    <w:rsid w:val="00140B02"/>
    <w:rsid w:val="00140E35"/>
    <w:rsid w:val="00140F59"/>
    <w:rsid w:val="00140FDC"/>
    <w:rsid w:val="00141284"/>
    <w:rsid w:val="00141E24"/>
    <w:rsid w:val="00141E83"/>
    <w:rsid w:val="00142C16"/>
    <w:rsid w:val="00142C30"/>
    <w:rsid w:val="0014344E"/>
    <w:rsid w:val="001436C8"/>
    <w:rsid w:val="00143A38"/>
    <w:rsid w:val="00143D25"/>
    <w:rsid w:val="0014402B"/>
    <w:rsid w:val="0014421B"/>
    <w:rsid w:val="00144773"/>
    <w:rsid w:val="00144CB9"/>
    <w:rsid w:val="00144CBF"/>
    <w:rsid w:val="00144D2F"/>
    <w:rsid w:val="00144F28"/>
    <w:rsid w:val="0014505B"/>
    <w:rsid w:val="0014525C"/>
    <w:rsid w:val="00145932"/>
    <w:rsid w:val="00145A2A"/>
    <w:rsid w:val="00145C87"/>
    <w:rsid w:val="00145FBB"/>
    <w:rsid w:val="00145FE9"/>
    <w:rsid w:val="00146278"/>
    <w:rsid w:val="0014641B"/>
    <w:rsid w:val="00146432"/>
    <w:rsid w:val="00146547"/>
    <w:rsid w:val="00146D29"/>
    <w:rsid w:val="00147849"/>
    <w:rsid w:val="00147920"/>
    <w:rsid w:val="0014799D"/>
    <w:rsid w:val="001479E3"/>
    <w:rsid w:val="00147A70"/>
    <w:rsid w:val="00147D7E"/>
    <w:rsid w:val="001505D4"/>
    <w:rsid w:val="00150C92"/>
    <w:rsid w:val="0015174A"/>
    <w:rsid w:val="00151797"/>
    <w:rsid w:val="001522B4"/>
    <w:rsid w:val="0015244F"/>
    <w:rsid w:val="00152A27"/>
    <w:rsid w:val="00152D0A"/>
    <w:rsid w:val="00152F33"/>
    <w:rsid w:val="00153097"/>
    <w:rsid w:val="001537B3"/>
    <w:rsid w:val="00153F54"/>
    <w:rsid w:val="001540CD"/>
    <w:rsid w:val="001541B6"/>
    <w:rsid w:val="001542DD"/>
    <w:rsid w:val="00154748"/>
    <w:rsid w:val="00154EF7"/>
    <w:rsid w:val="00154FD1"/>
    <w:rsid w:val="0015504F"/>
    <w:rsid w:val="0015520F"/>
    <w:rsid w:val="0015531B"/>
    <w:rsid w:val="001555F7"/>
    <w:rsid w:val="0015563C"/>
    <w:rsid w:val="00155A8F"/>
    <w:rsid w:val="00156037"/>
    <w:rsid w:val="001564B5"/>
    <w:rsid w:val="00156505"/>
    <w:rsid w:val="001566BA"/>
    <w:rsid w:val="001571D9"/>
    <w:rsid w:val="00157272"/>
    <w:rsid w:val="001576B5"/>
    <w:rsid w:val="00157FDD"/>
    <w:rsid w:val="00157FDF"/>
    <w:rsid w:val="001601DE"/>
    <w:rsid w:val="001606B5"/>
    <w:rsid w:val="00161246"/>
    <w:rsid w:val="00161640"/>
    <w:rsid w:val="00161687"/>
    <w:rsid w:val="001618C5"/>
    <w:rsid w:val="00161902"/>
    <w:rsid w:val="00161B44"/>
    <w:rsid w:val="00162167"/>
    <w:rsid w:val="00162170"/>
    <w:rsid w:val="00162B2D"/>
    <w:rsid w:val="00162E3D"/>
    <w:rsid w:val="00162F40"/>
    <w:rsid w:val="00162F7A"/>
    <w:rsid w:val="0016312F"/>
    <w:rsid w:val="001631EC"/>
    <w:rsid w:val="001634A8"/>
    <w:rsid w:val="001637E3"/>
    <w:rsid w:val="001642F5"/>
    <w:rsid w:val="00164312"/>
    <w:rsid w:val="00164B1F"/>
    <w:rsid w:val="00164B5C"/>
    <w:rsid w:val="00164CD6"/>
    <w:rsid w:val="00165525"/>
    <w:rsid w:val="001655F5"/>
    <w:rsid w:val="0016578B"/>
    <w:rsid w:val="00165C19"/>
    <w:rsid w:val="00165F91"/>
    <w:rsid w:val="0016644B"/>
    <w:rsid w:val="001666AB"/>
    <w:rsid w:val="00166CE9"/>
    <w:rsid w:val="00166EE2"/>
    <w:rsid w:val="001670F1"/>
    <w:rsid w:val="00167240"/>
    <w:rsid w:val="001673EE"/>
    <w:rsid w:val="0016777F"/>
    <w:rsid w:val="0016785A"/>
    <w:rsid w:val="00167ADD"/>
    <w:rsid w:val="00167B6D"/>
    <w:rsid w:val="001700B4"/>
    <w:rsid w:val="001701F1"/>
    <w:rsid w:val="00170560"/>
    <w:rsid w:val="001711CC"/>
    <w:rsid w:val="001712D4"/>
    <w:rsid w:val="0017193C"/>
    <w:rsid w:val="00171EDA"/>
    <w:rsid w:val="001720D7"/>
    <w:rsid w:val="001720E7"/>
    <w:rsid w:val="00172180"/>
    <w:rsid w:val="00172309"/>
    <w:rsid w:val="00172612"/>
    <w:rsid w:val="001727EA"/>
    <w:rsid w:val="00172C8C"/>
    <w:rsid w:val="00172D15"/>
    <w:rsid w:val="00172E9A"/>
    <w:rsid w:val="001730C0"/>
    <w:rsid w:val="00173175"/>
    <w:rsid w:val="001731E7"/>
    <w:rsid w:val="00173540"/>
    <w:rsid w:val="00173A25"/>
    <w:rsid w:val="00173A30"/>
    <w:rsid w:val="00173DEA"/>
    <w:rsid w:val="00174204"/>
    <w:rsid w:val="001742D4"/>
    <w:rsid w:val="00174471"/>
    <w:rsid w:val="001749CE"/>
    <w:rsid w:val="00174AA1"/>
    <w:rsid w:val="0017542A"/>
    <w:rsid w:val="001757BE"/>
    <w:rsid w:val="00175B6A"/>
    <w:rsid w:val="00175CBF"/>
    <w:rsid w:val="00175EB3"/>
    <w:rsid w:val="00176097"/>
    <w:rsid w:val="001761FA"/>
    <w:rsid w:val="00176387"/>
    <w:rsid w:val="00176432"/>
    <w:rsid w:val="00176730"/>
    <w:rsid w:val="001768F6"/>
    <w:rsid w:val="00177529"/>
    <w:rsid w:val="00177851"/>
    <w:rsid w:val="00180A5A"/>
    <w:rsid w:val="00181353"/>
    <w:rsid w:val="001819EC"/>
    <w:rsid w:val="00181EB3"/>
    <w:rsid w:val="001822DA"/>
    <w:rsid w:val="001824B3"/>
    <w:rsid w:val="001824D3"/>
    <w:rsid w:val="0018285E"/>
    <w:rsid w:val="00182C50"/>
    <w:rsid w:val="00182F55"/>
    <w:rsid w:val="00183A80"/>
    <w:rsid w:val="00183C2A"/>
    <w:rsid w:val="00184DA9"/>
    <w:rsid w:val="00184ECB"/>
    <w:rsid w:val="001852B7"/>
    <w:rsid w:val="001853EA"/>
    <w:rsid w:val="00185745"/>
    <w:rsid w:val="001858B7"/>
    <w:rsid w:val="00185A66"/>
    <w:rsid w:val="00185D47"/>
    <w:rsid w:val="00185FAD"/>
    <w:rsid w:val="00186270"/>
    <w:rsid w:val="00186D76"/>
    <w:rsid w:val="00186EF3"/>
    <w:rsid w:val="00187110"/>
    <w:rsid w:val="001871BB"/>
    <w:rsid w:val="0018757F"/>
    <w:rsid w:val="00187597"/>
    <w:rsid w:val="0018786E"/>
    <w:rsid w:val="00187AD1"/>
    <w:rsid w:val="00187CD4"/>
    <w:rsid w:val="00187D19"/>
    <w:rsid w:val="00187DDC"/>
    <w:rsid w:val="00187E47"/>
    <w:rsid w:val="0019001D"/>
    <w:rsid w:val="00190189"/>
    <w:rsid w:val="00190C1A"/>
    <w:rsid w:val="00191425"/>
    <w:rsid w:val="00191CBA"/>
    <w:rsid w:val="00191DCA"/>
    <w:rsid w:val="0019232D"/>
    <w:rsid w:val="0019236B"/>
    <w:rsid w:val="0019269A"/>
    <w:rsid w:val="00192AD2"/>
    <w:rsid w:val="00193035"/>
    <w:rsid w:val="0019350F"/>
    <w:rsid w:val="00193A1C"/>
    <w:rsid w:val="00193BBF"/>
    <w:rsid w:val="00193C6D"/>
    <w:rsid w:val="001942A7"/>
    <w:rsid w:val="0019434A"/>
    <w:rsid w:val="001944B2"/>
    <w:rsid w:val="001945C0"/>
    <w:rsid w:val="001945CF"/>
    <w:rsid w:val="00194960"/>
    <w:rsid w:val="00194E83"/>
    <w:rsid w:val="00195055"/>
    <w:rsid w:val="00195ACB"/>
    <w:rsid w:val="00195BD8"/>
    <w:rsid w:val="00195C8F"/>
    <w:rsid w:val="00195D79"/>
    <w:rsid w:val="00195DC7"/>
    <w:rsid w:val="00196248"/>
    <w:rsid w:val="00196375"/>
    <w:rsid w:val="001967D0"/>
    <w:rsid w:val="001969BF"/>
    <w:rsid w:val="00196BBB"/>
    <w:rsid w:val="0019732C"/>
    <w:rsid w:val="00197472"/>
    <w:rsid w:val="00197603"/>
    <w:rsid w:val="001978EE"/>
    <w:rsid w:val="001A01B8"/>
    <w:rsid w:val="001A02AF"/>
    <w:rsid w:val="001A049B"/>
    <w:rsid w:val="001A0659"/>
    <w:rsid w:val="001A06F0"/>
    <w:rsid w:val="001A0AD0"/>
    <w:rsid w:val="001A0BF2"/>
    <w:rsid w:val="001A0D33"/>
    <w:rsid w:val="001A0FEE"/>
    <w:rsid w:val="001A1238"/>
    <w:rsid w:val="001A1242"/>
    <w:rsid w:val="001A12B2"/>
    <w:rsid w:val="001A146E"/>
    <w:rsid w:val="001A1AF0"/>
    <w:rsid w:val="001A1D45"/>
    <w:rsid w:val="001A282D"/>
    <w:rsid w:val="001A2FCC"/>
    <w:rsid w:val="001A368F"/>
    <w:rsid w:val="001A37FB"/>
    <w:rsid w:val="001A399C"/>
    <w:rsid w:val="001A3D3E"/>
    <w:rsid w:val="001A413C"/>
    <w:rsid w:val="001A4198"/>
    <w:rsid w:val="001A41E6"/>
    <w:rsid w:val="001A4853"/>
    <w:rsid w:val="001A4E87"/>
    <w:rsid w:val="001A58F7"/>
    <w:rsid w:val="001A6109"/>
    <w:rsid w:val="001A675C"/>
    <w:rsid w:val="001A74C3"/>
    <w:rsid w:val="001A74FA"/>
    <w:rsid w:val="001A75EE"/>
    <w:rsid w:val="001A777B"/>
    <w:rsid w:val="001A7EF5"/>
    <w:rsid w:val="001B00A5"/>
    <w:rsid w:val="001B051B"/>
    <w:rsid w:val="001B06E5"/>
    <w:rsid w:val="001B0CEB"/>
    <w:rsid w:val="001B0EFE"/>
    <w:rsid w:val="001B123A"/>
    <w:rsid w:val="001B1293"/>
    <w:rsid w:val="001B1470"/>
    <w:rsid w:val="001B1B14"/>
    <w:rsid w:val="001B1CD3"/>
    <w:rsid w:val="001B25A5"/>
    <w:rsid w:val="001B2744"/>
    <w:rsid w:val="001B290F"/>
    <w:rsid w:val="001B2CD5"/>
    <w:rsid w:val="001B2F88"/>
    <w:rsid w:val="001B4313"/>
    <w:rsid w:val="001B441D"/>
    <w:rsid w:val="001B49F9"/>
    <w:rsid w:val="001B4F29"/>
    <w:rsid w:val="001B5446"/>
    <w:rsid w:val="001B54C7"/>
    <w:rsid w:val="001B58C8"/>
    <w:rsid w:val="001B5E5D"/>
    <w:rsid w:val="001B616A"/>
    <w:rsid w:val="001B68A5"/>
    <w:rsid w:val="001B69C2"/>
    <w:rsid w:val="001B6A27"/>
    <w:rsid w:val="001B6B45"/>
    <w:rsid w:val="001B6B8F"/>
    <w:rsid w:val="001B715B"/>
    <w:rsid w:val="001B7840"/>
    <w:rsid w:val="001B79A9"/>
    <w:rsid w:val="001B7C3C"/>
    <w:rsid w:val="001B7D52"/>
    <w:rsid w:val="001B7D96"/>
    <w:rsid w:val="001B7E23"/>
    <w:rsid w:val="001C003D"/>
    <w:rsid w:val="001C01F8"/>
    <w:rsid w:val="001C0334"/>
    <w:rsid w:val="001C0339"/>
    <w:rsid w:val="001C06F6"/>
    <w:rsid w:val="001C0763"/>
    <w:rsid w:val="001C0D0E"/>
    <w:rsid w:val="001C0FDD"/>
    <w:rsid w:val="001C1077"/>
    <w:rsid w:val="001C1CB7"/>
    <w:rsid w:val="001C1D19"/>
    <w:rsid w:val="001C1F6F"/>
    <w:rsid w:val="001C24ED"/>
    <w:rsid w:val="001C2B23"/>
    <w:rsid w:val="001C2BE3"/>
    <w:rsid w:val="001C2C59"/>
    <w:rsid w:val="001C2F15"/>
    <w:rsid w:val="001C3223"/>
    <w:rsid w:val="001C353A"/>
    <w:rsid w:val="001C363E"/>
    <w:rsid w:val="001C3753"/>
    <w:rsid w:val="001C39AF"/>
    <w:rsid w:val="001C3B55"/>
    <w:rsid w:val="001C3FDB"/>
    <w:rsid w:val="001C4180"/>
    <w:rsid w:val="001C439D"/>
    <w:rsid w:val="001C44FB"/>
    <w:rsid w:val="001C4801"/>
    <w:rsid w:val="001C4F2A"/>
    <w:rsid w:val="001C5130"/>
    <w:rsid w:val="001C5532"/>
    <w:rsid w:val="001C5742"/>
    <w:rsid w:val="001C5B39"/>
    <w:rsid w:val="001C5C86"/>
    <w:rsid w:val="001C622D"/>
    <w:rsid w:val="001C63A3"/>
    <w:rsid w:val="001C63E5"/>
    <w:rsid w:val="001C6AE8"/>
    <w:rsid w:val="001C6D77"/>
    <w:rsid w:val="001C6E56"/>
    <w:rsid w:val="001C7039"/>
    <w:rsid w:val="001C7125"/>
    <w:rsid w:val="001C71FD"/>
    <w:rsid w:val="001C73CD"/>
    <w:rsid w:val="001C73D3"/>
    <w:rsid w:val="001D05D1"/>
    <w:rsid w:val="001D0FA6"/>
    <w:rsid w:val="001D1057"/>
    <w:rsid w:val="001D2088"/>
    <w:rsid w:val="001D2144"/>
    <w:rsid w:val="001D23FB"/>
    <w:rsid w:val="001D25D1"/>
    <w:rsid w:val="001D2A7A"/>
    <w:rsid w:val="001D2C54"/>
    <w:rsid w:val="001D32E3"/>
    <w:rsid w:val="001D33D5"/>
    <w:rsid w:val="001D399E"/>
    <w:rsid w:val="001D3AB0"/>
    <w:rsid w:val="001D3BCC"/>
    <w:rsid w:val="001D3E95"/>
    <w:rsid w:val="001D41D5"/>
    <w:rsid w:val="001D4635"/>
    <w:rsid w:val="001D4691"/>
    <w:rsid w:val="001D4754"/>
    <w:rsid w:val="001D4D09"/>
    <w:rsid w:val="001D52A8"/>
    <w:rsid w:val="001D5448"/>
    <w:rsid w:val="001D5915"/>
    <w:rsid w:val="001D6168"/>
    <w:rsid w:val="001D688B"/>
    <w:rsid w:val="001D69EC"/>
    <w:rsid w:val="001D6CF8"/>
    <w:rsid w:val="001D6DDE"/>
    <w:rsid w:val="001D6EB0"/>
    <w:rsid w:val="001D741B"/>
    <w:rsid w:val="001D7D1E"/>
    <w:rsid w:val="001D7FAC"/>
    <w:rsid w:val="001E008B"/>
    <w:rsid w:val="001E0422"/>
    <w:rsid w:val="001E09A2"/>
    <w:rsid w:val="001E0DC0"/>
    <w:rsid w:val="001E0F90"/>
    <w:rsid w:val="001E10F7"/>
    <w:rsid w:val="001E13F1"/>
    <w:rsid w:val="001E1525"/>
    <w:rsid w:val="001E1662"/>
    <w:rsid w:val="001E1760"/>
    <w:rsid w:val="001E1B4C"/>
    <w:rsid w:val="001E1EA5"/>
    <w:rsid w:val="001E226D"/>
    <w:rsid w:val="001E249F"/>
    <w:rsid w:val="001E2767"/>
    <w:rsid w:val="001E2B70"/>
    <w:rsid w:val="001E32B0"/>
    <w:rsid w:val="001E35D0"/>
    <w:rsid w:val="001E364F"/>
    <w:rsid w:val="001E3702"/>
    <w:rsid w:val="001E43AB"/>
    <w:rsid w:val="001E46AF"/>
    <w:rsid w:val="001E4B5A"/>
    <w:rsid w:val="001E504A"/>
    <w:rsid w:val="001E5077"/>
    <w:rsid w:val="001E544D"/>
    <w:rsid w:val="001E5E2C"/>
    <w:rsid w:val="001E5E6F"/>
    <w:rsid w:val="001E6006"/>
    <w:rsid w:val="001E62D8"/>
    <w:rsid w:val="001E66BE"/>
    <w:rsid w:val="001E68CA"/>
    <w:rsid w:val="001E6E4D"/>
    <w:rsid w:val="001E6E77"/>
    <w:rsid w:val="001E7076"/>
    <w:rsid w:val="001E7464"/>
    <w:rsid w:val="001E7554"/>
    <w:rsid w:val="001E7631"/>
    <w:rsid w:val="001E7EB7"/>
    <w:rsid w:val="001F0016"/>
    <w:rsid w:val="001F05D9"/>
    <w:rsid w:val="001F078F"/>
    <w:rsid w:val="001F096F"/>
    <w:rsid w:val="001F0A77"/>
    <w:rsid w:val="001F0BBC"/>
    <w:rsid w:val="001F0D1F"/>
    <w:rsid w:val="001F0FE7"/>
    <w:rsid w:val="001F101B"/>
    <w:rsid w:val="001F1089"/>
    <w:rsid w:val="001F1527"/>
    <w:rsid w:val="001F180D"/>
    <w:rsid w:val="001F18BB"/>
    <w:rsid w:val="001F1911"/>
    <w:rsid w:val="001F1BD8"/>
    <w:rsid w:val="001F1C72"/>
    <w:rsid w:val="001F1FCA"/>
    <w:rsid w:val="001F24DC"/>
    <w:rsid w:val="001F257C"/>
    <w:rsid w:val="001F2C03"/>
    <w:rsid w:val="001F2D3A"/>
    <w:rsid w:val="001F2D5B"/>
    <w:rsid w:val="001F3514"/>
    <w:rsid w:val="001F3FB6"/>
    <w:rsid w:val="001F40AC"/>
    <w:rsid w:val="001F42B8"/>
    <w:rsid w:val="001F46F8"/>
    <w:rsid w:val="001F48C3"/>
    <w:rsid w:val="001F4DD0"/>
    <w:rsid w:val="001F4DE0"/>
    <w:rsid w:val="001F5015"/>
    <w:rsid w:val="001F5433"/>
    <w:rsid w:val="001F5552"/>
    <w:rsid w:val="001F558D"/>
    <w:rsid w:val="001F5619"/>
    <w:rsid w:val="001F567E"/>
    <w:rsid w:val="001F5B4F"/>
    <w:rsid w:val="001F5D37"/>
    <w:rsid w:val="001F5EE0"/>
    <w:rsid w:val="001F600D"/>
    <w:rsid w:val="001F625E"/>
    <w:rsid w:val="001F6814"/>
    <w:rsid w:val="001F69E3"/>
    <w:rsid w:val="001F6C35"/>
    <w:rsid w:val="001F6E05"/>
    <w:rsid w:val="001F7124"/>
    <w:rsid w:val="001F747D"/>
    <w:rsid w:val="00200856"/>
    <w:rsid w:val="00200B75"/>
    <w:rsid w:val="0020191B"/>
    <w:rsid w:val="00201D14"/>
    <w:rsid w:val="00201D45"/>
    <w:rsid w:val="00201EE5"/>
    <w:rsid w:val="00202188"/>
    <w:rsid w:val="0020227E"/>
    <w:rsid w:val="002026E9"/>
    <w:rsid w:val="00202803"/>
    <w:rsid w:val="00202A65"/>
    <w:rsid w:val="0020326C"/>
    <w:rsid w:val="00203DF9"/>
    <w:rsid w:val="002043DB"/>
    <w:rsid w:val="00204871"/>
    <w:rsid w:val="00204F24"/>
    <w:rsid w:val="00205164"/>
    <w:rsid w:val="0020522C"/>
    <w:rsid w:val="002052AC"/>
    <w:rsid w:val="00205DBC"/>
    <w:rsid w:val="00205E8F"/>
    <w:rsid w:val="002062AF"/>
    <w:rsid w:val="0020631C"/>
    <w:rsid w:val="002067D0"/>
    <w:rsid w:val="00206CDC"/>
    <w:rsid w:val="00207379"/>
    <w:rsid w:val="00207608"/>
    <w:rsid w:val="00207704"/>
    <w:rsid w:val="002079A6"/>
    <w:rsid w:val="00207B87"/>
    <w:rsid w:val="00207BC1"/>
    <w:rsid w:val="00210263"/>
    <w:rsid w:val="00210A98"/>
    <w:rsid w:val="00210D34"/>
    <w:rsid w:val="00211230"/>
    <w:rsid w:val="00211487"/>
    <w:rsid w:val="002119E0"/>
    <w:rsid w:val="00211E1F"/>
    <w:rsid w:val="002128AF"/>
    <w:rsid w:val="00212D73"/>
    <w:rsid w:val="00212EBE"/>
    <w:rsid w:val="00213505"/>
    <w:rsid w:val="00213745"/>
    <w:rsid w:val="00213F29"/>
    <w:rsid w:val="0021412A"/>
    <w:rsid w:val="002144CD"/>
    <w:rsid w:val="002144EA"/>
    <w:rsid w:val="002145B1"/>
    <w:rsid w:val="00214E38"/>
    <w:rsid w:val="00215928"/>
    <w:rsid w:val="00215A67"/>
    <w:rsid w:val="00215E05"/>
    <w:rsid w:val="00215EA7"/>
    <w:rsid w:val="002160C8"/>
    <w:rsid w:val="0021643D"/>
    <w:rsid w:val="0021672D"/>
    <w:rsid w:val="00216C9D"/>
    <w:rsid w:val="00216CDF"/>
    <w:rsid w:val="00216E93"/>
    <w:rsid w:val="00216FEB"/>
    <w:rsid w:val="002172D0"/>
    <w:rsid w:val="0022002D"/>
    <w:rsid w:val="0022007B"/>
    <w:rsid w:val="00220504"/>
    <w:rsid w:val="00220A48"/>
    <w:rsid w:val="00220C73"/>
    <w:rsid w:val="00220D99"/>
    <w:rsid w:val="00220FBB"/>
    <w:rsid w:val="0022109F"/>
    <w:rsid w:val="002213A2"/>
    <w:rsid w:val="00221809"/>
    <w:rsid w:val="00221B94"/>
    <w:rsid w:val="00221B95"/>
    <w:rsid w:val="00221BB5"/>
    <w:rsid w:val="00221BD3"/>
    <w:rsid w:val="00221CF0"/>
    <w:rsid w:val="002222D4"/>
    <w:rsid w:val="002225DD"/>
    <w:rsid w:val="002226EE"/>
    <w:rsid w:val="002228C3"/>
    <w:rsid w:val="00222DCC"/>
    <w:rsid w:val="00222F27"/>
    <w:rsid w:val="002230C5"/>
    <w:rsid w:val="00223121"/>
    <w:rsid w:val="00223251"/>
    <w:rsid w:val="002232C5"/>
    <w:rsid w:val="00223A46"/>
    <w:rsid w:val="00223CEC"/>
    <w:rsid w:val="00224692"/>
    <w:rsid w:val="00224B8E"/>
    <w:rsid w:val="00224BA4"/>
    <w:rsid w:val="00224C38"/>
    <w:rsid w:val="00224D4A"/>
    <w:rsid w:val="00224E88"/>
    <w:rsid w:val="00225766"/>
    <w:rsid w:val="002258B4"/>
    <w:rsid w:val="00225FDB"/>
    <w:rsid w:val="00226321"/>
    <w:rsid w:val="00226802"/>
    <w:rsid w:val="002269A9"/>
    <w:rsid w:val="00226A56"/>
    <w:rsid w:val="00226AE6"/>
    <w:rsid w:val="00226D11"/>
    <w:rsid w:val="0022709D"/>
    <w:rsid w:val="0022745B"/>
    <w:rsid w:val="00227830"/>
    <w:rsid w:val="002278F0"/>
    <w:rsid w:val="0022795D"/>
    <w:rsid w:val="00227E41"/>
    <w:rsid w:val="002302A0"/>
    <w:rsid w:val="00230677"/>
    <w:rsid w:val="002307C8"/>
    <w:rsid w:val="00230AD8"/>
    <w:rsid w:val="0023116B"/>
    <w:rsid w:val="00231928"/>
    <w:rsid w:val="00231BC2"/>
    <w:rsid w:val="00231F00"/>
    <w:rsid w:val="0023258F"/>
    <w:rsid w:val="0023307C"/>
    <w:rsid w:val="00233B85"/>
    <w:rsid w:val="00233D9C"/>
    <w:rsid w:val="00233DFF"/>
    <w:rsid w:val="00233E99"/>
    <w:rsid w:val="0023424F"/>
    <w:rsid w:val="00234E95"/>
    <w:rsid w:val="00234F09"/>
    <w:rsid w:val="002355AD"/>
    <w:rsid w:val="002356B6"/>
    <w:rsid w:val="0023571A"/>
    <w:rsid w:val="00235DFC"/>
    <w:rsid w:val="0023601A"/>
    <w:rsid w:val="0023620D"/>
    <w:rsid w:val="002363B7"/>
    <w:rsid w:val="00236A0F"/>
    <w:rsid w:val="00236FE4"/>
    <w:rsid w:val="0023739D"/>
    <w:rsid w:val="00237536"/>
    <w:rsid w:val="0023763F"/>
    <w:rsid w:val="002376A4"/>
    <w:rsid w:val="0024073D"/>
    <w:rsid w:val="00240AD4"/>
    <w:rsid w:val="00240C2E"/>
    <w:rsid w:val="002411A3"/>
    <w:rsid w:val="002411C6"/>
    <w:rsid w:val="00241518"/>
    <w:rsid w:val="0024194E"/>
    <w:rsid w:val="0024227C"/>
    <w:rsid w:val="0024275F"/>
    <w:rsid w:val="00243485"/>
    <w:rsid w:val="00243A85"/>
    <w:rsid w:val="00243BCE"/>
    <w:rsid w:val="00243FEE"/>
    <w:rsid w:val="00244192"/>
    <w:rsid w:val="00245B57"/>
    <w:rsid w:val="00245EDA"/>
    <w:rsid w:val="0024651F"/>
    <w:rsid w:val="002465D5"/>
    <w:rsid w:val="00247018"/>
    <w:rsid w:val="002472DF"/>
    <w:rsid w:val="00247553"/>
    <w:rsid w:val="00247866"/>
    <w:rsid w:val="002478D5"/>
    <w:rsid w:val="00247913"/>
    <w:rsid w:val="00247947"/>
    <w:rsid w:val="00247BB3"/>
    <w:rsid w:val="00247F31"/>
    <w:rsid w:val="002500A0"/>
    <w:rsid w:val="0025065B"/>
    <w:rsid w:val="002506F6"/>
    <w:rsid w:val="002507FC"/>
    <w:rsid w:val="00250CD6"/>
    <w:rsid w:val="00250D30"/>
    <w:rsid w:val="00250DE3"/>
    <w:rsid w:val="00251543"/>
    <w:rsid w:val="00251567"/>
    <w:rsid w:val="00251AD5"/>
    <w:rsid w:val="00251EEA"/>
    <w:rsid w:val="002521F7"/>
    <w:rsid w:val="00252319"/>
    <w:rsid w:val="002523A5"/>
    <w:rsid w:val="00252F92"/>
    <w:rsid w:val="0025301C"/>
    <w:rsid w:val="00253206"/>
    <w:rsid w:val="00253394"/>
    <w:rsid w:val="0025339F"/>
    <w:rsid w:val="002538D8"/>
    <w:rsid w:val="00253D74"/>
    <w:rsid w:val="00253EE1"/>
    <w:rsid w:val="002540F6"/>
    <w:rsid w:val="00254129"/>
    <w:rsid w:val="002541A3"/>
    <w:rsid w:val="002544C4"/>
    <w:rsid w:val="00254B9B"/>
    <w:rsid w:val="00254F67"/>
    <w:rsid w:val="00254FD9"/>
    <w:rsid w:val="00255038"/>
    <w:rsid w:val="002551D5"/>
    <w:rsid w:val="0025525A"/>
    <w:rsid w:val="00255C02"/>
    <w:rsid w:val="00255CB2"/>
    <w:rsid w:val="00255E4D"/>
    <w:rsid w:val="002561DF"/>
    <w:rsid w:val="002562A4"/>
    <w:rsid w:val="00256ACB"/>
    <w:rsid w:val="00256B84"/>
    <w:rsid w:val="00256BF7"/>
    <w:rsid w:val="00257496"/>
    <w:rsid w:val="0025763F"/>
    <w:rsid w:val="00257B07"/>
    <w:rsid w:val="00257C36"/>
    <w:rsid w:val="00257FE6"/>
    <w:rsid w:val="0026089C"/>
    <w:rsid w:val="00260A30"/>
    <w:rsid w:val="00260F88"/>
    <w:rsid w:val="0026101A"/>
    <w:rsid w:val="00261099"/>
    <w:rsid w:val="0026250C"/>
    <w:rsid w:val="002626DE"/>
    <w:rsid w:val="00262823"/>
    <w:rsid w:val="00262891"/>
    <w:rsid w:val="0026346D"/>
    <w:rsid w:val="002634AC"/>
    <w:rsid w:val="00263555"/>
    <w:rsid w:val="002636B4"/>
    <w:rsid w:val="00263BC1"/>
    <w:rsid w:val="00263C89"/>
    <w:rsid w:val="00263EBC"/>
    <w:rsid w:val="00264A1C"/>
    <w:rsid w:val="00264A6C"/>
    <w:rsid w:val="00264E84"/>
    <w:rsid w:val="00264F35"/>
    <w:rsid w:val="00265065"/>
    <w:rsid w:val="00265215"/>
    <w:rsid w:val="002654ED"/>
    <w:rsid w:val="002655F7"/>
    <w:rsid w:val="00265FF0"/>
    <w:rsid w:val="0026637D"/>
    <w:rsid w:val="0026653F"/>
    <w:rsid w:val="002679DB"/>
    <w:rsid w:val="00267E4C"/>
    <w:rsid w:val="00267F25"/>
    <w:rsid w:val="00267FE2"/>
    <w:rsid w:val="00270522"/>
    <w:rsid w:val="002709B1"/>
    <w:rsid w:val="00270D13"/>
    <w:rsid w:val="00270DC3"/>
    <w:rsid w:val="002711FD"/>
    <w:rsid w:val="002717EF"/>
    <w:rsid w:val="00271B9A"/>
    <w:rsid w:val="00271DE5"/>
    <w:rsid w:val="00271F57"/>
    <w:rsid w:val="002722A7"/>
    <w:rsid w:val="00272E74"/>
    <w:rsid w:val="00273431"/>
    <w:rsid w:val="002736F9"/>
    <w:rsid w:val="00273BAE"/>
    <w:rsid w:val="00273C32"/>
    <w:rsid w:val="00274778"/>
    <w:rsid w:val="00274D05"/>
    <w:rsid w:val="00274EA2"/>
    <w:rsid w:val="00274FC0"/>
    <w:rsid w:val="002759BE"/>
    <w:rsid w:val="00275FE4"/>
    <w:rsid w:val="00276137"/>
    <w:rsid w:val="00276CF2"/>
    <w:rsid w:val="00276D11"/>
    <w:rsid w:val="00277AF9"/>
    <w:rsid w:val="00280047"/>
    <w:rsid w:val="0028014B"/>
    <w:rsid w:val="00280294"/>
    <w:rsid w:val="0028063C"/>
    <w:rsid w:val="002806FE"/>
    <w:rsid w:val="00280B42"/>
    <w:rsid w:val="00280DCD"/>
    <w:rsid w:val="00280FF3"/>
    <w:rsid w:val="00281858"/>
    <w:rsid w:val="00281AE1"/>
    <w:rsid w:val="00281BDD"/>
    <w:rsid w:val="00281FAA"/>
    <w:rsid w:val="00282522"/>
    <w:rsid w:val="002825E1"/>
    <w:rsid w:val="0028276A"/>
    <w:rsid w:val="0028282A"/>
    <w:rsid w:val="00282FBB"/>
    <w:rsid w:val="0028302D"/>
    <w:rsid w:val="00283255"/>
    <w:rsid w:val="0028327F"/>
    <w:rsid w:val="002832C4"/>
    <w:rsid w:val="00283411"/>
    <w:rsid w:val="0028355F"/>
    <w:rsid w:val="00283570"/>
    <w:rsid w:val="002837BE"/>
    <w:rsid w:val="002839C2"/>
    <w:rsid w:val="00283A5B"/>
    <w:rsid w:val="0028474D"/>
    <w:rsid w:val="00284F7D"/>
    <w:rsid w:val="00285151"/>
    <w:rsid w:val="002857CC"/>
    <w:rsid w:val="002857EB"/>
    <w:rsid w:val="002859FB"/>
    <w:rsid w:val="00285BB8"/>
    <w:rsid w:val="00285E00"/>
    <w:rsid w:val="002860F6"/>
    <w:rsid w:val="00286100"/>
    <w:rsid w:val="002862AB"/>
    <w:rsid w:val="00286680"/>
    <w:rsid w:val="0028686C"/>
    <w:rsid w:val="002868BD"/>
    <w:rsid w:val="00286BF2"/>
    <w:rsid w:val="00286D58"/>
    <w:rsid w:val="00287277"/>
    <w:rsid w:val="002876D9"/>
    <w:rsid w:val="002904C3"/>
    <w:rsid w:val="00290626"/>
    <w:rsid w:val="00290D8E"/>
    <w:rsid w:val="002911E9"/>
    <w:rsid w:val="00291349"/>
    <w:rsid w:val="002914A3"/>
    <w:rsid w:val="002919C3"/>
    <w:rsid w:val="002919E1"/>
    <w:rsid w:val="00291A03"/>
    <w:rsid w:val="00291D28"/>
    <w:rsid w:val="00291E37"/>
    <w:rsid w:val="00292726"/>
    <w:rsid w:val="0029281F"/>
    <w:rsid w:val="0029284A"/>
    <w:rsid w:val="00292FFB"/>
    <w:rsid w:val="002940BC"/>
    <w:rsid w:val="002943DB"/>
    <w:rsid w:val="002944B0"/>
    <w:rsid w:val="00294503"/>
    <w:rsid w:val="002948A7"/>
    <w:rsid w:val="00294BB6"/>
    <w:rsid w:val="00294F8F"/>
    <w:rsid w:val="00295489"/>
    <w:rsid w:val="0029560D"/>
    <w:rsid w:val="00296256"/>
    <w:rsid w:val="002962C1"/>
    <w:rsid w:val="002962F9"/>
    <w:rsid w:val="00296799"/>
    <w:rsid w:val="002969D7"/>
    <w:rsid w:val="00296DA8"/>
    <w:rsid w:val="00297076"/>
    <w:rsid w:val="002973C4"/>
    <w:rsid w:val="00297405"/>
    <w:rsid w:val="00297805"/>
    <w:rsid w:val="00297ED1"/>
    <w:rsid w:val="002A0075"/>
    <w:rsid w:val="002A0158"/>
    <w:rsid w:val="002A09C2"/>
    <w:rsid w:val="002A0E04"/>
    <w:rsid w:val="002A14BD"/>
    <w:rsid w:val="002A1580"/>
    <w:rsid w:val="002A162F"/>
    <w:rsid w:val="002A1F94"/>
    <w:rsid w:val="002A2078"/>
    <w:rsid w:val="002A24E1"/>
    <w:rsid w:val="002A2569"/>
    <w:rsid w:val="002A2777"/>
    <w:rsid w:val="002A3337"/>
    <w:rsid w:val="002A34F3"/>
    <w:rsid w:val="002A3973"/>
    <w:rsid w:val="002A3A03"/>
    <w:rsid w:val="002A3F32"/>
    <w:rsid w:val="002A3F74"/>
    <w:rsid w:val="002A4073"/>
    <w:rsid w:val="002A4085"/>
    <w:rsid w:val="002A4985"/>
    <w:rsid w:val="002A4AAA"/>
    <w:rsid w:val="002A518A"/>
    <w:rsid w:val="002A51A9"/>
    <w:rsid w:val="002A55D7"/>
    <w:rsid w:val="002A5D11"/>
    <w:rsid w:val="002A64A1"/>
    <w:rsid w:val="002A6D74"/>
    <w:rsid w:val="002A6E66"/>
    <w:rsid w:val="002A7322"/>
    <w:rsid w:val="002A7702"/>
    <w:rsid w:val="002A7C81"/>
    <w:rsid w:val="002B0447"/>
    <w:rsid w:val="002B0630"/>
    <w:rsid w:val="002B06CF"/>
    <w:rsid w:val="002B0F5E"/>
    <w:rsid w:val="002B1190"/>
    <w:rsid w:val="002B1682"/>
    <w:rsid w:val="002B1F04"/>
    <w:rsid w:val="002B21A3"/>
    <w:rsid w:val="002B21E0"/>
    <w:rsid w:val="002B27DD"/>
    <w:rsid w:val="002B2971"/>
    <w:rsid w:val="002B2E4E"/>
    <w:rsid w:val="002B319D"/>
    <w:rsid w:val="002B34D2"/>
    <w:rsid w:val="002B34FD"/>
    <w:rsid w:val="002B3831"/>
    <w:rsid w:val="002B399D"/>
    <w:rsid w:val="002B3B76"/>
    <w:rsid w:val="002B3DA8"/>
    <w:rsid w:val="002B44E2"/>
    <w:rsid w:val="002B4858"/>
    <w:rsid w:val="002B4F5D"/>
    <w:rsid w:val="002B5247"/>
    <w:rsid w:val="002B596A"/>
    <w:rsid w:val="002B5F1E"/>
    <w:rsid w:val="002B6596"/>
    <w:rsid w:val="002B6768"/>
    <w:rsid w:val="002B6899"/>
    <w:rsid w:val="002B6D98"/>
    <w:rsid w:val="002B7171"/>
    <w:rsid w:val="002B7226"/>
    <w:rsid w:val="002B7E0D"/>
    <w:rsid w:val="002C01BC"/>
    <w:rsid w:val="002C046C"/>
    <w:rsid w:val="002C0634"/>
    <w:rsid w:val="002C0987"/>
    <w:rsid w:val="002C1218"/>
    <w:rsid w:val="002C1797"/>
    <w:rsid w:val="002C1C60"/>
    <w:rsid w:val="002C1F0D"/>
    <w:rsid w:val="002C21E0"/>
    <w:rsid w:val="002C2285"/>
    <w:rsid w:val="002C2AFB"/>
    <w:rsid w:val="002C2B61"/>
    <w:rsid w:val="002C3026"/>
    <w:rsid w:val="002C3428"/>
    <w:rsid w:val="002C3448"/>
    <w:rsid w:val="002C38BF"/>
    <w:rsid w:val="002C39A5"/>
    <w:rsid w:val="002C3ACB"/>
    <w:rsid w:val="002C3D6F"/>
    <w:rsid w:val="002C3D8E"/>
    <w:rsid w:val="002C441D"/>
    <w:rsid w:val="002C45B3"/>
    <w:rsid w:val="002C4912"/>
    <w:rsid w:val="002C4A85"/>
    <w:rsid w:val="002C4C52"/>
    <w:rsid w:val="002C4CA2"/>
    <w:rsid w:val="002C4F24"/>
    <w:rsid w:val="002C570F"/>
    <w:rsid w:val="002C57DE"/>
    <w:rsid w:val="002C5D7E"/>
    <w:rsid w:val="002C6092"/>
    <w:rsid w:val="002C64C0"/>
    <w:rsid w:val="002C6D70"/>
    <w:rsid w:val="002C6E8A"/>
    <w:rsid w:val="002C7B1E"/>
    <w:rsid w:val="002C7C68"/>
    <w:rsid w:val="002D01F9"/>
    <w:rsid w:val="002D01FD"/>
    <w:rsid w:val="002D0382"/>
    <w:rsid w:val="002D0481"/>
    <w:rsid w:val="002D06EC"/>
    <w:rsid w:val="002D0FAD"/>
    <w:rsid w:val="002D0FD3"/>
    <w:rsid w:val="002D198A"/>
    <w:rsid w:val="002D20F4"/>
    <w:rsid w:val="002D21DE"/>
    <w:rsid w:val="002D21FD"/>
    <w:rsid w:val="002D264A"/>
    <w:rsid w:val="002D2B0A"/>
    <w:rsid w:val="002D2BAE"/>
    <w:rsid w:val="002D3003"/>
    <w:rsid w:val="002D3129"/>
    <w:rsid w:val="002D3F63"/>
    <w:rsid w:val="002D40B6"/>
    <w:rsid w:val="002D452E"/>
    <w:rsid w:val="002D459E"/>
    <w:rsid w:val="002D460A"/>
    <w:rsid w:val="002D4945"/>
    <w:rsid w:val="002D4988"/>
    <w:rsid w:val="002D61CA"/>
    <w:rsid w:val="002D6278"/>
    <w:rsid w:val="002D6350"/>
    <w:rsid w:val="002D6953"/>
    <w:rsid w:val="002D6D9A"/>
    <w:rsid w:val="002D6EF4"/>
    <w:rsid w:val="002D6F45"/>
    <w:rsid w:val="002D6F63"/>
    <w:rsid w:val="002D7369"/>
    <w:rsid w:val="002D7486"/>
    <w:rsid w:val="002D75AB"/>
    <w:rsid w:val="002D7D42"/>
    <w:rsid w:val="002D7D6F"/>
    <w:rsid w:val="002E0063"/>
    <w:rsid w:val="002E0209"/>
    <w:rsid w:val="002E0A27"/>
    <w:rsid w:val="002E0CBB"/>
    <w:rsid w:val="002E0E4E"/>
    <w:rsid w:val="002E0F8C"/>
    <w:rsid w:val="002E1206"/>
    <w:rsid w:val="002E122C"/>
    <w:rsid w:val="002E1462"/>
    <w:rsid w:val="002E1721"/>
    <w:rsid w:val="002E1A3A"/>
    <w:rsid w:val="002E2131"/>
    <w:rsid w:val="002E2224"/>
    <w:rsid w:val="002E24BB"/>
    <w:rsid w:val="002E27AB"/>
    <w:rsid w:val="002E29B9"/>
    <w:rsid w:val="002E2A98"/>
    <w:rsid w:val="002E2F8B"/>
    <w:rsid w:val="002E310B"/>
    <w:rsid w:val="002E33B6"/>
    <w:rsid w:val="002E3715"/>
    <w:rsid w:val="002E3ADD"/>
    <w:rsid w:val="002E3CE2"/>
    <w:rsid w:val="002E4030"/>
    <w:rsid w:val="002E43EF"/>
    <w:rsid w:val="002E4562"/>
    <w:rsid w:val="002E4628"/>
    <w:rsid w:val="002E46C8"/>
    <w:rsid w:val="002E4DE5"/>
    <w:rsid w:val="002E56EB"/>
    <w:rsid w:val="002E5700"/>
    <w:rsid w:val="002E5756"/>
    <w:rsid w:val="002E5F33"/>
    <w:rsid w:val="002E617E"/>
    <w:rsid w:val="002E6941"/>
    <w:rsid w:val="002E6A2A"/>
    <w:rsid w:val="002E6E7F"/>
    <w:rsid w:val="002E7417"/>
    <w:rsid w:val="002E7607"/>
    <w:rsid w:val="002E7DC9"/>
    <w:rsid w:val="002F04B6"/>
    <w:rsid w:val="002F0911"/>
    <w:rsid w:val="002F1217"/>
    <w:rsid w:val="002F144B"/>
    <w:rsid w:val="002F16CF"/>
    <w:rsid w:val="002F1A42"/>
    <w:rsid w:val="002F26B7"/>
    <w:rsid w:val="002F2BF7"/>
    <w:rsid w:val="002F2EE0"/>
    <w:rsid w:val="002F3357"/>
    <w:rsid w:val="002F341D"/>
    <w:rsid w:val="002F4025"/>
    <w:rsid w:val="002F4885"/>
    <w:rsid w:val="002F4D0B"/>
    <w:rsid w:val="002F4E93"/>
    <w:rsid w:val="002F519C"/>
    <w:rsid w:val="002F578E"/>
    <w:rsid w:val="002F5BB9"/>
    <w:rsid w:val="002F5EAC"/>
    <w:rsid w:val="002F63C0"/>
    <w:rsid w:val="002F6609"/>
    <w:rsid w:val="002F6754"/>
    <w:rsid w:val="002F67C6"/>
    <w:rsid w:val="002F67D7"/>
    <w:rsid w:val="002F6957"/>
    <w:rsid w:val="002F6B32"/>
    <w:rsid w:val="002F76CB"/>
    <w:rsid w:val="002F7B41"/>
    <w:rsid w:val="0030040B"/>
    <w:rsid w:val="00300A03"/>
    <w:rsid w:val="00300C0B"/>
    <w:rsid w:val="0030107B"/>
    <w:rsid w:val="00301A64"/>
    <w:rsid w:val="00301B68"/>
    <w:rsid w:val="0030202B"/>
    <w:rsid w:val="003027A4"/>
    <w:rsid w:val="00302BA8"/>
    <w:rsid w:val="003031B6"/>
    <w:rsid w:val="00303284"/>
    <w:rsid w:val="00303C96"/>
    <w:rsid w:val="003043DD"/>
    <w:rsid w:val="00304443"/>
    <w:rsid w:val="00304519"/>
    <w:rsid w:val="003046F6"/>
    <w:rsid w:val="0030489B"/>
    <w:rsid w:val="00304CB2"/>
    <w:rsid w:val="00304ECC"/>
    <w:rsid w:val="003050FF"/>
    <w:rsid w:val="003051A5"/>
    <w:rsid w:val="003059ED"/>
    <w:rsid w:val="00305B76"/>
    <w:rsid w:val="0030628D"/>
    <w:rsid w:val="003067B9"/>
    <w:rsid w:val="00306B73"/>
    <w:rsid w:val="00306B9F"/>
    <w:rsid w:val="00306D29"/>
    <w:rsid w:val="00307358"/>
    <w:rsid w:val="003074C2"/>
    <w:rsid w:val="00307642"/>
    <w:rsid w:val="00307A1B"/>
    <w:rsid w:val="00307F72"/>
    <w:rsid w:val="003103E0"/>
    <w:rsid w:val="00310484"/>
    <w:rsid w:val="003104E8"/>
    <w:rsid w:val="00310636"/>
    <w:rsid w:val="00311133"/>
    <w:rsid w:val="0031149E"/>
    <w:rsid w:val="003116A8"/>
    <w:rsid w:val="00311E04"/>
    <w:rsid w:val="00311FBD"/>
    <w:rsid w:val="00312081"/>
    <w:rsid w:val="00312443"/>
    <w:rsid w:val="003127E3"/>
    <w:rsid w:val="00312950"/>
    <w:rsid w:val="00312A1A"/>
    <w:rsid w:val="00312AAE"/>
    <w:rsid w:val="00312CDC"/>
    <w:rsid w:val="0031330B"/>
    <w:rsid w:val="003135A3"/>
    <w:rsid w:val="00313E8C"/>
    <w:rsid w:val="003140F3"/>
    <w:rsid w:val="0031448C"/>
    <w:rsid w:val="00314C4B"/>
    <w:rsid w:val="00316172"/>
    <w:rsid w:val="00316982"/>
    <w:rsid w:val="00316C23"/>
    <w:rsid w:val="00317115"/>
    <w:rsid w:val="00317347"/>
    <w:rsid w:val="0031742A"/>
    <w:rsid w:val="00317A26"/>
    <w:rsid w:val="00317A61"/>
    <w:rsid w:val="00320088"/>
    <w:rsid w:val="0032013E"/>
    <w:rsid w:val="003202E6"/>
    <w:rsid w:val="00320363"/>
    <w:rsid w:val="0032049D"/>
    <w:rsid w:val="00320BAF"/>
    <w:rsid w:val="00320ED0"/>
    <w:rsid w:val="003211A9"/>
    <w:rsid w:val="003213C3"/>
    <w:rsid w:val="0032173C"/>
    <w:rsid w:val="00321787"/>
    <w:rsid w:val="00321A60"/>
    <w:rsid w:val="00321A71"/>
    <w:rsid w:val="00321CC8"/>
    <w:rsid w:val="00321F3A"/>
    <w:rsid w:val="0032200C"/>
    <w:rsid w:val="00322241"/>
    <w:rsid w:val="0032260F"/>
    <w:rsid w:val="00323012"/>
    <w:rsid w:val="003231B8"/>
    <w:rsid w:val="0032322A"/>
    <w:rsid w:val="00323306"/>
    <w:rsid w:val="003233C2"/>
    <w:rsid w:val="00323423"/>
    <w:rsid w:val="0032364F"/>
    <w:rsid w:val="003238E5"/>
    <w:rsid w:val="00324C12"/>
    <w:rsid w:val="00325443"/>
    <w:rsid w:val="003254CD"/>
    <w:rsid w:val="00325651"/>
    <w:rsid w:val="00325ACB"/>
    <w:rsid w:val="00325EB7"/>
    <w:rsid w:val="00326181"/>
    <w:rsid w:val="00326230"/>
    <w:rsid w:val="003262DF"/>
    <w:rsid w:val="003266DC"/>
    <w:rsid w:val="00326D2A"/>
    <w:rsid w:val="00326E51"/>
    <w:rsid w:val="003276C4"/>
    <w:rsid w:val="00327A93"/>
    <w:rsid w:val="00327C26"/>
    <w:rsid w:val="00327EF0"/>
    <w:rsid w:val="003304D3"/>
    <w:rsid w:val="0033070C"/>
    <w:rsid w:val="00330758"/>
    <w:rsid w:val="0033085E"/>
    <w:rsid w:val="00330AF3"/>
    <w:rsid w:val="00330DC5"/>
    <w:rsid w:val="003314A1"/>
    <w:rsid w:val="00331B18"/>
    <w:rsid w:val="00331DFF"/>
    <w:rsid w:val="00331E2F"/>
    <w:rsid w:val="00331EEE"/>
    <w:rsid w:val="00332288"/>
    <w:rsid w:val="00332663"/>
    <w:rsid w:val="0033291D"/>
    <w:rsid w:val="00332DB8"/>
    <w:rsid w:val="0033337A"/>
    <w:rsid w:val="0033352B"/>
    <w:rsid w:val="0033370D"/>
    <w:rsid w:val="00333DCF"/>
    <w:rsid w:val="0033448B"/>
    <w:rsid w:val="00334681"/>
    <w:rsid w:val="0033477D"/>
    <w:rsid w:val="00334DF2"/>
    <w:rsid w:val="0033532C"/>
    <w:rsid w:val="003353D7"/>
    <w:rsid w:val="00335431"/>
    <w:rsid w:val="0033549E"/>
    <w:rsid w:val="00335704"/>
    <w:rsid w:val="003359BB"/>
    <w:rsid w:val="00335EFC"/>
    <w:rsid w:val="003362A6"/>
    <w:rsid w:val="00337B43"/>
    <w:rsid w:val="00337F03"/>
    <w:rsid w:val="00337F65"/>
    <w:rsid w:val="003401E5"/>
    <w:rsid w:val="00340368"/>
    <w:rsid w:val="00340851"/>
    <w:rsid w:val="00341200"/>
    <w:rsid w:val="00341318"/>
    <w:rsid w:val="00341629"/>
    <w:rsid w:val="00341980"/>
    <w:rsid w:val="00341AE2"/>
    <w:rsid w:val="00341D10"/>
    <w:rsid w:val="00341E70"/>
    <w:rsid w:val="00341FD6"/>
    <w:rsid w:val="00342078"/>
    <w:rsid w:val="0034226D"/>
    <w:rsid w:val="00342C82"/>
    <w:rsid w:val="00342E05"/>
    <w:rsid w:val="00343054"/>
    <w:rsid w:val="003434F9"/>
    <w:rsid w:val="00343F61"/>
    <w:rsid w:val="00344177"/>
    <w:rsid w:val="003441A7"/>
    <w:rsid w:val="003446C3"/>
    <w:rsid w:val="00344735"/>
    <w:rsid w:val="003448D7"/>
    <w:rsid w:val="0034500E"/>
    <w:rsid w:val="00345195"/>
    <w:rsid w:val="00345363"/>
    <w:rsid w:val="0034582C"/>
    <w:rsid w:val="003459FD"/>
    <w:rsid w:val="00345A20"/>
    <w:rsid w:val="00345AAE"/>
    <w:rsid w:val="00345BAD"/>
    <w:rsid w:val="00345F12"/>
    <w:rsid w:val="003469C4"/>
    <w:rsid w:val="00346C29"/>
    <w:rsid w:val="003500F4"/>
    <w:rsid w:val="00350128"/>
    <w:rsid w:val="00350259"/>
    <w:rsid w:val="0035048F"/>
    <w:rsid w:val="00350668"/>
    <w:rsid w:val="00350EEE"/>
    <w:rsid w:val="00350F7D"/>
    <w:rsid w:val="00351776"/>
    <w:rsid w:val="00352072"/>
    <w:rsid w:val="003521C7"/>
    <w:rsid w:val="00352CC1"/>
    <w:rsid w:val="00352CCA"/>
    <w:rsid w:val="00353412"/>
    <w:rsid w:val="003534F6"/>
    <w:rsid w:val="00353B2A"/>
    <w:rsid w:val="00353D24"/>
    <w:rsid w:val="00353F8C"/>
    <w:rsid w:val="00353FAA"/>
    <w:rsid w:val="00354AF6"/>
    <w:rsid w:val="00354E04"/>
    <w:rsid w:val="00355522"/>
    <w:rsid w:val="00355651"/>
    <w:rsid w:val="003558E2"/>
    <w:rsid w:val="00355FB1"/>
    <w:rsid w:val="0035601B"/>
    <w:rsid w:val="00356AAB"/>
    <w:rsid w:val="00356D8E"/>
    <w:rsid w:val="003570C5"/>
    <w:rsid w:val="003573B7"/>
    <w:rsid w:val="00357670"/>
    <w:rsid w:val="00357B71"/>
    <w:rsid w:val="00357F9F"/>
    <w:rsid w:val="0036004E"/>
    <w:rsid w:val="003601A9"/>
    <w:rsid w:val="003601D2"/>
    <w:rsid w:val="00360244"/>
    <w:rsid w:val="003607AE"/>
    <w:rsid w:val="0036144E"/>
    <w:rsid w:val="00361563"/>
    <w:rsid w:val="003616FA"/>
    <w:rsid w:val="00361908"/>
    <w:rsid w:val="00362AB8"/>
    <w:rsid w:val="00362EB0"/>
    <w:rsid w:val="00363A78"/>
    <w:rsid w:val="00363BF3"/>
    <w:rsid w:val="003641B5"/>
    <w:rsid w:val="00364617"/>
    <w:rsid w:val="00364811"/>
    <w:rsid w:val="00364BB6"/>
    <w:rsid w:val="00364DAD"/>
    <w:rsid w:val="00364F4C"/>
    <w:rsid w:val="00365298"/>
    <w:rsid w:val="003653FF"/>
    <w:rsid w:val="0036549B"/>
    <w:rsid w:val="0036581E"/>
    <w:rsid w:val="00365C79"/>
    <w:rsid w:val="00365D3D"/>
    <w:rsid w:val="00365DC8"/>
    <w:rsid w:val="003660C8"/>
    <w:rsid w:val="00366599"/>
    <w:rsid w:val="00366648"/>
    <w:rsid w:val="003667DD"/>
    <w:rsid w:val="003668B8"/>
    <w:rsid w:val="00366CB7"/>
    <w:rsid w:val="00367357"/>
    <w:rsid w:val="0036746C"/>
    <w:rsid w:val="00367572"/>
    <w:rsid w:val="003677B7"/>
    <w:rsid w:val="003679B1"/>
    <w:rsid w:val="003679BC"/>
    <w:rsid w:val="00367C39"/>
    <w:rsid w:val="00367CDA"/>
    <w:rsid w:val="00367E33"/>
    <w:rsid w:val="00367F38"/>
    <w:rsid w:val="00370095"/>
    <w:rsid w:val="0037013D"/>
    <w:rsid w:val="00370173"/>
    <w:rsid w:val="003705D1"/>
    <w:rsid w:val="00370747"/>
    <w:rsid w:val="00370764"/>
    <w:rsid w:val="00370AFD"/>
    <w:rsid w:val="00370C17"/>
    <w:rsid w:val="0037173B"/>
    <w:rsid w:val="003717C2"/>
    <w:rsid w:val="00371C72"/>
    <w:rsid w:val="003721EC"/>
    <w:rsid w:val="00372238"/>
    <w:rsid w:val="003723A6"/>
    <w:rsid w:val="003723C5"/>
    <w:rsid w:val="00372438"/>
    <w:rsid w:val="00372886"/>
    <w:rsid w:val="00372BDB"/>
    <w:rsid w:val="00372DF3"/>
    <w:rsid w:val="00372F5F"/>
    <w:rsid w:val="0037326E"/>
    <w:rsid w:val="003737A7"/>
    <w:rsid w:val="00374097"/>
    <w:rsid w:val="00374900"/>
    <w:rsid w:val="00374A93"/>
    <w:rsid w:val="00374DD2"/>
    <w:rsid w:val="00375273"/>
    <w:rsid w:val="00375590"/>
    <w:rsid w:val="0037582F"/>
    <w:rsid w:val="00375A0A"/>
    <w:rsid w:val="00375BC5"/>
    <w:rsid w:val="00375CEC"/>
    <w:rsid w:val="003763FB"/>
    <w:rsid w:val="0037640F"/>
    <w:rsid w:val="00376427"/>
    <w:rsid w:val="00376853"/>
    <w:rsid w:val="003769E0"/>
    <w:rsid w:val="00376AF1"/>
    <w:rsid w:val="00376F78"/>
    <w:rsid w:val="00376F91"/>
    <w:rsid w:val="0037716E"/>
    <w:rsid w:val="003800DD"/>
    <w:rsid w:val="003805FE"/>
    <w:rsid w:val="00380F69"/>
    <w:rsid w:val="003813CA"/>
    <w:rsid w:val="0038142F"/>
    <w:rsid w:val="0038167A"/>
    <w:rsid w:val="003816B8"/>
    <w:rsid w:val="00381733"/>
    <w:rsid w:val="00381801"/>
    <w:rsid w:val="00381AF3"/>
    <w:rsid w:val="00381B5D"/>
    <w:rsid w:val="00381C0A"/>
    <w:rsid w:val="00381DF7"/>
    <w:rsid w:val="00382269"/>
    <w:rsid w:val="0038227F"/>
    <w:rsid w:val="003822D6"/>
    <w:rsid w:val="003823B8"/>
    <w:rsid w:val="003823E8"/>
    <w:rsid w:val="00382B86"/>
    <w:rsid w:val="00382BEF"/>
    <w:rsid w:val="00383326"/>
    <w:rsid w:val="0038341E"/>
    <w:rsid w:val="00383479"/>
    <w:rsid w:val="00383C25"/>
    <w:rsid w:val="00383DE0"/>
    <w:rsid w:val="0038441A"/>
    <w:rsid w:val="00384A3B"/>
    <w:rsid w:val="00384F5F"/>
    <w:rsid w:val="00384F81"/>
    <w:rsid w:val="00385243"/>
    <w:rsid w:val="00385458"/>
    <w:rsid w:val="00385644"/>
    <w:rsid w:val="0038582F"/>
    <w:rsid w:val="00385AD0"/>
    <w:rsid w:val="00385D0E"/>
    <w:rsid w:val="00385E8A"/>
    <w:rsid w:val="00386277"/>
    <w:rsid w:val="0038631E"/>
    <w:rsid w:val="00386641"/>
    <w:rsid w:val="003867DB"/>
    <w:rsid w:val="00387119"/>
    <w:rsid w:val="0038741A"/>
    <w:rsid w:val="0038796C"/>
    <w:rsid w:val="003879EE"/>
    <w:rsid w:val="00387A13"/>
    <w:rsid w:val="00387DB7"/>
    <w:rsid w:val="00390817"/>
    <w:rsid w:val="003908F9"/>
    <w:rsid w:val="00390CCC"/>
    <w:rsid w:val="00390DCA"/>
    <w:rsid w:val="00391325"/>
    <w:rsid w:val="0039169B"/>
    <w:rsid w:val="00391FBB"/>
    <w:rsid w:val="003921C5"/>
    <w:rsid w:val="003923E7"/>
    <w:rsid w:val="0039314B"/>
    <w:rsid w:val="003932BB"/>
    <w:rsid w:val="003933AD"/>
    <w:rsid w:val="0039386C"/>
    <w:rsid w:val="00393A76"/>
    <w:rsid w:val="00393D15"/>
    <w:rsid w:val="0039440E"/>
    <w:rsid w:val="003945D0"/>
    <w:rsid w:val="00394979"/>
    <w:rsid w:val="00394B12"/>
    <w:rsid w:val="0039515C"/>
    <w:rsid w:val="0039648D"/>
    <w:rsid w:val="003964AE"/>
    <w:rsid w:val="00396CD7"/>
    <w:rsid w:val="0039725F"/>
    <w:rsid w:val="00397301"/>
    <w:rsid w:val="00397DD0"/>
    <w:rsid w:val="00397F7C"/>
    <w:rsid w:val="003A12B3"/>
    <w:rsid w:val="003A15D1"/>
    <w:rsid w:val="003A27EA"/>
    <w:rsid w:val="003A2B43"/>
    <w:rsid w:val="003A30AD"/>
    <w:rsid w:val="003A31E1"/>
    <w:rsid w:val="003A32A2"/>
    <w:rsid w:val="003A3EF4"/>
    <w:rsid w:val="003A3FB5"/>
    <w:rsid w:val="003A4127"/>
    <w:rsid w:val="003A41D0"/>
    <w:rsid w:val="003A4B2E"/>
    <w:rsid w:val="003A52E8"/>
    <w:rsid w:val="003A5C77"/>
    <w:rsid w:val="003A645A"/>
    <w:rsid w:val="003A65D9"/>
    <w:rsid w:val="003A6872"/>
    <w:rsid w:val="003A7793"/>
    <w:rsid w:val="003A7A0A"/>
    <w:rsid w:val="003A7FB2"/>
    <w:rsid w:val="003B020E"/>
    <w:rsid w:val="003B140E"/>
    <w:rsid w:val="003B1EC9"/>
    <w:rsid w:val="003B22AA"/>
    <w:rsid w:val="003B270F"/>
    <w:rsid w:val="003B2A0E"/>
    <w:rsid w:val="003B30B3"/>
    <w:rsid w:val="003B30E4"/>
    <w:rsid w:val="003B35DD"/>
    <w:rsid w:val="003B379E"/>
    <w:rsid w:val="003B3AF4"/>
    <w:rsid w:val="003B3CC2"/>
    <w:rsid w:val="003B437C"/>
    <w:rsid w:val="003B4BE2"/>
    <w:rsid w:val="003B4C97"/>
    <w:rsid w:val="003B5033"/>
    <w:rsid w:val="003B50A4"/>
    <w:rsid w:val="003B5337"/>
    <w:rsid w:val="003B56D4"/>
    <w:rsid w:val="003B5D5F"/>
    <w:rsid w:val="003B6578"/>
    <w:rsid w:val="003B65E4"/>
    <w:rsid w:val="003B6AAE"/>
    <w:rsid w:val="003B6D73"/>
    <w:rsid w:val="003B6F04"/>
    <w:rsid w:val="003B71E2"/>
    <w:rsid w:val="003B74BA"/>
    <w:rsid w:val="003B79EE"/>
    <w:rsid w:val="003B7AB0"/>
    <w:rsid w:val="003C022B"/>
    <w:rsid w:val="003C06DB"/>
    <w:rsid w:val="003C0721"/>
    <w:rsid w:val="003C074D"/>
    <w:rsid w:val="003C09C4"/>
    <w:rsid w:val="003C0FD5"/>
    <w:rsid w:val="003C101F"/>
    <w:rsid w:val="003C1945"/>
    <w:rsid w:val="003C1D1D"/>
    <w:rsid w:val="003C1DC9"/>
    <w:rsid w:val="003C2439"/>
    <w:rsid w:val="003C2FFF"/>
    <w:rsid w:val="003C3333"/>
    <w:rsid w:val="003C362D"/>
    <w:rsid w:val="003C373E"/>
    <w:rsid w:val="003C3744"/>
    <w:rsid w:val="003C4338"/>
    <w:rsid w:val="003C44E5"/>
    <w:rsid w:val="003C4D2B"/>
    <w:rsid w:val="003C4E7B"/>
    <w:rsid w:val="003C4FA1"/>
    <w:rsid w:val="003C532D"/>
    <w:rsid w:val="003C541B"/>
    <w:rsid w:val="003C55AF"/>
    <w:rsid w:val="003C589E"/>
    <w:rsid w:val="003C591F"/>
    <w:rsid w:val="003C5FFA"/>
    <w:rsid w:val="003C600E"/>
    <w:rsid w:val="003C6189"/>
    <w:rsid w:val="003C623C"/>
    <w:rsid w:val="003C6C80"/>
    <w:rsid w:val="003C6E16"/>
    <w:rsid w:val="003C7175"/>
    <w:rsid w:val="003C71B0"/>
    <w:rsid w:val="003C71B8"/>
    <w:rsid w:val="003D029A"/>
    <w:rsid w:val="003D02BF"/>
    <w:rsid w:val="003D055D"/>
    <w:rsid w:val="003D0A8F"/>
    <w:rsid w:val="003D0E75"/>
    <w:rsid w:val="003D24A1"/>
    <w:rsid w:val="003D2584"/>
    <w:rsid w:val="003D25C1"/>
    <w:rsid w:val="003D2903"/>
    <w:rsid w:val="003D2985"/>
    <w:rsid w:val="003D358F"/>
    <w:rsid w:val="003D36AD"/>
    <w:rsid w:val="003D3D63"/>
    <w:rsid w:val="003D3FF0"/>
    <w:rsid w:val="003D41EF"/>
    <w:rsid w:val="003D439C"/>
    <w:rsid w:val="003D43A2"/>
    <w:rsid w:val="003D4619"/>
    <w:rsid w:val="003D4C2D"/>
    <w:rsid w:val="003D4F3D"/>
    <w:rsid w:val="003D5043"/>
    <w:rsid w:val="003D5556"/>
    <w:rsid w:val="003D5C03"/>
    <w:rsid w:val="003D5DBD"/>
    <w:rsid w:val="003D6523"/>
    <w:rsid w:val="003D65F1"/>
    <w:rsid w:val="003D6707"/>
    <w:rsid w:val="003D7CB5"/>
    <w:rsid w:val="003E011D"/>
    <w:rsid w:val="003E016B"/>
    <w:rsid w:val="003E043D"/>
    <w:rsid w:val="003E1274"/>
    <w:rsid w:val="003E15FD"/>
    <w:rsid w:val="003E1A4C"/>
    <w:rsid w:val="003E1BC4"/>
    <w:rsid w:val="003E2531"/>
    <w:rsid w:val="003E268D"/>
    <w:rsid w:val="003E26A5"/>
    <w:rsid w:val="003E275A"/>
    <w:rsid w:val="003E2C2C"/>
    <w:rsid w:val="003E2F68"/>
    <w:rsid w:val="003E3360"/>
    <w:rsid w:val="003E340A"/>
    <w:rsid w:val="003E3904"/>
    <w:rsid w:val="003E3D93"/>
    <w:rsid w:val="003E3F21"/>
    <w:rsid w:val="003E4419"/>
    <w:rsid w:val="003E47CA"/>
    <w:rsid w:val="003E4AFA"/>
    <w:rsid w:val="003E4DDE"/>
    <w:rsid w:val="003E4FA3"/>
    <w:rsid w:val="003E5A70"/>
    <w:rsid w:val="003E5C1C"/>
    <w:rsid w:val="003E5D41"/>
    <w:rsid w:val="003E5D72"/>
    <w:rsid w:val="003E65C1"/>
    <w:rsid w:val="003E66B6"/>
    <w:rsid w:val="003E6761"/>
    <w:rsid w:val="003E6778"/>
    <w:rsid w:val="003E6BFD"/>
    <w:rsid w:val="003E6D17"/>
    <w:rsid w:val="003E700A"/>
    <w:rsid w:val="003E754B"/>
    <w:rsid w:val="003E797D"/>
    <w:rsid w:val="003E7AEA"/>
    <w:rsid w:val="003F066E"/>
    <w:rsid w:val="003F0C67"/>
    <w:rsid w:val="003F0CEC"/>
    <w:rsid w:val="003F0D89"/>
    <w:rsid w:val="003F10BE"/>
    <w:rsid w:val="003F1218"/>
    <w:rsid w:val="003F19CC"/>
    <w:rsid w:val="003F1A4F"/>
    <w:rsid w:val="003F1F52"/>
    <w:rsid w:val="003F24CE"/>
    <w:rsid w:val="003F2F50"/>
    <w:rsid w:val="003F313B"/>
    <w:rsid w:val="003F3B52"/>
    <w:rsid w:val="003F3B5D"/>
    <w:rsid w:val="003F3DF5"/>
    <w:rsid w:val="003F41EC"/>
    <w:rsid w:val="003F4674"/>
    <w:rsid w:val="003F4A3A"/>
    <w:rsid w:val="003F54A3"/>
    <w:rsid w:val="003F5754"/>
    <w:rsid w:val="003F5A7B"/>
    <w:rsid w:val="003F5E6C"/>
    <w:rsid w:val="003F630D"/>
    <w:rsid w:val="003F6397"/>
    <w:rsid w:val="003F68E5"/>
    <w:rsid w:val="003F6D2B"/>
    <w:rsid w:val="003F6F89"/>
    <w:rsid w:val="003F754E"/>
    <w:rsid w:val="003F7AEE"/>
    <w:rsid w:val="004006FD"/>
    <w:rsid w:val="0040080C"/>
    <w:rsid w:val="00400A4C"/>
    <w:rsid w:val="0040111A"/>
    <w:rsid w:val="004013AB"/>
    <w:rsid w:val="00401818"/>
    <w:rsid w:val="004019BF"/>
    <w:rsid w:val="00401C91"/>
    <w:rsid w:val="00401D04"/>
    <w:rsid w:val="00402189"/>
    <w:rsid w:val="00402217"/>
    <w:rsid w:val="00402CEE"/>
    <w:rsid w:val="0040307C"/>
    <w:rsid w:val="00403C93"/>
    <w:rsid w:val="0040408C"/>
    <w:rsid w:val="0040425F"/>
    <w:rsid w:val="00404525"/>
    <w:rsid w:val="0040466F"/>
    <w:rsid w:val="00404F7D"/>
    <w:rsid w:val="00405278"/>
    <w:rsid w:val="004062A8"/>
    <w:rsid w:val="004063B9"/>
    <w:rsid w:val="00406708"/>
    <w:rsid w:val="00406758"/>
    <w:rsid w:val="0040678D"/>
    <w:rsid w:val="00406991"/>
    <w:rsid w:val="0041014B"/>
    <w:rsid w:val="004108E7"/>
    <w:rsid w:val="004108F5"/>
    <w:rsid w:val="00411078"/>
    <w:rsid w:val="004113AC"/>
    <w:rsid w:val="00411432"/>
    <w:rsid w:val="00411A56"/>
    <w:rsid w:val="00411F40"/>
    <w:rsid w:val="004124ED"/>
    <w:rsid w:val="00412D57"/>
    <w:rsid w:val="00412DAD"/>
    <w:rsid w:val="00413251"/>
    <w:rsid w:val="00413351"/>
    <w:rsid w:val="00413387"/>
    <w:rsid w:val="004137B7"/>
    <w:rsid w:val="0041384D"/>
    <w:rsid w:val="00413B3B"/>
    <w:rsid w:val="00413CD6"/>
    <w:rsid w:val="004144B9"/>
    <w:rsid w:val="004145FF"/>
    <w:rsid w:val="00414910"/>
    <w:rsid w:val="00414EC1"/>
    <w:rsid w:val="004154F2"/>
    <w:rsid w:val="004159EE"/>
    <w:rsid w:val="00415BB2"/>
    <w:rsid w:val="00415BD2"/>
    <w:rsid w:val="00415FEB"/>
    <w:rsid w:val="00416444"/>
    <w:rsid w:val="00416CE7"/>
    <w:rsid w:val="00416D61"/>
    <w:rsid w:val="00416EC6"/>
    <w:rsid w:val="004171EB"/>
    <w:rsid w:val="0041735A"/>
    <w:rsid w:val="00417685"/>
    <w:rsid w:val="0041783E"/>
    <w:rsid w:val="004178BC"/>
    <w:rsid w:val="00417987"/>
    <w:rsid w:val="00420230"/>
    <w:rsid w:val="004203E7"/>
    <w:rsid w:val="00420527"/>
    <w:rsid w:val="00420B63"/>
    <w:rsid w:val="00420F17"/>
    <w:rsid w:val="0042125E"/>
    <w:rsid w:val="00421C8F"/>
    <w:rsid w:val="00422AC6"/>
    <w:rsid w:val="00422F13"/>
    <w:rsid w:val="00423176"/>
    <w:rsid w:val="00423385"/>
    <w:rsid w:val="0042385E"/>
    <w:rsid w:val="0042392A"/>
    <w:rsid w:val="00423D41"/>
    <w:rsid w:val="00423ED4"/>
    <w:rsid w:val="004240E9"/>
    <w:rsid w:val="004243DB"/>
    <w:rsid w:val="004250D7"/>
    <w:rsid w:val="004254EA"/>
    <w:rsid w:val="0042589A"/>
    <w:rsid w:val="00425D9E"/>
    <w:rsid w:val="0042609B"/>
    <w:rsid w:val="00426ADE"/>
    <w:rsid w:val="00426BF8"/>
    <w:rsid w:val="00427333"/>
    <w:rsid w:val="00427789"/>
    <w:rsid w:val="00427EA3"/>
    <w:rsid w:val="00430066"/>
    <w:rsid w:val="00430107"/>
    <w:rsid w:val="004302CA"/>
    <w:rsid w:val="00430491"/>
    <w:rsid w:val="00430527"/>
    <w:rsid w:val="00430947"/>
    <w:rsid w:val="00430C1D"/>
    <w:rsid w:val="00430CCC"/>
    <w:rsid w:val="004313AC"/>
    <w:rsid w:val="0043197C"/>
    <w:rsid w:val="00431A7D"/>
    <w:rsid w:val="0043238C"/>
    <w:rsid w:val="0043381B"/>
    <w:rsid w:val="00434281"/>
    <w:rsid w:val="004342A2"/>
    <w:rsid w:val="00435182"/>
    <w:rsid w:val="004352B3"/>
    <w:rsid w:val="004354D3"/>
    <w:rsid w:val="004356DC"/>
    <w:rsid w:val="00435837"/>
    <w:rsid w:val="00435A92"/>
    <w:rsid w:val="00435AA9"/>
    <w:rsid w:val="00435AF3"/>
    <w:rsid w:val="00435F5B"/>
    <w:rsid w:val="0043665E"/>
    <w:rsid w:val="00436674"/>
    <w:rsid w:val="00436854"/>
    <w:rsid w:val="00436BF2"/>
    <w:rsid w:val="00436DAC"/>
    <w:rsid w:val="00436F39"/>
    <w:rsid w:val="00436FB5"/>
    <w:rsid w:val="00437125"/>
    <w:rsid w:val="004379FC"/>
    <w:rsid w:val="00440154"/>
    <w:rsid w:val="004407C9"/>
    <w:rsid w:val="00440830"/>
    <w:rsid w:val="004408DB"/>
    <w:rsid w:val="00440D51"/>
    <w:rsid w:val="00440E99"/>
    <w:rsid w:val="004413DD"/>
    <w:rsid w:val="00441A6B"/>
    <w:rsid w:val="00441C12"/>
    <w:rsid w:val="00441D3B"/>
    <w:rsid w:val="00441FB0"/>
    <w:rsid w:val="004423AB"/>
    <w:rsid w:val="004424B5"/>
    <w:rsid w:val="0044302F"/>
    <w:rsid w:val="004432D8"/>
    <w:rsid w:val="004437F1"/>
    <w:rsid w:val="00443F8D"/>
    <w:rsid w:val="00444201"/>
    <w:rsid w:val="00444A41"/>
    <w:rsid w:val="00444B68"/>
    <w:rsid w:val="00445037"/>
    <w:rsid w:val="004453F6"/>
    <w:rsid w:val="00445837"/>
    <w:rsid w:val="004459B8"/>
    <w:rsid w:val="00445ABE"/>
    <w:rsid w:val="00445AC7"/>
    <w:rsid w:val="00445BA3"/>
    <w:rsid w:val="0044612F"/>
    <w:rsid w:val="004466B2"/>
    <w:rsid w:val="0044677D"/>
    <w:rsid w:val="004468A0"/>
    <w:rsid w:val="00446F87"/>
    <w:rsid w:val="0044709A"/>
    <w:rsid w:val="004471C5"/>
    <w:rsid w:val="00447EA7"/>
    <w:rsid w:val="0045023E"/>
    <w:rsid w:val="004505E9"/>
    <w:rsid w:val="00450909"/>
    <w:rsid w:val="00450BD5"/>
    <w:rsid w:val="00451376"/>
    <w:rsid w:val="004516D7"/>
    <w:rsid w:val="0045178A"/>
    <w:rsid w:val="00452233"/>
    <w:rsid w:val="0045229B"/>
    <w:rsid w:val="004528FA"/>
    <w:rsid w:val="00452CCD"/>
    <w:rsid w:val="00452EBA"/>
    <w:rsid w:val="00453812"/>
    <w:rsid w:val="00453A0D"/>
    <w:rsid w:val="00453A71"/>
    <w:rsid w:val="00453AD6"/>
    <w:rsid w:val="00453C12"/>
    <w:rsid w:val="004542D4"/>
    <w:rsid w:val="004543C9"/>
    <w:rsid w:val="0045452E"/>
    <w:rsid w:val="00454677"/>
    <w:rsid w:val="00454B81"/>
    <w:rsid w:val="00454BA8"/>
    <w:rsid w:val="00454F68"/>
    <w:rsid w:val="00455205"/>
    <w:rsid w:val="004556AF"/>
    <w:rsid w:val="00456005"/>
    <w:rsid w:val="00457447"/>
    <w:rsid w:val="0045761A"/>
    <w:rsid w:val="00457CD3"/>
    <w:rsid w:val="00457DC2"/>
    <w:rsid w:val="004601B4"/>
    <w:rsid w:val="00460469"/>
    <w:rsid w:val="004607BD"/>
    <w:rsid w:val="004608A8"/>
    <w:rsid w:val="00460A03"/>
    <w:rsid w:val="00460C57"/>
    <w:rsid w:val="00460DEA"/>
    <w:rsid w:val="00461840"/>
    <w:rsid w:val="004618C0"/>
    <w:rsid w:val="004618D1"/>
    <w:rsid w:val="00461A3F"/>
    <w:rsid w:val="00461F19"/>
    <w:rsid w:val="004623A4"/>
    <w:rsid w:val="004629D5"/>
    <w:rsid w:val="00462A07"/>
    <w:rsid w:val="00462A60"/>
    <w:rsid w:val="00462B80"/>
    <w:rsid w:val="00462FF6"/>
    <w:rsid w:val="00463151"/>
    <w:rsid w:val="00464820"/>
    <w:rsid w:val="00464920"/>
    <w:rsid w:val="00464B57"/>
    <w:rsid w:val="00464ED3"/>
    <w:rsid w:val="00464EF1"/>
    <w:rsid w:val="004654A0"/>
    <w:rsid w:val="004655B4"/>
    <w:rsid w:val="00465D08"/>
    <w:rsid w:val="00465FD7"/>
    <w:rsid w:val="004660D2"/>
    <w:rsid w:val="004661B6"/>
    <w:rsid w:val="00466298"/>
    <w:rsid w:val="0046653D"/>
    <w:rsid w:val="004665DB"/>
    <w:rsid w:val="00466B18"/>
    <w:rsid w:val="00466B96"/>
    <w:rsid w:val="00466BC0"/>
    <w:rsid w:val="00466FD3"/>
    <w:rsid w:val="00467337"/>
    <w:rsid w:val="004702E4"/>
    <w:rsid w:val="00471487"/>
    <w:rsid w:val="004714D5"/>
    <w:rsid w:val="00471AFD"/>
    <w:rsid w:val="00471D2E"/>
    <w:rsid w:val="00471F4B"/>
    <w:rsid w:val="004723C9"/>
    <w:rsid w:val="004724AD"/>
    <w:rsid w:val="00472D2E"/>
    <w:rsid w:val="00472FA3"/>
    <w:rsid w:val="00473213"/>
    <w:rsid w:val="00473404"/>
    <w:rsid w:val="004734A6"/>
    <w:rsid w:val="004734F7"/>
    <w:rsid w:val="00473983"/>
    <w:rsid w:val="00473CBA"/>
    <w:rsid w:val="00473DA9"/>
    <w:rsid w:val="004745D9"/>
    <w:rsid w:val="004748A5"/>
    <w:rsid w:val="00474922"/>
    <w:rsid w:val="00474BBD"/>
    <w:rsid w:val="004754D6"/>
    <w:rsid w:val="00475693"/>
    <w:rsid w:val="004756F8"/>
    <w:rsid w:val="0047573C"/>
    <w:rsid w:val="0047585C"/>
    <w:rsid w:val="00475A49"/>
    <w:rsid w:val="00475DE5"/>
    <w:rsid w:val="00475DFF"/>
    <w:rsid w:val="00476251"/>
    <w:rsid w:val="004765B3"/>
    <w:rsid w:val="0047667D"/>
    <w:rsid w:val="004771BD"/>
    <w:rsid w:val="004777C1"/>
    <w:rsid w:val="00477BB1"/>
    <w:rsid w:val="00480004"/>
    <w:rsid w:val="0048029E"/>
    <w:rsid w:val="00480B35"/>
    <w:rsid w:val="00480D7E"/>
    <w:rsid w:val="00480EEF"/>
    <w:rsid w:val="004814BD"/>
    <w:rsid w:val="00481775"/>
    <w:rsid w:val="00481851"/>
    <w:rsid w:val="00481B2D"/>
    <w:rsid w:val="00481DF6"/>
    <w:rsid w:val="00482398"/>
    <w:rsid w:val="00482436"/>
    <w:rsid w:val="00483648"/>
    <w:rsid w:val="004837EF"/>
    <w:rsid w:val="00483903"/>
    <w:rsid w:val="00483AAE"/>
    <w:rsid w:val="0048407B"/>
    <w:rsid w:val="0048434A"/>
    <w:rsid w:val="0048467E"/>
    <w:rsid w:val="00484824"/>
    <w:rsid w:val="00484C30"/>
    <w:rsid w:val="00484D6E"/>
    <w:rsid w:val="00485303"/>
    <w:rsid w:val="00485309"/>
    <w:rsid w:val="00485530"/>
    <w:rsid w:val="00485C1D"/>
    <w:rsid w:val="00486257"/>
    <w:rsid w:val="00486483"/>
    <w:rsid w:val="0048698F"/>
    <w:rsid w:val="00486ADC"/>
    <w:rsid w:val="00486C99"/>
    <w:rsid w:val="00486D71"/>
    <w:rsid w:val="0048702B"/>
    <w:rsid w:val="0048771E"/>
    <w:rsid w:val="00487ABF"/>
    <w:rsid w:val="00487C0D"/>
    <w:rsid w:val="00487F0B"/>
    <w:rsid w:val="00487FA9"/>
    <w:rsid w:val="0049064C"/>
    <w:rsid w:val="0049074A"/>
    <w:rsid w:val="00491232"/>
    <w:rsid w:val="0049162C"/>
    <w:rsid w:val="00491752"/>
    <w:rsid w:val="00491765"/>
    <w:rsid w:val="004917F5"/>
    <w:rsid w:val="00491970"/>
    <w:rsid w:val="00491A3D"/>
    <w:rsid w:val="00491B0D"/>
    <w:rsid w:val="00491BA2"/>
    <w:rsid w:val="00491ED7"/>
    <w:rsid w:val="00491FF0"/>
    <w:rsid w:val="00492065"/>
    <w:rsid w:val="00492418"/>
    <w:rsid w:val="00492AA2"/>
    <w:rsid w:val="00492AF9"/>
    <w:rsid w:val="00492C9C"/>
    <w:rsid w:val="00493259"/>
    <w:rsid w:val="0049356A"/>
    <w:rsid w:val="00493829"/>
    <w:rsid w:val="00493B37"/>
    <w:rsid w:val="00493F88"/>
    <w:rsid w:val="004942F5"/>
    <w:rsid w:val="00494327"/>
    <w:rsid w:val="0049447B"/>
    <w:rsid w:val="0049476C"/>
    <w:rsid w:val="00494BB5"/>
    <w:rsid w:val="004952FE"/>
    <w:rsid w:val="00495D5E"/>
    <w:rsid w:val="004962BA"/>
    <w:rsid w:val="004962D4"/>
    <w:rsid w:val="00496340"/>
    <w:rsid w:val="004964CE"/>
    <w:rsid w:val="00496701"/>
    <w:rsid w:val="00496868"/>
    <w:rsid w:val="00496C3A"/>
    <w:rsid w:val="004972FB"/>
    <w:rsid w:val="00497412"/>
    <w:rsid w:val="00497917"/>
    <w:rsid w:val="00497F59"/>
    <w:rsid w:val="00497F87"/>
    <w:rsid w:val="004A0246"/>
    <w:rsid w:val="004A02BA"/>
    <w:rsid w:val="004A04E4"/>
    <w:rsid w:val="004A06ED"/>
    <w:rsid w:val="004A084A"/>
    <w:rsid w:val="004A09BE"/>
    <w:rsid w:val="004A169E"/>
    <w:rsid w:val="004A1CF9"/>
    <w:rsid w:val="004A1EFE"/>
    <w:rsid w:val="004A1F78"/>
    <w:rsid w:val="004A2356"/>
    <w:rsid w:val="004A238D"/>
    <w:rsid w:val="004A2AF2"/>
    <w:rsid w:val="004A2C1F"/>
    <w:rsid w:val="004A2E75"/>
    <w:rsid w:val="004A311F"/>
    <w:rsid w:val="004A354A"/>
    <w:rsid w:val="004A370D"/>
    <w:rsid w:val="004A3B87"/>
    <w:rsid w:val="004A3D1C"/>
    <w:rsid w:val="004A3F35"/>
    <w:rsid w:val="004A41D4"/>
    <w:rsid w:val="004A43D0"/>
    <w:rsid w:val="004A43EC"/>
    <w:rsid w:val="004A48B8"/>
    <w:rsid w:val="004A4909"/>
    <w:rsid w:val="004A4F03"/>
    <w:rsid w:val="004A5256"/>
    <w:rsid w:val="004A555D"/>
    <w:rsid w:val="004A558C"/>
    <w:rsid w:val="004A589E"/>
    <w:rsid w:val="004A66C3"/>
    <w:rsid w:val="004A68C5"/>
    <w:rsid w:val="004A74D4"/>
    <w:rsid w:val="004B0688"/>
    <w:rsid w:val="004B0D65"/>
    <w:rsid w:val="004B0F31"/>
    <w:rsid w:val="004B13EC"/>
    <w:rsid w:val="004B154F"/>
    <w:rsid w:val="004B2408"/>
    <w:rsid w:val="004B2441"/>
    <w:rsid w:val="004B29CA"/>
    <w:rsid w:val="004B2AEA"/>
    <w:rsid w:val="004B2C8D"/>
    <w:rsid w:val="004B2CD7"/>
    <w:rsid w:val="004B2D39"/>
    <w:rsid w:val="004B2E42"/>
    <w:rsid w:val="004B3386"/>
    <w:rsid w:val="004B373E"/>
    <w:rsid w:val="004B37FE"/>
    <w:rsid w:val="004B3A7B"/>
    <w:rsid w:val="004B3F2C"/>
    <w:rsid w:val="004B3F4D"/>
    <w:rsid w:val="004B4208"/>
    <w:rsid w:val="004B4938"/>
    <w:rsid w:val="004B4EDC"/>
    <w:rsid w:val="004B57F1"/>
    <w:rsid w:val="004B5E38"/>
    <w:rsid w:val="004B601A"/>
    <w:rsid w:val="004B6569"/>
    <w:rsid w:val="004B66A2"/>
    <w:rsid w:val="004B66FF"/>
    <w:rsid w:val="004B6A69"/>
    <w:rsid w:val="004B6B6E"/>
    <w:rsid w:val="004B722A"/>
    <w:rsid w:val="004B7765"/>
    <w:rsid w:val="004B7E10"/>
    <w:rsid w:val="004C08F4"/>
    <w:rsid w:val="004C09C1"/>
    <w:rsid w:val="004C09EA"/>
    <w:rsid w:val="004C0F96"/>
    <w:rsid w:val="004C0FF5"/>
    <w:rsid w:val="004C1051"/>
    <w:rsid w:val="004C140F"/>
    <w:rsid w:val="004C17B2"/>
    <w:rsid w:val="004C1BE3"/>
    <w:rsid w:val="004C2514"/>
    <w:rsid w:val="004C28F9"/>
    <w:rsid w:val="004C2B3E"/>
    <w:rsid w:val="004C2BA4"/>
    <w:rsid w:val="004C2DA0"/>
    <w:rsid w:val="004C2FBE"/>
    <w:rsid w:val="004C2FEC"/>
    <w:rsid w:val="004C3DD7"/>
    <w:rsid w:val="004C4155"/>
    <w:rsid w:val="004C4253"/>
    <w:rsid w:val="004C468D"/>
    <w:rsid w:val="004C46CA"/>
    <w:rsid w:val="004C504D"/>
    <w:rsid w:val="004C51FA"/>
    <w:rsid w:val="004C526B"/>
    <w:rsid w:val="004C5282"/>
    <w:rsid w:val="004C58E8"/>
    <w:rsid w:val="004C5C4F"/>
    <w:rsid w:val="004C60C7"/>
    <w:rsid w:val="004C60CC"/>
    <w:rsid w:val="004C6764"/>
    <w:rsid w:val="004C69E8"/>
    <w:rsid w:val="004C704E"/>
    <w:rsid w:val="004C7887"/>
    <w:rsid w:val="004C7B28"/>
    <w:rsid w:val="004D076A"/>
    <w:rsid w:val="004D202E"/>
    <w:rsid w:val="004D2442"/>
    <w:rsid w:val="004D24B6"/>
    <w:rsid w:val="004D2BB1"/>
    <w:rsid w:val="004D33E4"/>
    <w:rsid w:val="004D3428"/>
    <w:rsid w:val="004D360B"/>
    <w:rsid w:val="004D387E"/>
    <w:rsid w:val="004D3BCB"/>
    <w:rsid w:val="004D419A"/>
    <w:rsid w:val="004D43CA"/>
    <w:rsid w:val="004D44C0"/>
    <w:rsid w:val="004D4D5D"/>
    <w:rsid w:val="004D525F"/>
    <w:rsid w:val="004D545B"/>
    <w:rsid w:val="004D54C0"/>
    <w:rsid w:val="004D55E5"/>
    <w:rsid w:val="004D593F"/>
    <w:rsid w:val="004D609B"/>
    <w:rsid w:val="004D63C6"/>
    <w:rsid w:val="004D6B7E"/>
    <w:rsid w:val="004D6EC1"/>
    <w:rsid w:val="004D7127"/>
    <w:rsid w:val="004D7168"/>
    <w:rsid w:val="004D7960"/>
    <w:rsid w:val="004E00AD"/>
    <w:rsid w:val="004E00FE"/>
    <w:rsid w:val="004E04FE"/>
    <w:rsid w:val="004E07E8"/>
    <w:rsid w:val="004E1200"/>
    <w:rsid w:val="004E15C1"/>
    <w:rsid w:val="004E1C04"/>
    <w:rsid w:val="004E1E4B"/>
    <w:rsid w:val="004E1EC1"/>
    <w:rsid w:val="004E2476"/>
    <w:rsid w:val="004E26D1"/>
    <w:rsid w:val="004E33EE"/>
    <w:rsid w:val="004E3983"/>
    <w:rsid w:val="004E3B69"/>
    <w:rsid w:val="004E4006"/>
    <w:rsid w:val="004E41A6"/>
    <w:rsid w:val="004E4827"/>
    <w:rsid w:val="004E48E2"/>
    <w:rsid w:val="004E4CCE"/>
    <w:rsid w:val="004E513E"/>
    <w:rsid w:val="004E5DF5"/>
    <w:rsid w:val="004E74F6"/>
    <w:rsid w:val="004E75FF"/>
    <w:rsid w:val="004E7B58"/>
    <w:rsid w:val="004E7D90"/>
    <w:rsid w:val="004E7EFD"/>
    <w:rsid w:val="004F0009"/>
    <w:rsid w:val="004F009C"/>
    <w:rsid w:val="004F00CF"/>
    <w:rsid w:val="004F08A1"/>
    <w:rsid w:val="004F09D7"/>
    <w:rsid w:val="004F0BA1"/>
    <w:rsid w:val="004F0ED1"/>
    <w:rsid w:val="004F1461"/>
    <w:rsid w:val="004F1544"/>
    <w:rsid w:val="004F1968"/>
    <w:rsid w:val="004F1B93"/>
    <w:rsid w:val="004F1C32"/>
    <w:rsid w:val="004F2767"/>
    <w:rsid w:val="004F2E67"/>
    <w:rsid w:val="004F35DE"/>
    <w:rsid w:val="004F393A"/>
    <w:rsid w:val="004F3CE4"/>
    <w:rsid w:val="004F3E72"/>
    <w:rsid w:val="004F40C4"/>
    <w:rsid w:val="004F4649"/>
    <w:rsid w:val="004F479D"/>
    <w:rsid w:val="004F4D22"/>
    <w:rsid w:val="004F53C2"/>
    <w:rsid w:val="004F564B"/>
    <w:rsid w:val="004F59D9"/>
    <w:rsid w:val="004F61B9"/>
    <w:rsid w:val="004F6365"/>
    <w:rsid w:val="004F6FDD"/>
    <w:rsid w:val="004F738F"/>
    <w:rsid w:val="004F7605"/>
    <w:rsid w:val="004F766C"/>
    <w:rsid w:val="004F7A56"/>
    <w:rsid w:val="004F7F5A"/>
    <w:rsid w:val="00500195"/>
    <w:rsid w:val="0050040B"/>
    <w:rsid w:val="005005DA"/>
    <w:rsid w:val="00500803"/>
    <w:rsid w:val="00500A9D"/>
    <w:rsid w:val="00500BA0"/>
    <w:rsid w:val="00500D8C"/>
    <w:rsid w:val="00500DD4"/>
    <w:rsid w:val="00501C5C"/>
    <w:rsid w:val="00501C7B"/>
    <w:rsid w:val="00501E53"/>
    <w:rsid w:val="00501F0A"/>
    <w:rsid w:val="005024EC"/>
    <w:rsid w:val="00502C5C"/>
    <w:rsid w:val="00502C79"/>
    <w:rsid w:val="00503279"/>
    <w:rsid w:val="00503B8D"/>
    <w:rsid w:val="00504312"/>
    <w:rsid w:val="005043F0"/>
    <w:rsid w:val="00505172"/>
    <w:rsid w:val="005052AF"/>
    <w:rsid w:val="00505560"/>
    <w:rsid w:val="0050557B"/>
    <w:rsid w:val="0050578E"/>
    <w:rsid w:val="00505B94"/>
    <w:rsid w:val="00505C56"/>
    <w:rsid w:val="00505E68"/>
    <w:rsid w:val="0050660F"/>
    <w:rsid w:val="00506DDA"/>
    <w:rsid w:val="005075B8"/>
    <w:rsid w:val="0050786F"/>
    <w:rsid w:val="00507965"/>
    <w:rsid w:val="00507C0A"/>
    <w:rsid w:val="00507C28"/>
    <w:rsid w:val="00507FD0"/>
    <w:rsid w:val="00510092"/>
    <w:rsid w:val="00510176"/>
    <w:rsid w:val="0051027D"/>
    <w:rsid w:val="005103C9"/>
    <w:rsid w:val="005108CE"/>
    <w:rsid w:val="00510F0E"/>
    <w:rsid w:val="005111B2"/>
    <w:rsid w:val="005111B3"/>
    <w:rsid w:val="0051145D"/>
    <w:rsid w:val="0051164A"/>
    <w:rsid w:val="00511938"/>
    <w:rsid w:val="00511FF2"/>
    <w:rsid w:val="005121D1"/>
    <w:rsid w:val="0051266D"/>
    <w:rsid w:val="00512872"/>
    <w:rsid w:val="00512BFC"/>
    <w:rsid w:val="00512EE0"/>
    <w:rsid w:val="005136D0"/>
    <w:rsid w:val="00513B82"/>
    <w:rsid w:val="00513F14"/>
    <w:rsid w:val="005140CC"/>
    <w:rsid w:val="005152A1"/>
    <w:rsid w:val="005159D6"/>
    <w:rsid w:val="00516793"/>
    <w:rsid w:val="00516CF2"/>
    <w:rsid w:val="0051748F"/>
    <w:rsid w:val="00517542"/>
    <w:rsid w:val="00517969"/>
    <w:rsid w:val="00517CBB"/>
    <w:rsid w:val="00517EED"/>
    <w:rsid w:val="005204C8"/>
    <w:rsid w:val="005204FC"/>
    <w:rsid w:val="0052062F"/>
    <w:rsid w:val="005207E0"/>
    <w:rsid w:val="00520AE4"/>
    <w:rsid w:val="00520D34"/>
    <w:rsid w:val="00522348"/>
    <w:rsid w:val="005223A2"/>
    <w:rsid w:val="005223FB"/>
    <w:rsid w:val="0052241D"/>
    <w:rsid w:val="00522E6F"/>
    <w:rsid w:val="00522FF3"/>
    <w:rsid w:val="005231BE"/>
    <w:rsid w:val="00523838"/>
    <w:rsid w:val="00523F31"/>
    <w:rsid w:val="005240E4"/>
    <w:rsid w:val="00524471"/>
    <w:rsid w:val="00524988"/>
    <w:rsid w:val="00524C7A"/>
    <w:rsid w:val="00524F17"/>
    <w:rsid w:val="005250DB"/>
    <w:rsid w:val="00525113"/>
    <w:rsid w:val="005252BD"/>
    <w:rsid w:val="00525583"/>
    <w:rsid w:val="005258EB"/>
    <w:rsid w:val="005258EC"/>
    <w:rsid w:val="00526236"/>
    <w:rsid w:val="005263C9"/>
    <w:rsid w:val="005265A8"/>
    <w:rsid w:val="00526FE5"/>
    <w:rsid w:val="005277CE"/>
    <w:rsid w:val="00527828"/>
    <w:rsid w:val="00530D98"/>
    <w:rsid w:val="00530DD1"/>
    <w:rsid w:val="00531486"/>
    <w:rsid w:val="005316A6"/>
    <w:rsid w:val="00532296"/>
    <w:rsid w:val="005322C4"/>
    <w:rsid w:val="00532417"/>
    <w:rsid w:val="0053248D"/>
    <w:rsid w:val="00532646"/>
    <w:rsid w:val="005327B3"/>
    <w:rsid w:val="005328E9"/>
    <w:rsid w:val="00532A71"/>
    <w:rsid w:val="00532C6E"/>
    <w:rsid w:val="00532D02"/>
    <w:rsid w:val="00532D55"/>
    <w:rsid w:val="00532E95"/>
    <w:rsid w:val="00533635"/>
    <w:rsid w:val="00533CEF"/>
    <w:rsid w:val="00533FAF"/>
    <w:rsid w:val="005341A1"/>
    <w:rsid w:val="0053464B"/>
    <w:rsid w:val="005346CE"/>
    <w:rsid w:val="0053514B"/>
    <w:rsid w:val="00535820"/>
    <w:rsid w:val="00535E9F"/>
    <w:rsid w:val="00535F6D"/>
    <w:rsid w:val="005362C9"/>
    <w:rsid w:val="00537176"/>
    <w:rsid w:val="00537380"/>
    <w:rsid w:val="005402DB"/>
    <w:rsid w:val="0054036E"/>
    <w:rsid w:val="0054056D"/>
    <w:rsid w:val="00540653"/>
    <w:rsid w:val="0054091A"/>
    <w:rsid w:val="00540D02"/>
    <w:rsid w:val="00541273"/>
    <w:rsid w:val="005419AD"/>
    <w:rsid w:val="00541A23"/>
    <w:rsid w:val="00541CD8"/>
    <w:rsid w:val="00542640"/>
    <w:rsid w:val="005439D0"/>
    <w:rsid w:val="00543A06"/>
    <w:rsid w:val="00543B48"/>
    <w:rsid w:val="00543E80"/>
    <w:rsid w:val="00544199"/>
    <w:rsid w:val="00544441"/>
    <w:rsid w:val="00544757"/>
    <w:rsid w:val="0054476C"/>
    <w:rsid w:val="0054498D"/>
    <w:rsid w:val="005449B3"/>
    <w:rsid w:val="00544E44"/>
    <w:rsid w:val="00545090"/>
    <w:rsid w:val="005450D9"/>
    <w:rsid w:val="005451AC"/>
    <w:rsid w:val="005457F5"/>
    <w:rsid w:val="00545999"/>
    <w:rsid w:val="005459D9"/>
    <w:rsid w:val="00546140"/>
    <w:rsid w:val="005465E3"/>
    <w:rsid w:val="005467C1"/>
    <w:rsid w:val="005474C1"/>
    <w:rsid w:val="005475DA"/>
    <w:rsid w:val="005479DB"/>
    <w:rsid w:val="005501D4"/>
    <w:rsid w:val="0055063D"/>
    <w:rsid w:val="00550A40"/>
    <w:rsid w:val="00550C5A"/>
    <w:rsid w:val="00550CCA"/>
    <w:rsid w:val="00551A46"/>
    <w:rsid w:val="00551A7B"/>
    <w:rsid w:val="00551B07"/>
    <w:rsid w:val="00551CF4"/>
    <w:rsid w:val="005526A5"/>
    <w:rsid w:val="0055290B"/>
    <w:rsid w:val="00552C44"/>
    <w:rsid w:val="005530F1"/>
    <w:rsid w:val="00553164"/>
    <w:rsid w:val="00554147"/>
    <w:rsid w:val="005544F0"/>
    <w:rsid w:val="0055480E"/>
    <w:rsid w:val="005549A0"/>
    <w:rsid w:val="005549D9"/>
    <w:rsid w:val="00554C7F"/>
    <w:rsid w:val="0055512F"/>
    <w:rsid w:val="00555375"/>
    <w:rsid w:val="0055577B"/>
    <w:rsid w:val="00555862"/>
    <w:rsid w:val="0055589B"/>
    <w:rsid w:val="00555D73"/>
    <w:rsid w:val="00555E9C"/>
    <w:rsid w:val="00556101"/>
    <w:rsid w:val="0055687D"/>
    <w:rsid w:val="005569CA"/>
    <w:rsid w:val="00556BEC"/>
    <w:rsid w:val="00556D39"/>
    <w:rsid w:val="00556F48"/>
    <w:rsid w:val="0055747F"/>
    <w:rsid w:val="00557A33"/>
    <w:rsid w:val="005601FC"/>
    <w:rsid w:val="005602C2"/>
    <w:rsid w:val="005602D0"/>
    <w:rsid w:val="0056034E"/>
    <w:rsid w:val="00560D35"/>
    <w:rsid w:val="00560FF6"/>
    <w:rsid w:val="0056102F"/>
    <w:rsid w:val="005612D6"/>
    <w:rsid w:val="00561694"/>
    <w:rsid w:val="005618AA"/>
    <w:rsid w:val="005619E4"/>
    <w:rsid w:val="005621F5"/>
    <w:rsid w:val="00562A15"/>
    <w:rsid w:val="00562B45"/>
    <w:rsid w:val="00562E77"/>
    <w:rsid w:val="0056334A"/>
    <w:rsid w:val="0056334F"/>
    <w:rsid w:val="0056363C"/>
    <w:rsid w:val="00563AD3"/>
    <w:rsid w:val="00563C48"/>
    <w:rsid w:val="0056416D"/>
    <w:rsid w:val="0056490B"/>
    <w:rsid w:val="00564C1A"/>
    <w:rsid w:val="00564E17"/>
    <w:rsid w:val="00564FB7"/>
    <w:rsid w:val="0056567F"/>
    <w:rsid w:val="00565D92"/>
    <w:rsid w:val="00565F66"/>
    <w:rsid w:val="00566243"/>
    <w:rsid w:val="005663A4"/>
    <w:rsid w:val="00566493"/>
    <w:rsid w:val="0056661C"/>
    <w:rsid w:val="0056679B"/>
    <w:rsid w:val="00566910"/>
    <w:rsid w:val="00566C02"/>
    <w:rsid w:val="00566D50"/>
    <w:rsid w:val="00567287"/>
    <w:rsid w:val="0056773B"/>
    <w:rsid w:val="00567C98"/>
    <w:rsid w:val="0057021D"/>
    <w:rsid w:val="005707A1"/>
    <w:rsid w:val="005710B1"/>
    <w:rsid w:val="00571260"/>
    <w:rsid w:val="00571E2F"/>
    <w:rsid w:val="00571E42"/>
    <w:rsid w:val="0057201F"/>
    <w:rsid w:val="00572EA0"/>
    <w:rsid w:val="00572FC1"/>
    <w:rsid w:val="005733F8"/>
    <w:rsid w:val="00573F93"/>
    <w:rsid w:val="00574A33"/>
    <w:rsid w:val="00574A40"/>
    <w:rsid w:val="00574D77"/>
    <w:rsid w:val="00575322"/>
    <w:rsid w:val="00575427"/>
    <w:rsid w:val="00575973"/>
    <w:rsid w:val="00575B67"/>
    <w:rsid w:val="00575EEB"/>
    <w:rsid w:val="00576613"/>
    <w:rsid w:val="00576731"/>
    <w:rsid w:val="00576A93"/>
    <w:rsid w:val="005778D5"/>
    <w:rsid w:val="00577AFA"/>
    <w:rsid w:val="0058001C"/>
    <w:rsid w:val="00580035"/>
    <w:rsid w:val="005801CA"/>
    <w:rsid w:val="005803A1"/>
    <w:rsid w:val="005806EC"/>
    <w:rsid w:val="00580C88"/>
    <w:rsid w:val="00580CE9"/>
    <w:rsid w:val="005810FF"/>
    <w:rsid w:val="00581599"/>
    <w:rsid w:val="00581614"/>
    <w:rsid w:val="00581C29"/>
    <w:rsid w:val="00581CB2"/>
    <w:rsid w:val="0058202F"/>
    <w:rsid w:val="0058214C"/>
    <w:rsid w:val="0058283B"/>
    <w:rsid w:val="00582AED"/>
    <w:rsid w:val="00582B37"/>
    <w:rsid w:val="00583001"/>
    <w:rsid w:val="00583460"/>
    <w:rsid w:val="00583755"/>
    <w:rsid w:val="00583A90"/>
    <w:rsid w:val="00583C3A"/>
    <w:rsid w:val="00583D3E"/>
    <w:rsid w:val="00584164"/>
    <w:rsid w:val="005841F8"/>
    <w:rsid w:val="005842EC"/>
    <w:rsid w:val="005843FA"/>
    <w:rsid w:val="00584931"/>
    <w:rsid w:val="00584C3C"/>
    <w:rsid w:val="00584E92"/>
    <w:rsid w:val="005850A3"/>
    <w:rsid w:val="005851B5"/>
    <w:rsid w:val="0058567D"/>
    <w:rsid w:val="00585B0B"/>
    <w:rsid w:val="0058603F"/>
    <w:rsid w:val="005860DF"/>
    <w:rsid w:val="005861E6"/>
    <w:rsid w:val="00586494"/>
    <w:rsid w:val="00586C66"/>
    <w:rsid w:val="00586E23"/>
    <w:rsid w:val="00586ED2"/>
    <w:rsid w:val="00587319"/>
    <w:rsid w:val="005876B9"/>
    <w:rsid w:val="00587728"/>
    <w:rsid w:val="00587AC9"/>
    <w:rsid w:val="00587CFA"/>
    <w:rsid w:val="00587E6B"/>
    <w:rsid w:val="0059053D"/>
    <w:rsid w:val="00590656"/>
    <w:rsid w:val="00590A38"/>
    <w:rsid w:val="00590D07"/>
    <w:rsid w:val="005910A6"/>
    <w:rsid w:val="0059175E"/>
    <w:rsid w:val="00591BB4"/>
    <w:rsid w:val="00591E8C"/>
    <w:rsid w:val="00591EEC"/>
    <w:rsid w:val="00592159"/>
    <w:rsid w:val="005922FC"/>
    <w:rsid w:val="0059247F"/>
    <w:rsid w:val="00592542"/>
    <w:rsid w:val="0059259B"/>
    <w:rsid w:val="0059263A"/>
    <w:rsid w:val="00592736"/>
    <w:rsid w:val="0059296A"/>
    <w:rsid w:val="00592C06"/>
    <w:rsid w:val="00592C6B"/>
    <w:rsid w:val="00592CD6"/>
    <w:rsid w:val="00592F38"/>
    <w:rsid w:val="005932CE"/>
    <w:rsid w:val="00593FCD"/>
    <w:rsid w:val="005940DD"/>
    <w:rsid w:val="0059438C"/>
    <w:rsid w:val="0059487F"/>
    <w:rsid w:val="005949DF"/>
    <w:rsid w:val="00594C9B"/>
    <w:rsid w:val="00594D7F"/>
    <w:rsid w:val="005950E4"/>
    <w:rsid w:val="00595F1A"/>
    <w:rsid w:val="005962BA"/>
    <w:rsid w:val="00596578"/>
    <w:rsid w:val="00596D9E"/>
    <w:rsid w:val="00596F2A"/>
    <w:rsid w:val="00597875"/>
    <w:rsid w:val="00597892"/>
    <w:rsid w:val="005978FB"/>
    <w:rsid w:val="00597BFF"/>
    <w:rsid w:val="005A04EB"/>
    <w:rsid w:val="005A06C5"/>
    <w:rsid w:val="005A0A15"/>
    <w:rsid w:val="005A1325"/>
    <w:rsid w:val="005A141A"/>
    <w:rsid w:val="005A16A8"/>
    <w:rsid w:val="005A1A84"/>
    <w:rsid w:val="005A1DEE"/>
    <w:rsid w:val="005A20E6"/>
    <w:rsid w:val="005A232E"/>
    <w:rsid w:val="005A235D"/>
    <w:rsid w:val="005A2554"/>
    <w:rsid w:val="005A26DE"/>
    <w:rsid w:val="005A27FC"/>
    <w:rsid w:val="005A3A5C"/>
    <w:rsid w:val="005A3C2E"/>
    <w:rsid w:val="005A3FA4"/>
    <w:rsid w:val="005A40F2"/>
    <w:rsid w:val="005A48BB"/>
    <w:rsid w:val="005A4BF7"/>
    <w:rsid w:val="005A4F70"/>
    <w:rsid w:val="005A5159"/>
    <w:rsid w:val="005A579A"/>
    <w:rsid w:val="005A5B9F"/>
    <w:rsid w:val="005A5E8D"/>
    <w:rsid w:val="005A5EB2"/>
    <w:rsid w:val="005A6112"/>
    <w:rsid w:val="005A650E"/>
    <w:rsid w:val="005A6EE6"/>
    <w:rsid w:val="005A7327"/>
    <w:rsid w:val="005A746B"/>
    <w:rsid w:val="005A7564"/>
    <w:rsid w:val="005A78AF"/>
    <w:rsid w:val="005B0215"/>
    <w:rsid w:val="005B0234"/>
    <w:rsid w:val="005B0619"/>
    <w:rsid w:val="005B06B9"/>
    <w:rsid w:val="005B0AA3"/>
    <w:rsid w:val="005B0D9D"/>
    <w:rsid w:val="005B0F94"/>
    <w:rsid w:val="005B1272"/>
    <w:rsid w:val="005B1493"/>
    <w:rsid w:val="005B15FB"/>
    <w:rsid w:val="005B199E"/>
    <w:rsid w:val="005B25A3"/>
    <w:rsid w:val="005B2805"/>
    <w:rsid w:val="005B3929"/>
    <w:rsid w:val="005B42AF"/>
    <w:rsid w:val="005B47CE"/>
    <w:rsid w:val="005B4A4D"/>
    <w:rsid w:val="005B4F67"/>
    <w:rsid w:val="005B5068"/>
    <w:rsid w:val="005B5111"/>
    <w:rsid w:val="005B54DD"/>
    <w:rsid w:val="005B575B"/>
    <w:rsid w:val="005B642A"/>
    <w:rsid w:val="005B6866"/>
    <w:rsid w:val="005B734A"/>
    <w:rsid w:val="005B76AA"/>
    <w:rsid w:val="005B7D26"/>
    <w:rsid w:val="005C02FA"/>
    <w:rsid w:val="005C0402"/>
    <w:rsid w:val="005C05AD"/>
    <w:rsid w:val="005C0991"/>
    <w:rsid w:val="005C0DAE"/>
    <w:rsid w:val="005C1145"/>
    <w:rsid w:val="005C12EC"/>
    <w:rsid w:val="005C1336"/>
    <w:rsid w:val="005C1390"/>
    <w:rsid w:val="005C16D2"/>
    <w:rsid w:val="005C1728"/>
    <w:rsid w:val="005C18DF"/>
    <w:rsid w:val="005C1A74"/>
    <w:rsid w:val="005C1C55"/>
    <w:rsid w:val="005C1CCD"/>
    <w:rsid w:val="005C1F1B"/>
    <w:rsid w:val="005C2057"/>
    <w:rsid w:val="005C2211"/>
    <w:rsid w:val="005C2398"/>
    <w:rsid w:val="005C2659"/>
    <w:rsid w:val="005C2BC7"/>
    <w:rsid w:val="005C3040"/>
    <w:rsid w:val="005C308F"/>
    <w:rsid w:val="005C312A"/>
    <w:rsid w:val="005C34F2"/>
    <w:rsid w:val="005C3572"/>
    <w:rsid w:val="005C4258"/>
    <w:rsid w:val="005C437B"/>
    <w:rsid w:val="005C47C0"/>
    <w:rsid w:val="005C4D08"/>
    <w:rsid w:val="005C4DA7"/>
    <w:rsid w:val="005C565D"/>
    <w:rsid w:val="005C5889"/>
    <w:rsid w:val="005C58EF"/>
    <w:rsid w:val="005C5A48"/>
    <w:rsid w:val="005C62A7"/>
    <w:rsid w:val="005C748F"/>
    <w:rsid w:val="005C77A4"/>
    <w:rsid w:val="005C78A1"/>
    <w:rsid w:val="005C7D97"/>
    <w:rsid w:val="005C7DE9"/>
    <w:rsid w:val="005C7F1B"/>
    <w:rsid w:val="005D01D3"/>
    <w:rsid w:val="005D02C8"/>
    <w:rsid w:val="005D04E0"/>
    <w:rsid w:val="005D0CA9"/>
    <w:rsid w:val="005D12E7"/>
    <w:rsid w:val="005D1591"/>
    <w:rsid w:val="005D1932"/>
    <w:rsid w:val="005D20CD"/>
    <w:rsid w:val="005D2572"/>
    <w:rsid w:val="005D2889"/>
    <w:rsid w:val="005D3621"/>
    <w:rsid w:val="005D37E1"/>
    <w:rsid w:val="005D5540"/>
    <w:rsid w:val="005D57BA"/>
    <w:rsid w:val="005D5B66"/>
    <w:rsid w:val="005D5E8D"/>
    <w:rsid w:val="005D632D"/>
    <w:rsid w:val="005D6B23"/>
    <w:rsid w:val="005D6C65"/>
    <w:rsid w:val="005D6DE5"/>
    <w:rsid w:val="005D72BA"/>
    <w:rsid w:val="005D7A4A"/>
    <w:rsid w:val="005D7C3A"/>
    <w:rsid w:val="005D7F04"/>
    <w:rsid w:val="005E06C3"/>
    <w:rsid w:val="005E07AC"/>
    <w:rsid w:val="005E095D"/>
    <w:rsid w:val="005E0CFB"/>
    <w:rsid w:val="005E0E55"/>
    <w:rsid w:val="005E11CE"/>
    <w:rsid w:val="005E1505"/>
    <w:rsid w:val="005E16C4"/>
    <w:rsid w:val="005E16F5"/>
    <w:rsid w:val="005E17F2"/>
    <w:rsid w:val="005E1973"/>
    <w:rsid w:val="005E1CDB"/>
    <w:rsid w:val="005E1E23"/>
    <w:rsid w:val="005E204C"/>
    <w:rsid w:val="005E2061"/>
    <w:rsid w:val="005E207A"/>
    <w:rsid w:val="005E2590"/>
    <w:rsid w:val="005E25DB"/>
    <w:rsid w:val="005E3798"/>
    <w:rsid w:val="005E5401"/>
    <w:rsid w:val="005E55E1"/>
    <w:rsid w:val="005E561C"/>
    <w:rsid w:val="005E5672"/>
    <w:rsid w:val="005E5F93"/>
    <w:rsid w:val="005E6055"/>
    <w:rsid w:val="005E6265"/>
    <w:rsid w:val="005E663D"/>
    <w:rsid w:val="005E6A0A"/>
    <w:rsid w:val="005E6DCD"/>
    <w:rsid w:val="005E6F57"/>
    <w:rsid w:val="005E6FA6"/>
    <w:rsid w:val="005E727D"/>
    <w:rsid w:val="005E758D"/>
    <w:rsid w:val="005E7814"/>
    <w:rsid w:val="005E7847"/>
    <w:rsid w:val="005F008A"/>
    <w:rsid w:val="005F01D6"/>
    <w:rsid w:val="005F0321"/>
    <w:rsid w:val="005F0330"/>
    <w:rsid w:val="005F03B6"/>
    <w:rsid w:val="005F0778"/>
    <w:rsid w:val="005F098C"/>
    <w:rsid w:val="005F189B"/>
    <w:rsid w:val="005F1A07"/>
    <w:rsid w:val="005F1E53"/>
    <w:rsid w:val="005F1ED2"/>
    <w:rsid w:val="005F2073"/>
    <w:rsid w:val="005F22CA"/>
    <w:rsid w:val="005F2668"/>
    <w:rsid w:val="005F2927"/>
    <w:rsid w:val="005F29B3"/>
    <w:rsid w:val="005F2A61"/>
    <w:rsid w:val="005F2CA6"/>
    <w:rsid w:val="005F2D7E"/>
    <w:rsid w:val="005F2F89"/>
    <w:rsid w:val="005F3256"/>
    <w:rsid w:val="005F33B7"/>
    <w:rsid w:val="005F3916"/>
    <w:rsid w:val="005F3998"/>
    <w:rsid w:val="005F3C50"/>
    <w:rsid w:val="005F41B1"/>
    <w:rsid w:val="005F4FAA"/>
    <w:rsid w:val="005F535C"/>
    <w:rsid w:val="005F5391"/>
    <w:rsid w:val="005F539C"/>
    <w:rsid w:val="005F5860"/>
    <w:rsid w:val="005F5A56"/>
    <w:rsid w:val="005F5BB3"/>
    <w:rsid w:val="005F5C80"/>
    <w:rsid w:val="005F5D88"/>
    <w:rsid w:val="005F5FB5"/>
    <w:rsid w:val="005F60E6"/>
    <w:rsid w:val="005F63FC"/>
    <w:rsid w:val="005F653D"/>
    <w:rsid w:val="005F662D"/>
    <w:rsid w:val="005F681E"/>
    <w:rsid w:val="005F6862"/>
    <w:rsid w:val="005F68DD"/>
    <w:rsid w:val="005F6F27"/>
    <w:rsid w:val="005F7404"/>
    <w:rsid w:val="005F743C"/>
    <w:rsid w:val="005F779F"/>
    <w:rsid w:val="005F79D3"/>
    <w:rsid w:val="005F7A43"/>
    <w:rsid w:val="005F7B68"/>
    <w:rsid w:val="005F7EC1"/>
    <w:rsid w:val="0060021A"/>
    <w:rsid w:val="00600317"/>
    <w:rsid w:val="00600668"/>
    <w:rsid w:val="00600E25"/>
    <w:rsid w:val="00600E41"/>
    <w:rsid w:val="00600F3B"/>
    <w:rsid w:val="006016C0"/>
    <w:rsid w:val="00602438"/>
    <w:rsid w:val="0060275D"/>
    <w:rsid w:val="0060297A"/>
    <w:rsid w:val="00602D50"/>
    <w:rsid w:val="0060333B"/>
    <w:rsid w:val="0060394A"/>
    <w:rsid w:val="00603972"/>
    <w:rsid w:val="00603FAE"/>
    <w:rsid w:val="006043A1"/>
    <w:rsid w:val="00604635"/>
    <w:rsid w:val="00604804"/>
    <w:rsid w:val="00604B5E"/>
    <w:rsid w:val="00604CCC"/>
    <w:rsid w:val="00604F69"/>
    <w:rsid w:val="00605A7F"/>
    <w:rsid w:val="00605DC6"/>
    <w:rsid w:val="00605F2A"/>
    <w:rsid w:val="00606054"/>
    <w:rsid w:val="00606316"/>
    <w:rsid w:val="006068DD"/>
    <w:rsid w:val="00606B7D"/>
    <w:rsid w:val="00606D53"/>
    <w:rsid w:val="00607C52"/>
    <w:rsid w:val="00607E0D"/>
    <w:rsid w:val="00607E22"/>
    <w:rsid w:val="00610B17"/>
    <w:rsid w:val="00610B28"/>
    <w:rsid w:val="00610C7B"/>
    <w:rsid w:val="00610DD8"/>
    <w:rsid w:val="00611300"/>
    <w:rsid w:val="006114BC"/>
    <w:rsid w:val="00611C75"/>
    <w:rsid w:val="00611E58"/>
    <w:rsid w:val="00612785"/>
    <w:rsid w:val="006129A1"/>
    <w:rsid w:val="00612D26"/>
    <w:rsid w:val="00612D29"/>
    <w:rsid w:val="006132D3"/>
    <w:rsid w:val="0061366D"/>
    <w:rsid w:val="00613922"/>
    <w:rsid w:val="00614320"/>
    <w:rsid w:val="006145D3"/>
    <w:rsid w:val="0061466A"/>
    <w:rsid w:val="00614713"/>
    <w:rsid w:val="00615144"/>
    <w:rsid w:val="006152B5"/>
    <w:rsid w:val="006158E6"/>
    <w:rsid w:val="006158F6"/>
    <w:rsid w:val="006159CE"/>
    <w:rsid w:val="00615E5E"/>
    <w:rsid w:val="00616A93"/>
    <w:rsid w:val="00616C20"/>
    <w:rsid w:val="006179F1"/>
    <w:rsid w:val="006204D0"/>
    <w:rsid w:val="00620690"/>
    <w:rsid w:val="00620755"/>
    <w:rsid w:val="00620BED"/>
    <w:rsid w:val="00620C2E"/>
    <w:rsid w:val="00620D23"/>
    <w:rsid w:val="0062106B"/>
    <w:rsid w:val="006210F1"/>
    <w:rsid w:val="00621475"/>
    <w:rsid w:val="00621DF8"/>
    <w:rsid w:val="00621F02"/>
    <w:rsid w:val="00621F17"/>
    <w:rsid w:val="00622691"/>
    <w:rsid w:val="006227F8"/>
    <w:rsid w:val="006228E0"/>
    <w:rsid w:val="00623167"/>
    <w:rsid w:val="006232B2"/>
    <w:rsid w:val="00623501"/>
    <w:rsid w:val="0062353E"/>
    <w:rsid w:val="00623589"/>
    <w:rsid w:val="0062388A"/>
    <w:rsid w:val="00623A68"/>
    <w:rsid w:val="00624033"/>
    <w:rsid w:val="006244B4"/>
    <w:rsid w:val="006246ED"/>
    <w:rsid w:val="0062478C"/>
    <w:rsid w:val="006249EC"/>
    <w:rsid w:val="00624CA2"/>
    <w:rsid w:val="00624DCE"/>
    <w:rsid w:val="006250EE"/>
    <w:rsid w:val="00625468"/>
    <w:rsid w:val="00626278"/>
    <w:rsid w:val="006266CC"/>
    <w:rsid w:val="00626752"/>
    <w:rsid w:val="00627143"/>
    <w:rsid w:val="0062725F"/>
    <w:rsid w:val="0062727D"/>
    <w:rsid w:val="006277CF"/>
    <w:rsid w:val="00627A0D"/>
    <w:rsid w:val="00627B88"/>
    <w:rsid w:val="00630407"/>
    <w:rsid w:val="006307AF"/>
    <w:rsid w:val="0063086F"/>
    <w:rsid w:val="00630B88"/>
    <w:rsid w:val="00630D86"/>
    <w:rsid w:val="00631019"/>
    <w:rsid w:val="00631099"/>
    <w:rsid w:val="00632217"/>
    <w:rsid w:val="0063222D"/>
    <w:rsid w:val="006322E9"/>
    <w:rsid w:val="006323EB"/>
    <w:rsid w:val="0063250C"/>
    <w:rsid w:val="006325F8"/>
    <w:rsid w:val="006328D3"/>
    <w:rsid w:val="006329A8"/>
    <w:rsid w:val="00632B94"/>
    <w:rsid w:val="00632FE0"/>
    <w:rsid w:val="00633444"/>
    <w:rsid w:val="00633582"/>
    <w:rsid w:val="00633919"/>
    <w:rsid w:val="00633B0E"/>
    <w:rsid w:val="00633D7A"/>
    <w:rsid w:val="00634A23"/>
    <w:rsid w:val="00634ACF"/>
    <w:rsid w:val="00634CF0"/>
    <w:rsid w:val="00634E18"/>
    <w:rsid w:val="00635118"/>
    <w:rsid w:val="006355E2"/>
    <w:rsid w:val="00635608"/>
    <w:rsid w:val="00635F60"/>
    <w:rsid w:val="00636078"/>
    <w:rsid w:val="00636400"/>
    <w:rsid w:val="00636527"/>
    <w:rsid w:val="0063666A"/>
    <w:rsid w:val="00636B2E"/>
    <w:rsid w:val="0063721B"/>
    <w:rsid w:val="00637839"/>
    <w:rsid w:val="00637F4E"/>
    <w:rsid w:val="006404E3"/>
    <w:rsid w:val="006404E8"/>
    <w:rsid w:val="006405AE"/>
    <w:rsid w:val="00640A64"/>
    <w:rsid w:val="00640A74"/>
    <w:rsid w:val="00640C3D"/>
    <w:rsid w:val="00640C74"/>
    <w:rsid w:val="00640FDC"/>
    <w:rsid w:val="006419AD"/>
    <w:rsid w:val="00641B04"/>
    <w:rsid w:val="00641D16"/>
    <w:rsid w:val="00641F7C"/>
    <w:rsid w:val="006420B3"/>
    <w:rsid w:val="006420B8"/>
    <w:rsid w:val="006422DB"/>
    <w:rsid w:val="00642648"/>
    <w:rsid w:val="0064294B"/>
    <w:rsid w:val="006429E1"/>
    <w:rsid w:val="00642A48"/>
    <w:rsid w:val="00642CCD"/>
    <w:rsid w:val="00642DBD"/>
    <w:rsid w:val="00643006"/>
    <w:rsid w:val="00643418"/>
    <w:rsid w:val="0064367B"/>
    <w:rsid w:val="006437DB"/>
    <w:rsid w:val="00643AE9"/>
    <w:rsid w:val="00643FB1"/>
    <w:rsid w:val="00644482"/>
    <w:rsid w:val="00644C50"/>
    <w:rsid w:val="00644E1D"/>
    <w:rsid w:val="00645190"/>
    <w:rsid w:val="0064538C"/>
    <w:rsid w:val="006456E6"/>
    <w:rsid w:val="006458B7"/>
    <w:rsid w:val="006465A6"/>
    <w:rsid w:val="00646647"/>
    <w:rsid w:val="00646D7F"/>
    <w:rsid w:val="00647150"/>
    <w:rsid w:val="00647918"/>
    <w:rsid w:val="00647B39"/>
    <w:rsid w:val="00647C46"/>
    <w:rsid w:val="006500F7"/>
    <w:rsid w:val="00650154"/>
    <w:rsid w:val="00650414"/>
    <w:rsid w:val="00650691"/>
    <w:rsid w:val="0065091A"/>
    <w:rsid w:val="0065188F"/>
    <w:rsid w:val="00651CD9"/>
    <w:rsid w:val="00651DA2"/>
    <w:rsid w:val="0065289E"/>
    <w:rsid w:val="00652B60"/>
    <w:rsid w:val="00652F7B"/>
    <w:rsid w:val="00653345"/>
    <w:rsid w:val="00653565"/>
    <w:rsid w:val="00653DEC"/>
    <w:rsid w:val="0065465A"/>
    <w:rsid w:val="00655084"/>
    <w:rsid w:val="0065523F"/>
    <w:rsid w:val="0065530F"/>
    <w:rsid w:val="006558AC"/>
    <w:rsid w:val="00655BE6"/>
    <w:rsid w:val="00655C05"/>
    <w:rsid w:val="00655C6F"/>
    <w:rsid w:val="006560AD"/>
    <w:rsid w:val="006561F3"/>
    <w:rsid w:val="006563E8"/>
    <w:rsid w:val="006569C7"/>
    <w:rsid w:val="00656BAE"/>
    <w:rsid w:val="00656D90"/>
    <w:rsid w:val="006578B0"/>
    <w:rsid w:val="00657CB0"/>
    <w:rsid w:val="0066048C"/>
    <w:rsid w:val="00660508"/>
    <w:rsid w:val="0066085F"/>
    <w:rsid w:val="006614AE"/>
    <w:rsid w:val="006614F9"/>
    <w:rsid w:val="00661585"/>
    <w:rsid w:val="00661C5E"/>
    <w:rsid w:val="00661F68"/>
    <w:rsid w:val="00662052"/>
    <w:rsid w:val="006620F8"/>
    <w:rsid w:val="0066229D"/>
    <w:rsid w:val="00662B7D"/>
    <w:rsid w:val="00662DC1"/>
    <w:rsid w:val="00663179"/>
    <w:rsid w:val="006634B6"/>
    <w:rsid w:val="0066359A"/>
    <w:rsid w:val="00663A5A"/>
    <w:rsid w:val="00663D15"/>
    <w:rsid w:val="00664EDF"/>
    <w:rsid w:val="00665068"/>
    <w:rsid w:val="00665BED"/>
    <w:rsid w:val="00665BFC"/>
    <w:rsid w:val="0066612F"/>
    <w:rsid w:val="00666148"/>
    <w:rsid w:val="00666608"/>
    <w:rsid w:val="00666B23"/>
    <w:rsid w:val="00666CDC"/>
    <w:rsid w:val="00666DF3"/>
    <w:rsid w:val="00667218"/>
    <w:rsid w:val="006675E4"/>
    <w:rsid w:val="00667967"/>
    <w:rsid w:val="00667D4F"/>
    <w:rsid w:val="00667EF0"/>
    <w:rsid w:val="006700CB"/>
    <w:rsid w:val="00670381"/>
    <w:rsid w:val="00670629"/>
    <w:rsid w:val="006706BB"/>
    <w:rsid w:val="00670CE8"/>
    <w:rsid w:val="00670D94"/>
    <w:rsid w:val="0067113C"/>
    <w:rsid w:val="006718FA"/>
    <w:rsid w:val="00671AD2"/>
    <w:rsid w:val="0067238A"/>
    <w:rsid w:val="0067241C"/>
    <w:rsid w:val="00672FC1"/>
    <w:rsid w:val="0067355C"/>
    <w:rsid w:val="00673952"/>
    <w:rsid w:val="00673A31"/>
    <w:rsid w:val="00673E5E"/>
    <w:rsid w:val="00674241"/>
    <w:rsid w:val="006742C2"/>
    <w:rsid w:val="00674522"/>
    <w:rsid w:val="0067463F"/>
    <w:rsid w:val="00674BAF"/>
    <w:rsid w:val="00674C99"/>
    <w:rsid w:val="006754DC"/>
    <w:rsid w:val="006758B2"/>
    <w:rsid w:val="00675D39"/>
    <w:rsid w:val="00676058"/>
    <w:rsid w:val="0067618F"/>
    <w:rsid w:val="00676541"/>
    <w:rsid w:val="006765C5"/>
    <w:rsid w:val="00676648"/>
    <w:rsid w:val="006769D4"/>
    <w:rsid w:val="006773EF"/>
    <w:rsid w:val="00677404"/>
    <w:rsid w:val="006776CF"/>
    <w:rsid w:val="006777D3"/>
    <w:rsid w:val="006778BA"/>
    <w:rsid w:val="00677A17"/>
    <w:rsid w:val="00677A72"/>
    <w:rsid w:val="00677C0F"/>
    <w:rsid w:val="00677E32"/>
    <w:rsid w:val="00680961"/>
    <w:rsid w:val="00681D3A"/>
    <w:rsid w:val="00681FE9"/>
    <w:rsid w:val="00682A67"/>
    <w:rsid w:val="00682B9E"/>
    <w:rsid w:val="00682F95"/>
    <w:rsid w:val="00683A73"/>
    <w:rsid w:val="00683AC2"/>
    <w:rsid w:val="00683CA0"/>
    <w:rsid w:val="0068425B"/>
    <w:rsid w:val="0068426C"/>
    <w:rsid w:val="00685714"/>
    <w:rsid w:val="0068574F"/>
    <w:rsid w:val="00685B11"/>
    <w:rsid w:val="00685BCA"/>
    <w:rsid w:val="00685C60"/>
    <w:rsid w:val="00686624"/>
    <w:rsid w:val="00686AF7"/>
    <w:rsid w:val="0068727C"/>
    <w:rsid w:val="00687337"/>
    <w:rsid w:val="00687AAC"/>
    <w:rsid w:val="00690189"/>
    <w:rsid w:val="00690287"/>
    <w:rsid w:val="00690298"/>
    <w:rsid w:val="0069029A"/>
    <w:rsid w:val="00690D5B"/>
    <w:rsid w:val="00690F8F"/>
    <w:rsid w:val="006910CA"/>
    <w:rsid w:val="006913D1"/>
    <w:rsid w:val="0069146C"/>
    <w:rsid w:val="006916AB"/>
    <w:rsid w:val="006918F8"/>
    <w:rsid w:val="00691937"/>
    <w:rsid w:val="006919BC"/>
    <w:rsid w:val="00691DE7"/>
    <w:rsid w:val="00692289"/>
    <w:rsid w:val="00692903"/>
    <w:rsid w:val="0069308C"/>
    <w:rsid w:val="006930A9"/>
    <w:rsid w:val="006930C8"/>
    <w:rsid w:val="006931C8"/>
    <w:rsid w:val="006937A2"/>
    <w:rsid w:val="00693B5C"/>
    <w:rsid w:val="006941B8"/>
    <w:rsid w:val="006947B1"/>
    <w:rsid w:val="0069509A"/>
    <w:rsid w:val="00695104"/>
    <w:rsid w:val="006955FC"/>
    <w:rsid w:val="00695B33"/>
    <w:rsid w:val="00695C08"/>
    <w:rsid w:val="00695C54"/>
    <w:rsid w:val="00695CF5"/>
    <w:rsid w:val="006960CF"/>
    <w:rsid w:val="0069635E"/>
    <w:rsid w:val="006968B4"/>
    <w:rsid w:val="00696DC4"/>
    <w:rsid w:val="006974E2"/>
    <w:rsid w:val="00697B69"/>
    <w:rsid w:val="00697E7F"/>
    <w:rsid w:val="006A019C"/>
    <w:rsid w:val="006A06A8"/>
    <w:rsid w:val="006A0B67"/>
    <w:rsid w:val="006A140A"/>
    <w:rsid w:val="006A173B"/>
    <w:rsid w:val="006A1BE5"/>
    <w:rsid w:val="006A21C8"/>
    <w:rsid w:val="006A2347"/>
    <w:rsid w:val="006A2AE3"/>
    <w:rsid w:val="006A2B4C"/>
    <w:rsid w:val="006A2D19"/>
    <w:rsid w:val="006A2D48"/>
    <w:rsid w:val="006A3772"/>
    <w:rsid w:val="006A44AD"/>
    <w:rsid w:val="006A4ACA"/>
    <w:rsid w:val="006A4B40"/>
    <w:rsid w:val="006A5197"/>
    <w:rsid w:val="006A557B"/>
    <w:rsid w:val="006A5608"/>
    <w:rsid w:val="006A60C2"/>
    <w:rsid w:val="006A621E"/>
    <w:rsid w:val="006A6637"/>
    <w:rsid w:val="006A68C0"/>
    <w:rsid w:val="006A72B7"/>
    <w:rsid w:val="006A7881"/>
    <w:rsid w:val="006A7E8A"/>
    <w:rsid w:val="006A7F3A"/>
    <w:rsid w:val="006B0055"/>
    <w:rsid w:val="006B0525"/>
    <w:rsid w:val="006B092C"/>
    <w:rsid w:val="006B0996"/>
    <w:rsid w:val="006B0A17"/>
    <w:rsid w:val="006B0E5C"/>
    <w:rsid w:val="006B0E7E"/>
    <w:rsid w:val="006B0EB1"/>
    <w:rsid w:val="006B0F75"/>
    <w:rsid w:val="006B1CCE"/>
    <w:rsid w:val="006B2077"/>
    <w:rsid w:val="006B20B1"/>
    <w:rsid w:val="006B20DA"/>
    <w:rsid w:val="006B2100"/>
    <w:rsid w:val="006B2C49"/>
    <w:rsid w:val="006B2F41"/>
    <w:rsid w:val="006B3497"/>
    <w:rsid w:val="006B3A74"/>
    <w:rsid w:val="006B3C90"/>
    <w:rsid w:val="006B3DB9"/>
    <w:rsid w:val="006B4531"/>
    <w:rsid w:val="006B45AE"/>
    <w:rsid w:val="006B45DC"/>
    <w:rsid w:val="006B45DE"/>
    <w:rsid w:val="006B46C2"/>
    <w:rsid w:val="006B4BD3"/>
    <w:rsid w:val="006B4D24"/>
    <w:rsid w:val="006B4E10"/>
    <w:rsid w:val="006B4F13"/>
    <w:rsid w:val="006B574A"/>
    <w:rsid w:val="006B5A06"/>
    <w:rsid w:val="006B6A3E"/>
    <w:rsid w:val="006B6D95"/>
    <w:rsid w:val="006B741E"/>
    <w:rsid w:val="006B75CA"/>
    <w:rsid w:val="006B78E5"/>
    <w:rsid w:val="006C0355"/>
    <w:rsid w:val="006C072E"/>
    <w:rsid w:val="006C0B00"/>
    <w:rsid w:val="006C0F2A"/>
    <w:rsid w:val="006C1981"/>
    <w:rsid w:val="006C1E49"/>
    <w:rsid w:val="006C1EDA"/>
    <w:rsid w:val="006C1F7E"/>
    <w:rsid w:val="006C2325"/>
    <w:rsid w:val="006C23F0"/>
    <w:rsid w:val="006C2BF8"/>
    <w:rsid w:val="006C32BD"/>
    <w:rsid w:val="006C339F"/>
    <w:rsid w:val="006C38BF"/>
    <w:rsid w:val="006C38E9"/>
    <w:rsid w:val="006C416E"/>
    <w:rsid w:val="006C4477"/>
    <w:rsid w:val="006C52C8"/>
    <w:rsid w:val="006C531D"/>
    <w:rsid w:val="006C53C6"/>
    <w:rsid w:val="006C549B"/>
    <w:rsid w:val="006C5B36"/>
    <w:rsid w:val="006C5BD6"/>
    <w:rsid w:val="006C60E2"/>
    <w:rsid w:val="006C611E"/>
    <w:rsid w:val="006C6402"/>
    <w:rsid w:val="006C6F35"/>
    <w:rsid w:val="006C71FA"/>
    <w:rsid w:val="006C741A"/>
    <w:rsid w:val="006C7968"/>
    <w:rsid w:val="006D00A0"/>
    <w:rsid w:val="006D0103"/>
    <w:rsid w:val="006D057F"/>
    <w:rsid w:val="006D0BFA"/>
    <w:rsid w:val="006D0F08"/>
    <w:rsid w:val="006D0F76"/>
    <w:rsid w:val="006D12DF"/>
    <w:rsid w:val="006D1BF5"/>
    <w:rsid w:val="006D219B"/>
    <w:rsid w:val="006D22D0"/>
    <w:rsid w:val="006D2355"/>
    <w:rsid w:val="006D2DAC"/>
    <w:rsid w:val="006D3A5C"/>
    <w:rsid w:val="006D3AA3"/>
    <w:rsid w:val="006D3BE0"/>
    <w:rsid w:val="006D48E1"/>
    <w:rsid w:val="006D4A63"/>
    <w:rsid w:val="006D4D5B"/>
    <w:rsid w:val="006D51A2"/>
    <w:rsid w:val="006D5351"/>
    <w:rsid w:val="006D5953"/>
    <w:rsid w:val="006D5C51"/>
    <w:rsid w:val="006D5FA6"/>
    <w:rsid w:val="006D603A"/>
    <w:rsid w:val="006D647B"/>
    <w:rsid w:val="006D7067"/>
    <w:rsid w:val="006D776E"/>
    <w:rsid w:val="006D7943"/>
    <w:rsid w:val="006D7B60"/>
    <w:rsid w:val="006E01B9"/>
    <w:rsid w:val="006E0372"/>
    <w:rsid w:val="006E050E"/>
    <w:rsid w:val="006E0598"/>
    <w:rsid w:val="006E0E5C"/>
    <w:rsid w:val="006E0FA2"/>
    <w:rsid w:val="006E14E0"/>
    <w:rsid w:val="006E2217"/>
    <w:rsid w:val="006E248C"/>
    <w:rsid w:val="006E25AE"/>
    <w:rsid w:val="006E2A7A"/>
    <w:rsid w:val="006E2F41"/>
    <w:rsid w:val="006E3106"/>
    <w:rsid w:val="006E317E"/>
    <w:rsid w:val="006E35D0"/>
    <w:rsid w:val="006E3B8C"/>
    <w:rsid w:val="006E3CCE"/>
    <w:rsid w:val="006E419B"/>
    <w:rsid w:val="006E4637"/>
    <w:rsid w:val="006E46C3"/>
    <w:rsid w:val="006E4CA1"/>
    <w:rsid w:val="006E4F84"/>
    <w:rsid w:val="006E50F7"/>
    <w:rsid w:val="006E524B"/>
    <w:rsid w:val="006E5453"/>
    <w:rsid w:val="006E55C7"/>
    <w:rsid w:val="006E5744"/>
    <w:rsid w:val="006E5851"/>
    <w:rsid w:val="006E593A"/>
    <w:rsid w:val="006E5E11"/>
    <w:rsid w:val="006E6064"/>
    <w:rsid w:val="006E663B"/>
    <w:rsid w:val="006E66BE"/>
    <w:rsid w:val="006E674E"/>
    <w:rsid w:val="006E6D20"/>
    <w:rsid w:val="006E6E7F"/>
    <w:rsid w:val="006E71C7"/>
    <w:rsid w:val="006E74A2"/>
    <w:rsid w:val="006E7722"/>
    <w:rsid w:val="006E7F32"/>
    <w:rsid w:val="006F04C0"/>
    <w:rsid w:val="006F05A9"/>
    <w:rsid w:val="006F0832"/>
    <w:rsid w:val="006F0D18"/>
    <w:rsid w:val="006F0F46"/>
    <w:rsid w:val="006F103A"/>
    <w:rsid w:val="006F146D"/>
    <w:rsid w:val="006F15F1"/>
    <w:rsid w:val="006F174B"/>
    <w:rsid w:val="006F1BBC"/>
    <w:rsid w:val="006F1D28"/>
    <w:rsid w:val="006F1D45"/>
    <w:rsid w:val="006F2932"/>
    <w:rsid w:val="006F2A1F"/>
    <w:rsid w:val="006F2A7B"/>
    <w:rsid w:val="006F2B4D"/>
    <w:rsid w:val="006F2B5D"/>
    <w:rsid w:val="006F2D32"/>
    <w:rsid w:val="006F30CC"/>
    <w:rsid w:val="006F32CC"/>
    <w:rsid w:val="006F33D0"/>
    <w:rsid w:val="006F3414"/>
    <w:rsid w:val="006F3827"/>
    <w:rsid w:val="006F3EE5"/>
    <w:rsid w:val="006F476A"/>
    <w:rsid w:val="006F47FF"/>
    <w:rsid w:val="006F48F9"/>
    <w:rsid w:val="006F4BA4"/>
    <w:rsid w:val="006F5068"/>
    <w:rsid w:val="006F51CD"/>
    <w:rsid w:val="006F60EC"/>
    <w:rsid w:val="006F6188"/>
    <w:rsid w:val="006F67DD"/>
    <w:rsid w:val="006F6A94"/>
    <w:rsid w:val="006F6C39"/>
    <w:rsid w:val="006F6D77"/>
    <w:rsid w:val="006F6DCE"/>
    <w:rsid w:val="006F7715"/>
    <w:rsid w:val="006F77A5"/>
    <w:rsid w:val="006F7D04"/>
    <w:rsid w:val="00700150"/>
    <w:rsid w:val="007007A6"/>
    <w:rsid w:val="007008E4"/>
    <w:rsid w:val="007010D3"/>
    <w:rsid w:val="007018E7"/>
    <w:rsid w:val="00701B39"/>
    <w:rsid w:val="00701CDC"/>
    <w:rsid w:val="007027C1"/>
    <w:rsid w:val="007029F1"/>
    <w:rsid w:val="00702F5E"/>
    <w:rsid w:val="00703117"/>
    <w:rsid w:val="007031BC"/>
    <w:rsid w:val="007039F5"/>
    <w:rsid w:val="00703FF3"/>
    <w:rsid w:val="0070483C"/>
    <w:rsid w:val="00704B45"/>
    <w:rsid w:val="00704E06"/>
    <w:rsid w:val="00704EC7"/>
    <w:rsid w:val="007056EE"/>
    <w:rsid w:val="00705F38"/>
    <w:rsid w:val="00706922"/>
    <w:rsid w:val="00706C83"/>
    <w:rsid w:val="00706EB7"/>
    <w:rsid w:val="00706FF1"/>
    <w:rsid w:val="00707098"/>
    <w:rsid w:val="00707666"/>
    <w:rsid w:val="007078C0"/>
    <w:rsid w:val="00707D05"/>
    <w:rsid w:val="00707EDC"/>
    <w:rsid w:val="0071001E"/>
    <w:rsid w:val="007108A0"/>
    <w:rsid w:val="007108EE"/>
    <w:rsid w:val="00710977"/>
    <w:rsid w:val="00710E26"/>
    <w:rsid w:val="00710F3F"/>
    <w:rsid w:val="00711117"/>
    <w:rsid w:val="007115BC"/>
    <w:rsid w:val="007116BA"/>
    <w:rsid w:val="00711971"/>
    <w:rsid w:val="007122FD"/>
    <w:rsid w:val="007129C7"/>
    <w:rsid w:val="00712A85"/>
    <w:rsid w:val="007131B0"/>
    <w:rsid w:val="007131F4"/>
    <w:rsid w:val="00713217"/>
    <w:rsid w:val="00713670"/>
    <w:rsid w:val="0071391E"/>
    <w:rsid w:val="00714099"/>
    <w:rsid w:val="00714637"/>
    <w:rsid w:val="0071470A"/>
    <w:rsid w:val="00714795"/>
    <w:rsid w:val="007149E1"/>
    <w:rsid w:val="00714F61"/>
    <w:rsid w:val="00714F94"/>
    <w:rsid w:val="007153BC"/>
    <w:rsid w:val="00715420"/>
    <w:rsid w:val="007155E0"/>
    <w:rsid w:val="00715807"/>
    <w:rsid w:val="00715901"/>
    <w:rsid w:val="007159B7"/>
    <w:rsid w:val="007161A2"/>
    <w:rsid w:val="00716488"/>
    <w:rsid w:val="007165FB"/>
    <w:rsid w:val="00716815"/>
    <w:rsid w:val="00716829"/>
    <w:rsid w:val="00716A31"/>
    <w:rsid w:val="0071702C"/>
    <w:rsid w:val="007176C1"/>
    <w:rsid w:val="00717782"/>
    <w:rsid w:val="00717C53"/>
    <w:rsid w:val="0072037B"/>
    <w:rsid w:val="00720649"/>
    <w:rsid w:val="00720659"/>
    <w:rsid w:val="00720DB2"/>
    <w:rsid w:val="00720E0D"/>
    <w:rsid w:val="00720EF5"/>
    <w:rsid w:val="00720F5B"/>
    <w:rsid w:val="0072193C"/>
    <w:rsid w:val="00722129"/>
    <w:rsid w:val="00722367"/>
    <w:rsid w:val="00722418"/>
    <w:rsid w:val="00722D1A"/>
    <w:rsid w:val="00723082"/>
    <w:rsid w:val="00723415"/>
    <w:rsid w:val="00724212"/>
    <w:rsid w:val="00724A16"/>
    <w:rsid w:val="00724A1D"/>
    <w:rsid w:val="00724FF6"/>
    <w:rsid w:val="00725009"/>
    <w:rsid w:val="00725243"/>
    <w:rsid w:val="007254D1"/>
    <w:rsid w:val="00725E85"/>
    <w:rsid w:val="00726062"/>
    <w:rsid w:val="00726193"/>
    <w:rsid w:val="007262AE"/>
    <w:rsid w:val="00726399"/>
    <w:rsid w:val="0072688B"/>
    <w:rsid w:val="0072713A"/>
    <w:rsid w:val="0072776C"/>
    <w:rsid w:val="007278C3"/>
    <w:rsid w:val="007278E6"/>
    <w:rsid w:val="00730591"/>
    <w:rsid w:val="00730692"/>
    <w:rsid w:val="00730AC1"/>
    <w:rsid w:val="00730E0B"/>
    <w:rsid w:val="0073140B"/>
    <w:rsid w:val="00731796"/>
    <w:rsid w:val="00732126"/>
    <w:rsid w:val="00732410"/>
    <w:rsid w:val="00732ADE"/>
    <w:rsid w:val="00732D3B"/>
    <w:rsid w:val="00733353"/>
    <w:rsid w:val="007337BD"/>
    <w:rsid w:val="00733AF4"/>
    <w:rsid w:val="00733DE0"/>
    <w:rsid w:val="00734078"/>
    <w:rsid w:val="00734721"/>
    <w:rsid w:val="00734BA4"/>
    <w:rsid w:val="00734F43"/>
    <w:rsid w:val="00735026"/>
    <w:rsid w:val="0073541D"/>
    <w:rsid w:val="007357C7"/>
    <w:rsid w:val="00735E0E"/>
    <w:rsid w:val="00735F91"/>
    <w:rsid w:val="00735F95"/>
    <w:rsid w:val="00736D67"/>
    <w:rsid w:val="00737498"/>
    <w:rsid w:val="00737CB8"/>
    <w:rsid w:val="007405DC"/>
    <w:rsid w:val="00740BA0"/>
    <w:rsid w:val="00740F75"/>
    <w:rsid w:val="00741824"/>
    <w:rsid w:val="0074219E"/>
    <w:rsid w:val="007422E3"/>
    <w:rsid w:val="0074296C"/>
    <w:rsid w:val="00742EA7"/>
    <w:rsid w:val="007434CB"/>
    <w:rsid w:val="00743683"/>
    <w:rsid w:val="0074381D"/>
    <w:rsid w:val="0074382B"/>
    <w:rsid w:val="007438DB"/>
    <w:rsid w:val="00743B30"/>
    <w:rsid w:val="007440C5"/>
    <w:rsid w:val="007441EC"/>
    <w:rsid w:val="0074479E"/>
    <w:rsid w:val="007447C5"/>
    <w:rsid w:val="00744E72"/>
    <w:rsid w:val="0074509B"/>
    <w:rsid w:val="007450D1"/>
    <w:rsid w:val="0074526F"/>
    <w:rsid w:val="00745280"/>
    <w:rsid w:val="007453B0"/>
    <w:rsid w:val="007459FA"/>
    <w:rsid w:val="0074602E"/>
    <w:rsid w:val="007460BC"/>
    <w:rsid w:val="0074660A"/>
    <w:rsid w:val="00746722"/>
    <w:rsid w:val="00746864"/>
    <w:rsid w:val="00746C29"/>
    <w:rsid w:val="00746C77"/>
    <w:rsid w:val="00747110"/>
    <w:rsid w:val="007474A7"/>
    <w:rsid w:val="0074756D"/>
    <w:rsid w:val="00747705"/>
    <w:rsid w:val="007477E8"/>
    <w:rsid w:val="00747A6E"/>
    <w:rsid w:val="00747A7A"/>
    <w:rsid w:val="00747D8D"/>
    <w:rsid w:val="00747FC3"/>
    <w:rsid w:val="00750A46"/>
    <w:rsid w:val="00750CA3"/>
    <w:rsid w:val="00750CB5"/>
    <w:rsid w:val="007515A9"/>
    <w:rsid w:val="007516E3"/>
    <w:rsid w:val="007517A2"/>
    <w:rsid w:val="007517F5"/>
    <w:rsid w:val="00751939"/>
    <w:rsid w:val="00751974"/>
    <w:rsid w:val="007519DF"/>
    <w:rsid w:val="00751B73"/>
    <w:rsid w:val="00751E8D"/>
    <w:rsid w:val="00752551"/>
    <w:rsid w:val="00752CBA"/>
    <w:rsid w:val="00752D81"/>
    <w:rsid w:val="007530F6"/>
    <w:rsid w:val="0075371D"/>
    <w:rsid w:val="00753854"/>
    <w:rsid w:val="00753CCD"/>
    <w:rsid w:val="00754821"/>
    <w:rsid w:val="0075486F"/>
    <w:rsid w:val="007549A2"/>
    <w:rsid w:val="00754A7E"/>
    <w:rsid w:val="00755130"/>
    <w:rsid w:val="007552F2"/>
    <w:rsid w:val="0075547B"/>
    <w:rsid w:val="00755CCE"/>
    <w:rsid w:val="00755E27"/>
    <w:rsid w:val="00756452"/>
    <w:rsid w:val="0075692B"/>
    <w:rsid w:val="00756D65"/>
    <w:rsid w:val="00756D69"/>
    <w:rsid w:val="007572A4"/>
    <w:rsid w:val="0075742D"/>
    <w:rsid w:val="007575D5"/>
    <w:rsid w:val="007578F1"/>
    <w:rsid w:val="00757DED"/>
    <w:rsid w:val="00757E07"/>
    <w:rsid w:val="00757F9D"/>
    <w:rsid w:val="00760FF5"/>
    <w:rsid w:val="00761658"/>
    <w:rsid w:val="0076193A"/>
    <w:rsid w:val="00761A41"/>
    <w:rsid w:val="00761DB3"/>
    <w:rsid w:val="00761ECD"/>
    <w:rsid w:val="00762002"/>
    <w:rsid w:val="00762154"/>
    <w:rsid w:val="007622C7"/>
    <w:rsid w:val="00762900"/>
    <w:rsid w:val="00762DFB"/>
    <w:rsid w:val="00763123"/>
    <w:rsid w:val="007632D5"/>
    <w:rsid w:val="0076371E"/>
    <w:rsid w:val="00763A95"/>
    <w:rsid w:val="00763C7B"/>
    <w:rsid w:val="00764710"/>
    <w:rsid w:val="007647ED"/>
    <w:rsid w:val="00764C21"/>
    <w:rsid w:val="007651C9"/>
    <w:rsid w:val="007658B3"/>
    <w:rsid w:val="00765C11"/>
    <w:rsid w:val="00765EAE"/>
    <w:rsid w:val="0076645A"/>
    <w:rsid w:val="00766566"/>
    <w:rsid w:val="00767ACC"/>
    <w:rsid w:val="0077013D"/>
    <w:rsid w:val="00770203"/>
    <w:rsid w:val="00770205"/>
    <w:rsid w:val="007704A2"/>
    <w:rsid w:val="00770706"/>
    <w:rsid w:val="0077080B"/>
    <w:rsid w:val="0077097F"/>
    <w:rsid w:val="00770C68"/>
    <w:rsid w:val="00770F6C"/>
    <w:rsid w:val="00771484"/>
    <w:rsid w:val="007714F5"/>
    <w:rsid w:val="00771508"/>
    <w:rsid w:val="007716CB"/>
    <w:rsid w:val="0077181B"/>
    <w:rsid w:val="00771826"/>
    <w:rsid w:val="007719D2"/>
    <w:rsid w:val="00771C32"/>
    <w:rsid w:val="00771CCA"/>
    <w:rsid w:val="00771CF5"/>
    <w:rsid w:val="00772013"/>
    <w:rsid w:val="00772086"/>
    <w:rsid w:val="007724B5"/>
    <w:rsid w:val="00772A5A"/>
    <w:rsid w:val="00772CF4"/>
    <w:rsid w:val="00772F8B"/>
    <w:rsid w:val="00773259"/>
    <w:rsid w:val="00773603"/>
    <w:rsid w:val="007739D8"/>
    <w:rsid w:val="00773C5C"/>
    <w:rsid w:val="00773FD8"/>
    <w:rsid w:val="00774138"/>
    <w:rsid w:val="00774224"/>
    <w:rsid w:val="00774238"/>
    <w:rsid w:val="007743B4"/>
    <w:rsid w:val="007744E8"/>
    <w:rsid w:val="007748B6"/>
    <w:rsid w:val="007748C7"/>
    <w:rsid w:val="00774A79"/>
    <w:rsid w:val="00774C12"/>
    <w:rsid w:val="00774EC3"/>
    <w:rsid w:val="00776604"/>
    <w:rsid w:val="0077715B"/>
    <w:rsid w:val="00777341"/>
    <w:rsid w:val="007773B3"/>
    <w:rsid w:val="00777899"/>
    <w:rsid w:val="00777B2F"/>
    <w:rsid w:val="00777D6E"/>
    <w:rsid w:val="00777D9F"/>
    <w:rsid w:val="0078016E"/>
    <w:rsid w:val="00780418"/>
    <w:rsid w:val="0078058F"/>
    <w:rsid w:val="00780812"/>
    <w:rsid w:val="00780C4D"/>
    <w:rsid w:val="00781514"/>
    <w:rsid w:val="00781A18"/>
    <w:rsid w:val="00782B59"/>
    <w:rsid w:val="00782F85"/>
    <w:rsid w:val="007833FB"/>
    <w:rsid w:val="00783443"/>
    <w:rsid w:val="00783473"/>
    <w:rsid w:val="00783963"/>
    <w:rsid w:val="007839C9"/>
    <w:rsid w:val="00783BBE"/>
    <w:rsid w:val="00783C1B"/>
    <w:rsid w:val="0078416A"/>
    <w:rsid w:val="007843F6"/>
    <w:rsid w:val="00784432"/>
    <w:rsid w:val="0078464A"/>
    <w:rsid w:val="0078477A"/>
    <w:rsid w:val="007848B0"/>
    <w:rsid w:val="00784904"/>
    <w:rsid w:val="0078509D"/>
    <w:rsid w:val="007852B2"/>
    <w:rsid w:val="0078578A"/>
    <w:rsid w:val="007858B3"/>
    <w:rsid w:val="007858E9"/>
    <w:rsid w:val="00785931"/>
    <w:rsid w:val="00785ACD"/>
    <w:rsid w:val="00785AD2"/>
    <w:rsid w:val="00785BA8"/>
    <w:rsid w:val="00785BBE"/>
    <w:rsid w:val="007862AD"/>
    <w:rsid w:val="007867A5"/>
    <w:rsid w:val="00786E16"/>
    <w:rsid w:val="00786E5C"/>
    <w:rsid w:val="0078724F"/>
    <w:rsid w:val="00787CA3"/>
    <w:rsid w:val="00787EA4"/>
    <w:rsid w:val="00787FB6"/>
    <w:rsid w:val="0079059C"/>
    <w:rsid w:val="007905E0"/>
    <w:rsid w:val="00790C34"/>
    <w:rsid w:val="0079128B"/>
    <w:rsid w:val="007919A5"/>
    <w:rsid w:val="00791A97"/>
    <w:rsid w:val="00791DDD"/>
    <w:rsid w:val="00792997"/>
    <w:rsid w:val="007929B3"/>
    <w:rsid w:val="00792B0F"/>
    <w:rsid w:val="00792BF6"/>
    <w:rsid w:val="0079301B"/>
    <w:rsid w:val="0079309F"/>
    <w:rsid w:val="0079382A"/>
    <w:rsid w:val="007940E9"/>
    <w:rsid w:val="00794461"/>
    <w:rsid w:val="007945BC"/>
    <w:rsid w:val="00794B18"/>
    <w:rsid w:val="00794B2E"/>
    <w:rsid w:val="00794ECA"/>
    <w:rsid w:val="007952B2"/>
    <w:rsid w:val="007953FB"/>
    <w:rsid w:val="00795762"/>
    <w:rsid w:val="007958C6"/>
    <w:rsid w:val="00795A9F"/>
    <w:rsid w:val="00795AEA"/>
    <w:rsid w:val="00795B13"/>
    <w:rsid w:val="00795EC0"/>
    <w:rsid w:val="00795F69"/>
    <w:rsid w:val="0079608B"/>
    <w:rsid w:val="0079652D"/>
    <w:rsid w:val="00796AD7"/>
    <w:rsid w:val="007971D2"/>
    <w:rsid w:val="007971D6"/>
    <w:rsid w:val="007973A3"/>
    <w:rsid w:val="007974AF"/>
    <w:rsid w:val="00797ABF"/>
    <w:rsid w:val="00797B90"/>
    <w:rsid w:val="00797EA6"/>
    <w:rsid w:val="007A025B"/>
    <w:rsid w:val="007A07EE"/>
    <w:rsid w:val="007A08E7"/>
    <w:rsid w:val="007A1660"/>
    <w:rsid w:val="007A170B"/>
    <w:rsid w:val="007A1D7A"/>
    <w:rsid w:val="007A23B5"/>
    <w:rsid w:val="007A262A"/>
    <w:rsid w:val="007A27DB"/>
    <w:rsid w:val="007A2A9C"/>
    <w:rsid w:val="007A2E61"/>
    <w:rsid w:val="007A3637"/>
    <w:rsid w:val="007A3ACF"/>
    <w:rsid w:val="007A3F01"/>
    <w:rsid w:val="007A3FAB"/>
    <w:rsid w:val="007A4021"/>
    <w:rsid w:val="007A40B0"/>
    <w:rsid w:val="007A42BE"/>
    <w:rsid w:val="007A430F"/>
    <w:rsid w:val="007A48CC"/>
    <w:rsid w:val="007A4A46"/>
    <w:rsid w:val="007A4D83"/>
    <w:rsid w:val="007A4F9D"/>
    <w:rsid w:val="007A50EC"/>
    <w:rsid w:val="007A53A9"/>
    <w:rsid w:val="007A5BF1"/>
    <w:rsid w:val="007A5CC7"/>
    <w:rsid w:val="007A5FA4"/>
    <w:rsid w:val="007A6284"/>
    <w:rsid w:val="007A6501"/>
    <w:rsid w:val="007A67DE"/>
    <w:rsid w:val="007A6938"/>
    <w:rsid w:val="007A69E3"/>
    <w:rsid w:val="007A6A82"/>
    <w:rsid w:val="007A6D6E"/>
    <w:rsid w:val="007A6DF7"/>
    <w:rsid w:val="007A6EC2"/>
    <w:rsid w:val="007A76FD"/>
    <w:rsid w:val="007A7FBF"/>
    <w:rsid w:val="007B00FD"/>
    <w:rsid w:val="007B0760"/>
    <w:rsid w:val="007B0B88"/>
    <w:rsid w:val="007B0FC8"/>
    <w:rsid w:val="007B14C0"/>
    <w:rsid w:val="007B1B7E"/>
    <w:rsid w:val="007B20F2"/>
    <w:rsid w:val="007B242A"/>
    <w:rsid w:val="007B2483"/>
    <w:rsid w:val="007B2502"/>
    <w:rsid w:val="007B35AC"/>
    <w:rsid w:val="007B3926"/>
    <w:rsid w:val="007B3B20"/>
    <w:rsid w:val="007B3DEE"/>
    <w:rsid w:val="007B3EDB"/>
    <w:rsid w:val="007B3F4A"/>
    <w:rsid w:val="007B4D99"/>
    <w:rsid w:val="007B4EA6"/>
    <w:rsid w:val="007B5635"/>
    <w:rsid w:val="007B571C"/>
    <w:rsid w:val="007B582D"/>
    <w:rsid w:val="007B5AF7"/>
    <w:rsid w:val="007B5B8F"/>
    <w:rsid w:val="007B5DE2"/>
    <w:rsid w:val="007B6001"/>
    <w:rsid w:val="007B6467"/>
    <w:rsid w:val="007B6A13"/>
    <w:rsid w:val="007B6B1F"/>
    <w:rsid w:val="007B6CBD"/>
    <w:rsid w:val="007B6D8E"/>
    <w:rsid w:val="007B719B"/>
    <w:rsid w:val="007B7212"/>
    <w:rsid w:val="007B745F"/>
    <w:rsid w:val="007B793B"/>
    <w:rsid w:val="007B7E9C"/>
    <w:rsid w:val="007B7EE1"/>
    <w:rsid w:val="007C09AD"/>
    <w:rsid w:val="007C09C7"/>
    <w:rsid w:val="007C0ACF"/>
    <w:rsid w:val="007C126A"/>
    <w:rsid w:val="007C14B3"/>
    <w:rsid w:val="007C14F5"/>
    <w:rsid w:val="007C1985"/>
    <w:rsid w:val="007C1E47"/>
    <w:rsid w:val="007C1E89"/>
    <w:rsid w:val="007C2533"/>
    <w:rsid w:val="007C267C"/>
    <w:rsid w:val="007C2B44"/>
    <w:rsid w:val="007C321E"/>
    <w:rsid w:val="007C391B"/>
    <w:rsid w:val="007C3983"/>
    <w:rsid w:val="007C39FB"/>
    <w:rsid w:val="007C3D9C"/>
    <w:rsid w:val="007C41C5"/>
    <w:rsid w:val="007C434D"/>
    <w:rsid w:val="007C4997"/>
    <w:rsid w:val="007C4BD7"/>
    <w:rsid w:val="007C50D6"/>
    <w:rsid w:val="007C55F0"/>
    <w:rsid w:val="007C56DE"/>
    <w:rsid w:val="007C571E"/>
    <w:rsid w:val="007C5ADE"/>
    <w:rsid w:val="007C5AFD"/>
    <w:rsid w:val="007C5BD7"/>
    <w:rsid w:val="007C5E4F"/>
    <w:rsid w:val="007C5FEB"/>
    <w:rsid w:val="007C62F5"/>
    <w:rsid w:val="007C6A1A"/>
    <w:rsid w:val="007C6B38"/>
    <w:rsid w:val="007C70EE"/>
    <w:rsid w:val="007C7259"/>
    <w:rsid w:val="007C7694"/>
    <w:rsid w:val="007C782D"/>
    <w:rsid w:val="007C794A"/>
    <w:rsid w:val="007C7B15"/>
    <w:rsid w:val="007D0A97"/>
    <w:rsid w:val="007D0E7C"/>
    <w:rsid w:val="007D1347"/>
    <w:rsid w:val="007D17E1"/>
    <w:rsid w:val="007D18BD"/>
    <w:rsid w:val="007D1B64"/>
    <w:rsid w:val="007D1EEF"/>
    <w:rsid w:val="007D224B"/>
    <w:rsid w:val="007D275C"/>
    <w:rsid w:val="007D29EC"/>
    <w:rsid w:val="007D2F32"/>
    <w:rsid w:val="007D3741"/>
    <w:rsid w:val="007D37F3"/>
    <w:rsid w:val="007D43B0"/>
    <w:rsid w:val="007D492C"/>
    <w:rsid w:val="007D499F"/>
    <w:rsid w:val="007D4C29"/>
    <w:rsid w:val="007D4F8D"/>
    <w:rsid w:val="007D50F7"/>
    <w:rsid w:val="007D559C"/>
    <w:rsid w:val="007D6485"/>
    <w:rsid w:val="007D69BF"/>
    <w:rsid w:val="007D6EC0"/>
    <w:rsid w:val="007D71E0"/>
    <w:rsid w:val="007D7676"/>
    <w:rsid w:val="007D7BDD"/>
    <w:rsid w:val="007E0388"/>
    <w:rsid w:val="007E0533"/>
    <w:rsid w:val="007E0948"/>
    <w:rsid w:val="007E0C68"/>
    <w:rsid w:val="007E0D97"/>
    <w:rsid w:val="007E0E19"/>
    <w:rsid w:val="007E10EE"/>
    <w:rsid w:val="007E14F7"/>
    <w:rsid w:val="007E183F"/>
    <w:rsid w:val="007E1D4C"/>
    <w:rsid w:val="007E1E0E"/>
    <w:rsid w:val="007E24E0"/>
    <w:rsid w:val="007E275B"/>
    <w:rsid w:val="007E2B67"/>
    <w:rsid w:val="007E2C2A"/>
    <w:rsid w:val="007E386E"/>
    <w:rsid w:val="007E38D9"/>
    <w:rsid w:val="007E3924"/>
    <w:rsid w:val="007E3ECC"/>
    <w:rsid w:val="007E43E3"/>
    <w:rsid w:val="007E43FA"/>
    <w:rsid w:val="007E48E8"/>
    <w:rsid w:val="007E4B71"/>
    <w:rsid w:val="007E53A3"/>
    <w:rsid w:val="007E55E1"/>
    <w:rsid w:val="007E580F"/>
    <w:rsid w:val="007E5856"/>
    <w:rsid w:val="007E5E20"/>
    <w:rsid w:val="007E5E9A"/>
    <w:rsid w:val="007E60B0"/>
    <w:rsid w:val="007E61E0"/>
    <w:rsid w:val="007E62DF"/>
    <w:rsid w:val="007E62EA"/>
    <w:rsid w:val="007E646D"/>
    <w:rsid w:val="007E6860"/>
    <w:rsid w:val="007E6D7E"/>
    <w:rsid w:val="007E70D4"/>
    <w:rsid w:val="007E71CB"/>
    <w:rsid w:val="007E7F12"/>
    <w:rsid w:val="007E7F91"/>
    <w:rsid w:val="007E7FA0"/>
    <w:rsid w:val="007F06D8"/>
    <w:rsid w:val="007F0A20"/>
    <w:rsid w:val="007F0A9D"/>
    <w:rsid w:val="007F0B88"/>
    <w:rsid w:val="007F0D22"/>
    <w:rsid w:val="007F1221"/>
    <w:rsid w:val="007F1226"/>
    <w:rsid w:val="007F198F"/>
    <w:rsid w:val="007F1EC3"/>
    <w:rsid w:val="007F2BFB"/>
    <w:rsid w:val="007F2C5C"/>
    <w:rsid w:val="007F2DF1"/>
    <w:rsid w:val="007F334F"/>
    <w:rsid w:val="007F33A6"/>
    <w:rsid w:val="007F363B"/>
    <w:rsid w:val="007F386A"/>
    <w:rsid w:val="007F3CFD"/>
    <w:rsid w:val="007F3D67"/>
    <w:rsid w:val="007F4D6A"/>
    <w:rsid w:val="007F4D75"/>
    <w:rsid w:val="007F4E58"/>
    <w:rsid w:val="007F5AE2"/>
    <w:rsid w:val="007F6512"/>
    <w:rsid w:val="007F65E0"/>
    <w:rsid w:val="007F682A"/>
    <w:rsid w:val="007F6BAE"/>
    <w:rsid w:val="007F6E37"/>
    <w:rsid w:val="007F6E94"/>
    <w:rsid w:val="007F78DB"/>
    <w:rsid w:val="007F7AB5"/>
    <w:rsid w:val="0080020B"/>
    <w:rsid w:val="00800449"/>
    <w:rsid w:val="0080106A"/>
    <w:rsid w:val="008010A3"/>
    <w:rsid w:val="008016A3"/>
    <w:rsid w:val="00801FFE"/>
    <w:rsid w:val="008028B6"/>
    <w:rsid w:val="008029E0"/>
    <w:rsid w:val="00802C90"/>
    <w:rsid w:val="008031C2"/>
    <w:rsid w:val="00803203"/>
    <w:rsid w:val="0080361B"/>
    <w:rsid w:val="00803793"/>
    <w:rsid w:val="00803C29"/>
    <w:rsid w:val="00803FD7"/>
    <w:rsid w:val="0080410A"/>
    <w:rsid w:val="00804151"/>
    <w:rsid w:val="008043EB"/>
    <w:rsid w:val="00804647"/>
    <w:rsid w:val="00804803"/>
    <w:rsid w:val="008048B7"/>
    <w:rsid w:val="00804A76"/>
    <w:rsid w:val="00804A77"/>
    <w:rsid w:val="00804BCA"/>
    <w:rsid w:val="008051A8"/>
    <w:rsid w:val="008052E4"/>
    <w:rsid w:val="0080539E"/>
    <w:rsid w:val="0080567C"/>
    <w:rsid w:val="00805813"/>
    <w:rsid w:val="00805976"/>
    <w:rsid w:val="00805B36"/>
    <w:rsid w:val="00805CED"/>
    <w:rsid w:val="0080625D"/>
    <w:rsid w:val="008063A4"/>
    <w:rsid w:val="008063FD"/>
    <w:rsid w:val="008064C4"/>
    <w:rsid w:val="00806837"/>
    <w:rsid w:val="0080702E"/>
    <w:rsid w:val="00807287"/>
    <w:rsid w:val="008074CD"/>
    <w:rsid w:val="008077DB"/>
    <w:rsid w:val="00807975"/>
    <w:rsid w:val="00807A8C"/>
    <w:rsid w:val="00807A91"/>
    <w:rsid w:val="00807CD6"/>
    <w:rsid w:val="00807EF6"/>
    <w:rsid w:val="00807F78"/>
    <w:rsid w:val="00810636"/>
    <w:rsid w:val="008107C7"/>
    <w:rsid w:val="008107F7"/>
    <w:rsid w:val="0081093F"/>
    <w:rsid w:val="00810FD5"/>
    <w:rsid w:val="0081175E"/>
    <w:rsid w:val="00811858"/>
    <w:rsid w:val="00811C02"/>
    <w:rsid w:val="00811D4E"/>
    <w:rsid w:val="00811DD2"/>
    <w:rsid w:val="00812129"/>
    <w:rsid w:val="0081215D"/>
    <w:rsid w:val="008126D6"/>
    <w:rsid w:val="00813117"/>
    <w:rsid w:val="008138C1"/>
    <w:rsid w:val="00813DCE"/>
    <w:rsid w:val="008142E7"/>
    <w:rsid w:val="008144FA"/>
    <w:rsid w:val="00814C80"/>
    <w:rsid w:val="00814E6D"/>
    <w:rsid w:val="008153A9"/>
    <w:rsid w:val="00816112"/>
    <w:rsid w:val="008163F5"/>
    <w:rsid w:val="00816449"/>
    <w:rsid w:val="00816B07"/>
    <w:rsid w:val="008173CC"/>
    <w:rsid w:val="00817722"/>
    <w:rsid w:val="00817764"/>
    <w:rsid w:val="008179A7"/>
    <w:rsid w:val="008204FF"/>
    <w:rsid w:val="00820562"/>
    <w:rsid w:val="0082065C"/>
    <w:rsid w:val="00820A4E"/>
    <w:rsid w:val="00820D09"/>
    <w:rsid w:val="00820E20"/>
    <w:rsid w:val="00820E78"/>
    <w:rsid w:val="008216B9"/>
    <w:rsid w:val="00821771"/>
    <w:rsid w:val="00821932"/>
    <w:rsid w:val="00821DA5"/>
    <w:rsid w:val="00822956"/>
    <w:rsid w:val="00822ABC"/>
    <w:rsid w:val="00823223"/>
    <w:rsid w:val="008233D1"/>
    <w:rsid w:val="00823431"/>
    <w:rsid w:val="00824731"/>
    <w:rsid w:val="00824735"/>
    <w:rsid w:val="00824782"/>
    <w:rsid w:val="00824D36"/>
    <w:rsid w:val="00824E00"/>
    <w:rsid w:val="00824F4B"/>
    <w:rsid w:val="0082529E"/>
    <w:rsid w:val="00825936"/>
    <w:rsid w:val="00826510"/>
    <w:rsid w:val="00826623"/>
    <w:rsid w:val="00826808"/>
    <w:rsid w:val="00826DDE"/>
    <w:rsid w:val="00826E19"/>
    <w:rsid w:val="00827275"/>
    <w:rsid w:val="0082745A"/>
    <w:rsid w:val="008274CD"/>
    <w:rsid w:val="0082770B"/>
    <w:rsid w:val="00827A99"/>
    <w:rsid w:val="00830190"/>
    <w:rsid w:val="008303CD"/>
    <w:rsid w:val="00830F46"/>
    <w:rsid w:val="0083104B"/>
    <w:rsid w:val="008310E6"/>
    <w:rsid w:val="008310E8"/>
    <w:rsid w:val="008311CD"/>
    <w:rsid w:val="0083169D"/>
    <w:rsid w:val="00831BA3"/>
    <w:rsid w:val="00832399"/>
    <w:rsid w:val="0083239A"/>
    <w:rsid w:val="00832A41"/>
    <w:rsid w:val="00832A5F"/>
    <w:rsid w:val="00832A85"/>
    <w:rsid w:val="0083382A"/>
    <w:rsid w:val="00833833"/>
    <w:rsid w:val="00833BCC"/>
    <w:rsid w:val="00833BD7"/>
    <w:rsid w:val="00833D36"/>
    <w:rsid w:val="008341A0"/>
    <w:rsid w:val="00834369"/>
    <w:rsid w:val="00834613"/>
    <w:rsid w:val="008346E5"/>
    <w:rsid w:val="008347AB"/>
    <w:rsid w:val="008349B9"/>
    <w:rsid w:val="00834D31"/>
    <w:rsid w:val="00834EB3"/>
    <w:rsid w:val="00834EEF"/>
    <w:rsid w:val="00834F20"/>
    <w:rsid w:val="00834F85"/>
    <w:rsid w:val="00835012"/>
    <w:rsid w:val="008351A1"/>
    <w:rsid w:val="008352B1"/>
    <w:rsid w:val="00835334"/>
    <w:rsid w:val="00835972"/>
    <w:rsid w:val="00835B5C"/>
    <w:rsid w:val="00836161"/>
    <w:rsid w:val="008362E1"/>
    <w:rsid w:val="00836366"/>
    <w:rsid w:val="008365EA"/>
    <w:rsid w:val="008368C7"/>
    <w:rsid w:val="00836BD1"/>
    <w:rsid w:val="00836C17"/>
    <w:rsid w:val="00836E63"/>
    <w:rsid w:val="00837251"/>
    <w:rsid w:val="008372E7"/>
    <w:rsid w:val="008377E5"/>
    <w:rsid w:val="00837945"/>
    <w:rsid w:val="00837C25"/>
    <w:rsid w:val="008404F1"/>
    <w:rsid w:val="00840A35"/>
    <w:rsid w:val="008411C7"/>
    <w:rsid w:val="00841469"/>
    <w:rsid w:val="00841611"/>
    <w:rsid w:val="008416E5"/>
    <w:rsid w:val="008419BE"/>
    <w:rsid w:val="00841E9B"/>
    <w:rsid w:val="0084219F"/>
    <w:rsid w:val="00842408"/>
    <w:rsid w:val="00842473"/>
    <w:rsid w:val="00843B57"/>
    <w:rsid w:val="008445FA"/>
    <w:rsid w:val="0084484E"/>
    <w:rsid w:val="008448B0"/>
    <w:rsid w:val="0084495D"/>
    <w:rsid w:val="00844E19"/>
    <w:rsid w:val="00844EC2"/>
    <w:rsid w:val="008450CF"/>
    <w:rsid w:val="00845130"/>
    <w:rsid w:val="0084553A"/>
    <w:rsid w:val="008458FB"/>
    <w:rsid w:val="00845A68"/>
    <w:rsid w:val="00845E68"/>
    <w:rsid w:val="008460C0"/>
    <w:rsid w:val="008461DE"/>
    <w:rsid w:val="00846684"/>
    <w:rsid w:val="008466B0"/>
    <w:rsid w:val="00846948"/>
    <w:rsid w:val="008469D7"/>
    <w:rsid w:val="00846D05"/>
    <w:rsid w:val="008472D1"/>
    <w:rsid w:val="00847703"/>
    <w:rsid w:val="00847768"/>
    <w:rsid w:val="008478B4"/>
    <w:rsid w:val="00847DEB"/>
    <w:rsid w:val="008502D9"/>
    <w:rsid w:val="00850531"/>
    <w:rsid w:val="00850656"/>
    <w:rsid w:val="0085179A"/>
    <w:rsid w:val="008517AB"/>
    <w:rsid w:val="00851A92"/>
    <w:rsid w:val="00851AC0"/>
    <w:rsid w:val="00851D63"/>
    <w:rsid w:val="00851DF7"/>
    <w:rsid w:val="00852417"/>
    <w:rsid w:val="00852B9A"/>
    <w:rsid w:val="00852DE1"/>
    <w:rsid w:val="00853489"/>
    <w:rsid w:val="00853C6D"/>
    <w:rsid w:val="00853CC3"/>
    <w:rsid w:val="008544F5"/>
    <w:rsid w:val="00854509"/>
    <w:rsid w:val="008547A0"/>
    <w:rsid w:val="008548C0"/>
    <w:rsid w:val="00854C92"/>
    <w:rsid w:val="00854FD4"/>
    <w:rsid w:val="008550E6"/>
    <w:rsid w:val="00855712"/>
    <w:rsid w:val="008557AC"/>
    <w:rsid w:val="00855A29"/>
    <w:rsid w:val="00855A6E"/>
    <w:rsid w:val="00855B8A"/>
    <w:rsid w:val="00855C55"/>
    <w:rsid w:val="00855F3E"/>
    <w:rsid w:val="00856183"/>
    <w:rsid w:val="008563FE"/>
    <w:rsid w:val="0085662A"/>
    <w:rsid w:val="00856BAA"/>
    <w:rsid w:val="00856C49"/>
    <w:rsid w:val="00857362"/>
    <w:rsid w:val="00857467"/>
    <w:rsid w:val="0085746C"/>
    <w:rsid w:val="008600EE"/>
    <w:rsid w:val="00860548"/>
    <w:rsid w:val="008607D3"/>
    <w:rsid w:val="008608E8"/>
    <w:rsid w:val="008612B4"/>
    <w:rsid w:val="008612E8"/>
    <w:rsid w:val="008614C5"/>
    <w:rsid w:val="00861792"/>
    <w:rsid w:val="00861803"/>
    <w:rsid w:val="00861B87"/>
    <w:rsid w:val="00862045"/>
    <w:rsid w:val="00862596"/>
    <w:rsid w:val="00863145"/>
    <w:rsid w:val="0086340E"/>
    <w:rsid w:val="00863597"/>
    <w:rsid w:val="00863634"/>
    <w:rsid w:val="00863775"/>
    <w:rsid w:val="00863850"/>
    <w:rsid w:val="008638F1"/>
    <w:rsid w:val="00863A6A"/>
    <w:rsid w:val="00863E8C"/>
    <w:rsid w:val="00864324"/>
    <w:rsid w:val="008646F4"/>
    <w:rsid w:val="00864BEB"/>
    <w:rsid w:val="00864FDF"/>
    <w:rsid w:val="0086562F"/>
    <w:rsid w:val="008657E1"/>
    <w:rsid w:val="00865CDE"/>
    <w:rsid w:val="00865D68"/>
    <w:rsid w:val="00866A07"/>
    <w:rsid w:val="00866EAE"/>
    <w:rsid w:val="00866ECB"/>
    <w:rsid w:val="0086708D"/>
    <w:rsid w:val="008672E3"/>
    <w:rsid w:val="008673E3"/>
    <w:rsid w:val="0086742B"/>
    <w:rsid w:val="008678D2"/>
    <w:rsid w:val="008679C8"/>
    <w:rsid w:val="0087062D"/>
    <w:rsid w:val="00870EF9"/>
    <w:rsid w:val="00870F39"/>
    <w:rsid w:val="00870FDA"/>
    <w:rsid w:val="00871C9A"/>
    <w:rsid w:val="00872660"/>
    <w:rsid w:val="008728BB"/>
    <w:rsid w:val="00872B16"/>
    <w:rsid w:val="00872C65"/>
    <w:rsid w:val="00872C8F"/>
    <w:rsid w:val="00873D70"/>
    <w:rsid w:val="0087467F"/>
    <w:rsid w:val="00874950"/>
    <w:rsid w:val="00874976"/>
    <w:rsid w:val="00874B04"/>
    <w:rsid w:val="00874FD3"/>
    <w:rsid w:val="0087516C"/>
    <w:rsid w:val="008751E0"/>
    <w:rsid w:val="00875443"/>
    <w:rsid w:val="00875738"/>
    <w:rsid w:val="00875958"/>
    <w:rsid w:val="00875C79"/>
    <w:rsid w:val="00875FA2"/>
    <w:rsid w:val="0087632B"/>
    <w:rsid w:val="008765CD"/>
    <w:rsid w:val="008767B6"/>
    <w:rsid w:val="00876A8A"/>
    <w:rsid w:val="00876CED"/>
    <w:rsid w:val="00876D29"/>
    <w:rsid w:val="00877456"/>
    <w:rsid w:val="00877F9E"/>
    <w:rsid w:val="008802C8"/>
    <w:rsid w:val="00880D67"/>
    <w:rsid w:val="00880E6C"/>
    <w:rsid w:val="00881434"/>
    <w:rsid w:val="008826F3"/>
    <w:rsid w:val="00882834"/>
    <w:rsid w:val="00882883"/>
    <w:rsid w:val="008837E9"/>
    <w:rsid w:val="00883C2E"/>
    <w:rsid w:val="0088400B"/>
    <w:rsid w:val="008840B4"/>
    <w:rsid w:val="00884AF4"/>
    <w:rsid w:val="00884EF0"/>
    <w:rsid w:val="00885146"/>
    <w:rsid w:val="00886030"/>
    <w:rsid w:val="008860D2"/>
    <w:rsid w:val="0088616F"/>
    <w:rsid w:val="00886190"/>
    <w:rsid w:val="0088638E"/>
    <w:rsid w:val="00886CE8"/>
    <w:rsid w:val="00886F20"/>
    <w:rsid w:val="0088721B"/>
    <w:rsid w:val="00887389"/>
    <w:rsid w:val="00887488"/>
    <w:rsid w:val="008874A0"/>
    <w:rsid w:val="00887678"/>
    <w:rsid w:val="00887A7C"/>
    <w:rsid w:val="00887A97"/>
    <w:rsid w:val="00887E10"/>
    <w:rsid w:val="00887F8D"/>
    <w:rsid w:val="00890114"/>
    <w:rsid w:val="00890B82"/>
    <w:rsid w:val="00890EA3"/>
    <w:rsid w:val="00891637"/>
    <w:rsid w:val="00891BBB"/>
    <w:rsid w:val="00891D65"/>
    <w:rsid w:val="00892393"/>
    <w:rsid w:val="008928D5"/>
    <w:rsid w:val="00892A86"/>
    <w:rsid w:val="00892B5E"/>
    <w:rsid w:val="008939DA"/>
    <w:rsid w:val="00893E68"/>
    <w:rsid w:val="00893E70"/>
    <w:rsid w:val="008940C8"/>
    <w:rsid w:val="00894828"/>
    <w:rsid w:val="008948B3"/>
    <w:rsid w:val="008953E5"/>
    <w:rsid w:val="00895D6B"/>
    <w:rsid w:val="008960A0"/>
    <w:rsid w:val="00896199"/>
    <w:rsid w:val="008966C5"/>
    <w:rsid w:val="00896F96"/>
    <w:rsid w:val="00897509"/>
    <w:rsid w:val="00897616"/>
    <w:rsid w:val="008977EE"/>
    <w:rsid w:val="00897944"/>
    <w:rsid w:val="008A01D3"/>
    <w:rsid w:val="008A0F74"/>
    <w:rsid w:val="008A1095"/>
    <w:rsid w:val="008A156A"/>
    <w:rsid w:val="008A237B"/>
    <w:rsid w:val="008A243C"/>
    <w:rsid w:val="008A262C"/>
    <w:rsid w:val="008A2714"/>
    <w:rsid w:val="008A30D0"/>
    <w:rsid w:val="008A37FD"/>
    <w:rsid w:val="008A3B02"/>
    <w:rsid w:val="008A3C4A"/>
    <w:rsid w:val="008A43B1"/>
    <w:rsid w:val="008A43FC"/>
    <w:rsid w:val="008A475F"/>
    <w:rsid w:val="008A47D5"/>
    <w:rsid w:val="008A4AFE"/>
    <w:rsid w:val="008A4C75"/>
    <w:rsid w:val="008A50EC"/>
    <w:rsid w:val="008A50FE"/>
    <w:rsid w:val="008A52D6"/>
    <w:rsid w:val="008A52DB"/>
    <w:rsid w:val="008A563D"/>
    <w:rsid w:val="008A5E9F"/>
    <w:rsid w:val="008A6222"/>
    <w:rsid w:val="008A622B"/>
    <w:rsid w:val="008A625A"/>
    <w:rsid w:val="008A6879"/>
    <w:rsid w:val="008A6907"/>
    <w:rsid w:val="008A6961"/>
    <w:rsid w:val="008A6AAA"/>
    <w:rsid w:val="008A6F3B"/>
    <w:rsid w:val="008A7252"/>
    <w:rsid w:val="008A73C5"/>
    <w:rsid w:val="008A7D1B"/>
    <w:rsid w:val="008A7F3A"/>
    <w:rsid w:val="008B01AD"/>
    <w:rsid w:val="008B0342"/>
    <w:rsid w:val="008B0609"/>
    <w:rsid w:val="008B094B"/>
    <w:rsid w:val="008B0D45"/>
    <w:rsid w:val="008B0E8B"/>
    <w:rsid w:val="008B0F15"/>
    <w:rsid w:val="008B14F7"/>
    <w:rsid w:val="008B1E25"/>
    <w:rsid w:val="008B1E71"/>
    <w:rsid w:val="008B20B5"/>
    <w:rsid w:val="008B2480"/>
    <w:rsid w:val="008B3597"/>
    <w:rsid w:val="008B370D"/>
    <w:rsid w:val="008B379E"/>
    <w:rsid w:val="008B400B"/>
    <w:rsid w:val="008B404B"/>
    <w:rsid w:val="008B40DA"/>
    <w:rsid w:val="008B42CC"/>
    <w:rsid w:val="008B48F2"/>
    <w:rsid w:val="008B492B"/>
    <w:rsid w:val="008B4B36"/>
    <w:rsid w:val="008B51B7"/>
    <w:rsid w:val="008B5282"/>
    <w:rsid w:val="008B5508"/>
    <w:rsid w:val="008B5B48"/>
    <w:rsid w:val="008B5DBF"/>
    <w:rsid w:val="008B6082"/>
    <w:rsid w:val="008B64E8"/>
    <w:rsid w:val="008B6AF4"/>
    <w:rsid w:val="008B6E55"/>
    <w:rsid w:val="008B6F05"/>
    <w:rsid w:val="008B7336"/>
    <w:rsid w:val="008B73DA"/>
    <w:rsid w:val="008B74F7"/>
    <w:rsid w:val="008B7745"/>
    <w:rsid w:val="008C0099"/>
    <w:rsid w:val="008C0242"/>
    <w:rsid w:val="008C043F"/>
    <w:rsid w:val="008C04AA"/>
    <w:rsid w:val="008C0921"/>
    <w:rsid w:val="008C0933"/>
    <w:rsid w:val="008C12EE"/>
    <w:rsid w:val="008C13E5"/>
    <w:rsid w:val="008C15A6"/>
    <w:rsid w:val="008C1610"/>
    <w:rsid w:val="008C1941"/>
    <w:rsid w:val="008C1E32"/>
    <w:rsid w:val="008C2382"/>
    <w:rsid w:val="008C241F"/>
    <w:rsid w:val="008C2746"/>
    <w:rsid w:val="008C2865"/>
    <w:rsid w:val="008C2D4D"/>
    <w:rsid w:val="008C2F04"/>
    <w:rsid w:val="008C3059"/>
    <w:rsid w:val="008C30FA"/>
    <w:rsid w:val="008C3313"/>
    <w:rsid w:val="008C3314"/>
    <w:rsid w:val="008C3977"/>
    <w:rsid w:val="008C3D2C"/>
    <w:rsid w:val="008C4180"/>
    <w:rsid w:val="008C4228"/>
    <w:rsid w:val="008C443A"/>
    <w:rsid w:val="008C4553"/>
    <w:rsid w:val="008C46D9"/>
    <w:rsid w:val="008C4C58"/>
    <w:rsid w:val="008C526C"/>
    <w:rsid w:val="008C53C9"/>
    <w:rsid w:val="008C54D4"/>
    <w:rsid w:val="008C54D7"/>
    <w:rsid w:val="008C578C"/>
    <w:rsid w:val="008C5840"/>
    <w:rsid w:val="008C5890"/>
    <w:rsid w:val="008C5898"/>
    <w:rsid w:val="008C58F4"/>
    <w:rsid w:val="008C633A"/>
    <w:rsid w:val="008C661F"/>
    <w:rsid w:val="008C66EC"/>
    <w:rsid w:val="008C6A1C"/>
    <w:rsid w:val="008C6CAA"/>
    <w:rsid w:val="008C6CE6"/>
    <w:rsid w:val="008C6EB2"/>
    <w:rsid w:val="008C774D"/>
    <w:rsid w:val="008C7EFD"/>
    <w:rsid w:val="008D072D"/>
    <w:rsid w:val="008D0A1E"/>
    <w:rsid w:val="008D0DA1"/>
    <w:rsid w:val="008D0DF5"/>
    <w:rsid w:val="008D12D1"/>
    <w:rsid w:val="008D15F1"/>
    <w:rsid w:val="008D195F"/>
    <w:rsid w:val="008D1ACF"/>
    <w:rsid w:val="008D2E11"/>
    <w:rsid w:val="008D3226"/>
    <w:rsid w:val="008D38B2"/>
    <w:rsid w:val="008D3AC4"/>
    <w:rsid w:val="008D3B12"/>
    <w:rsid w:val="008D4074"/>
    <w:rsid w:val="008D4B7B"/>
    <w:rsid w:val="008D56A1"/>
    <w:rsid w:val="008D6161"/>
    <w:rsid w:val="008D63A7"/>
    <w:rsid w:val="008D76D3"/>
    <w:rsid w:val="008D7DC9"/>
    <w:rsid w:val="008E03F3"/>
    <w:rsid w:val="008E16D5"/>
    <w:rsid w:val="008E17EF"/>
    <w:rsid w:val="008E1B77"/>
    <w:rsid w:val="008E1DD6"/>
    <w:rsid w:val="008E1E1F"/>
    <w:rsid w:val="008E1E48"/>
    <w:rsid w:val="008E2026"/>
    <w:rsid w:val="008E24C1"/>
    <w:rsid w:val="008E2845"/>
    <w:rsid w:val="008E289D"/>
    <w:rsid w:val="008E2A92"/>
    <w:rsid w:val="008E2BE2"/>
    <w:rsid w:val="008E30D2"/>
    <w:rsid w:val="008E3795"/>
    <w:rsid w:val="008E3B23"/>
    <w:rsid w:val="008E3C73"/>
    <w:rsid w:val="008E3CFF"/>
    <w:rsid w:val="008E3E46"/>
    <w:rsid w:val="008E46E6"/>
    <w:rsid w:val="008E47B2"/>
    <w:rsid w:val="008E4BCC"/>
    <w:rsid w:val="008E4D53"/>
    <w:rsid w:val="008E4F24"/>
    <w:rsid w:val="008E5466"/>
    <w:rsid w:val="008E5AA8"/>
    <w:rsid w:val="008E5E07"/>
    <w:rsid w:val="008E5E88"/>
    <w:rsid w:val="008E6559"/>
    <w:rsid w:val="008E65F4"/>
    <w:rsid w:val="008E675B"/>
    <w:rsid w:val="008E684C"/>
    <w:rsid w:val="008E694F"/>
    <w:rsid w:val="008E720C"/>
    <w:rsid w:val="008E7B33"/>
    <w:rsid w:val="008F00B5"/>
    <w:rsid w:val="008F0621"/>
    <w:rsid w:val="008F09F4"/>
    <w:rsid w:val="008F0C11"/>
    <w:rsid w:val="008F12ED"/>
    <w:rsid w:val="008F13A4"/>
    <w:rsid w:val="008F13AF"/>
    <w:rsid w:val="008F16D3"/>
    <w:rsid w:val="008F18EC"/>
    <w:rsid w:val="008F1AF3"/>
    <w:rsid w:val="008F2046"/>
    <w:rsid w:val="008F2049"/>
    <w:rsid w:val="008F207D"/>
    <w:rsid w:val="008F2296"/>
    <w:rsid w:val="008F22EE"/>
    <w:rsid w:val="008F2340"/>
    <w:rsid w:val="008F2A66"/>
    <w:rsid w:val="008F308D"/>
    <w:rsid w:val="008F31E9"/>
    <w:rsid w:val="008F32F5"/>
    <w:rsid w:val="008F3664"/>
    <w:rsid w:val="008F3687"/>
    <w:rsid w:val="008F3A00"/>
    <w:rsid w:val="008F3AAF"/>
    <w:rsid w:val="008F4344"/>
    <w:rsid w:val="008F4A59"/>
    <w:rsid w:val="008F4E07"/>
    <w:rsid w:val="008F549A"/>
    <w:rsid w:val="008F56A0"/>
    <w:rsid w:val="008F56D1"/>
    <w:rsid w:val="008F5822"/>
    <w:rsid w:val="008F5850"/>
    <w:rsid w:val="008F5A95"/>
    <w:rsid w:val="008F5DE1"/>
    <w:rsid w:val="008F5E10"/>
    <w:rsid w:val="008F5EE9"/>
    <w:rsid w:val="008F603D"/>
    <w:rsid w:val="008F61A9"/>
    <w:rsid w:val="008F6417"/>
    <w:rsid w:val="008F6D9D"/>
    <w:rsid w:val="008F7145"/>
    <w:rsid w:val="008F738F"/>
    <w:rsid w:val="008F7449"/>
    <w:rsid w:val="008F7C5E"/>
    <w:rsid w:val="009000DB"/>
    <w:rsid w:val="0090054B"/>
    <w:rsid w:val="0090071E"/>
    <w:rsid w:val="00900726"/>
    <w:rsid w:val="00900AEA"/>
    <w:rsid w:val="00900FDE"/>
    <w:rsid w:val="009011DC"/>
    <w:rsid w:val="009015D9"/>
    <w:rsid w:val="009018ED"/>
    <w:rsid w:val="0090197E"/>
    <w:rsid w:val="00901E53"/>
    <w:rsid w:val="00902053"/>
    <w:rsid w:val="0090213A"/>
    <w:rsid w:val="00902142"/>
    <w:rsid w:val="009029CE"/>
    <w:rsid w:val="00902DA2"/>
    <w:rsid w:val="00902E60"/>
    <w:rsid w:val="0090322C"/>
    <w:rsid w:val="009037DB"/>
    <w:rsid w:val="00903B68"/>
    <w:rsid w:val="00903D28"/>
    <w:rsid w:val="00903D5C"/>
    <w:rsid w:val="00903EEF"/>
    <w:rsid w:val="009040DA"/>
    <w:rsid w:val="00904516"/>
    <w:rsid w:val="009046C5"/>
    <w:rsid w:val="00904BC4"/>
    <w:rsid w:val="0090524C"/>
    <w:rsid w:val="00905298"/>
    <w:rsid w:val="00905744"/>
    <w:rsid w:val="009057A3"/>
    <w:rsid w:val="009062EE"/>
    <w:rsid w:val="009064BD"/>
    <w:rsid w:val="0090650A"/>
    <w:rsid w:val="0090689E"/>
    <w:rsid w:val="00906CD5"/>
    <w:rsid w:val="00906E16"/>
    <w:rsid w:val="00906F93"/>
    <w:rsid w:val="0090774B"/>
    <w:rsid w:val="00907805"/>
    <w:rsid w:val="00907D8E"/>
    <w:rsid w:val="009106A0"/>
    <w:rsid w:val="0091079A"/>
    <w:rsid w:val="00910972"/>
    <w:rsid w:val="0091113A"/>
    <w:rsid w:val="0091140B"/>
    <w:rsid w:val="0091164B"/>
    <w:rsid w:val="00911814"/>
    <w:rsid w:val="0091186F"/>
    <w:rsid w:val="0091189E"/>
    <w:rsid w:val="00911EF7"/>
    <w:rsid w:val="00911F81"/>
    <w:rsid w:val="00912517"/>
    <w:rsid w:val="00912BAC"/>
    <w:rsid w:val="00912BBE"/>
    <w:rsid w:val="00912DE1"/>
    <w:rsid w:val="0091359C"/>
    <w:rsid w:val="009138EF"/>
    <w:rsid w:val="00914212"/>
    <w:rsid w:val="0091448A"/>
    <w:rsid w:val="00914581"/>
    <w:rsid w:val="009147AA"/>
    <w:rsid w:val="00914B9E"/>
    <w:rsid w:val="009152B6"/>
    <w:rsid w:val="0091533A"/>
    <w:rsid w:val="00915CA7"/>
    <w:rsid w:val="009160A5"/>
    <w:rsid w:val="009160BD"/>
    <w:rsid w:val="00916386"/>
    <w:rsid w:val="0091645A"/>
    <w:rsid w:val="00916C32"/>
    <w:rsid w:val="00916D54"/>
    <w:rsid w:val="0091730E"/>
    <w:rsid w:val="0091736C"/>
    <w:rsid w:val="009174DA"/>
    <w:rsid w:val="00917F94"/>
    <w:rsid w:val="00920066"/>
    <w:rsid w:val="009200A2"/>
    <w:rsid w:val="00920283"/>
    <w:rsid w:val="0092072A"/>
    <w:rsid w:val="00920A02"/>
    <w:rsid w:val="00920F9F"/>
    <w:rsid w:val="0092103F"/>
    <w:rsid w:val="00921219"/>
    <w:rsid w:val="009212A8"/>
    <w:rsid w:val="0092150D"/>
    <w:rsid w:val="009216BC"/>
    <w:rsid w:val="009219CA"/>
    <w:rsid w:val="009219E6"/>
    <w:rsid w:val="00921D4C"/>
    <w:rsid w:val="00921D9E"/>
    <w:rsid w:val="009220A0"/>
    <w:rsid w:val="00923113"/>
    <w:rsid w:val="0092385F"/>
    <w:rsid w:val="00924127"/>
    <w:rsid w:val="009242F0"/>
    <w:rsid w:val="009243EC"/>
    <w:rsid w:val="00924675"/>
    <w:rsid w:val="00924AF3"/>
    <w:rsid w:val="00924B96"/>
    <w:rsid w:val="00924C72"/>
    <w:rsid w:val="00924F89"/>
    <w:rsid w:val="00924F9E"/>
    <w:rsid w:val="00925FA7"/>
    <w:rsid w:val="00925FC2"/>
    <w:rsid w:val="009269EE"/>
    <w:rsid w:val="00926AC2"/>
    <w:rsid w:val="00926C07"/>
    <w:rsid w:val="00926E4F"/>
    <w:rsid w:val="009271AE"/>
    <w:rsid w:val="00927357"/>
    <w:rsid w:val="00927619"/>
    <w:rsid w:val="0092797A"/>
    <w:rsid w:val="00927A7A"/>
    <w:rsid w:val="00927BBC"/>
    <w:rsid w:val="00927E9D"/>
    <w:rsid w:val="0093000B"/>
    <w:rsid w:val="009302A4"/>
    <w:rsid w:val="00930590"/>
    <w:rsid w:val="00930771"/>
    <w:rsid w:val="009308BC"/>
    <w:rsid w:val="009309D4"/>
    <w:rsid w:val="00930A5C"/>
    <w:rsid w:val="00930AC4"/>
    <w:rsid w:val="00930CED"/>
    <w:rsid w:val="00930F6E"/>
    <w:rsid w:val="00931591"/>
    <w:rsid w:val="00931D3F"/>
    <w:rsid w:val="00932880"/>
    <w:rsid w:val="00932BEB"/>
    <w:rsid w:val="00932D0D"/>
    <w:rsid w:val="00932DAF"/>
    <w:rsid w:val="00933002"/>
    <w:rsid w:val="009336E2"/>
    <w:rsid w:val="00933958"/>
    <w:rsid w:val="00933BAC"/>
    <w:rsid w:val="009343BC"/>
    <w:rsid w:val="009344CF"/>
    <w:rsid w:val="00934775"/>
    <w:rsid w:val="00934877"/>
    <w:rsid w:val="00934A88"/>
    <w:rsid w:val="00934CD5"/>
    <w:rsid w:val="00934F81"/>
    <w:rsid w:val="00935827"/>
    <w:rsid w:val="00935831"/>
    <w:rsid w:val="00935A2F"/>
    <w:rsid w:val="00935A3B"/>
    <w:rsid w:val="00935AEA"/>
    <w:rsid w:val="00935B7A"/>
    <w:rsid w:val="009363CB"/>
    <w:rsid w:val="009363D6"/>
    <w:rsid w:val="00936579"/>
    <w:rsid w:val="00936805"/>
    <w:rsid w:val="0093686D"/>
    <w:rsid w:val="00936892"/>
    <w:rsid w:val="00936DFB"/>
    <w:rsid w:val="00936EF5"/>
    <w:rsid w:val="009371E6"/>
    <w:rsid w:val="0093722F"/>
    <w:rsid w:val="0093739D"/>
    <w:rsid w:val="00937569"/>
    <w:rsid w:val="00940138"/>
    <w:rsid w:val="009406A4"/>
    <w:rsid w:val="00940893"/>
    <w:rsid w:val="00940B30"/>
    <w:rsid w:val="009412C8"/>
    <w:rsid w:val="0094143F"/>
    <w:rsid w:val="0094194A"/>
    <w:rsid w:val="00941DF5"/>
    <w:rsid w:val="0094211B"/>
    <w:rsid w:val="00942C5B"/>
    <w:rsid w:val="00943067"/>
    <w:rsid w:val="00943368"/>
    <w:rsid w:val="009435D3"/>
    <w:rsid w:val="00944822"/>
    <w:rsid w:val="00944B8C"/>
    <w:rsid w:val="009457C5"/>
    <w:rsid w:val="00945846"/>
    <w:rsid w:val="0094590E"/>
    <w:rsid w:val="009465CC"/>
    <w:rsid w:val="00946EF5"/>
    <w:rsid w:val="009477AB"/>
    <w:rsid w:val="00947D8B"/>
    <w:rsid w:val="00947E04"/>
    <w:rsid w:val="009503CB"/>
    <w:rsid w:val="009505A7"/>
    <w:rsid w:val="00950DFF"/>
    <w:rsid w:val="0095118C"/>
    <w:rsid w:val="009520BB"/>
    <w:rsid w:val="0095238C"/>
    <w:rsid w:val="00952661"/>
    <w:rsid w:val="00952D84"/>
    <w:rsid w:val="00952E48"/>
    <w:rsid w:val="009539AF"/>
    <w:rsid w:val="00953A27"/>
    <w:rsid w:val="00953BDB"/>
    <w:rsid w:val="00954165"/>
    <w:rsid w:val="009543C2"/>
    <w:rsid w:val="0095464D"/>
    <w:rsid w:val="009547ED"/>
    <w:rsid w:val="00954A23"/>
    <w:rsid w:val="00954BA2"/>
    <w:rsid w:val="00954EDA"/>
    <w:rsid w:val="00955143"/>
    <w:rsid w:val="00955412"/>
    <w:rsid w:val="00955753"/>
    <w:rsid w:val="00955C73"/>
    <w:rsid w:val="00956228"/>
    <w:rsid w:val="00956FFB"/>
    <w:rsid w:val="00957320"/>
    <w:rsid w:val="00957571"/>
    <w:rsid w:val="00960733"/>
    <w:rsid w:val="00960786"/>
    <w:rsid w:val="00960811"/>
    <w:rsid w:val="0096081A"/>
    <w:rsid w:val="0096089F"/>
    <w:rsid w:val="00961871"/>
    <w:rsid w:val="00962084"/>
    <w:rsid w:val="00962267"/>
    <w:rsid w:val="0096262A"/>
    <w:rsid w:val="0096272F"/>
    <w:rsid w:val="009632B3"/>
    <w:rsid w:val="009632FD"/>
    <w:rsid w:val="00963888"/>
    <w:rsid w:val="00963A05"/>
    <w:rsid w:val="00964176"/>
    <w:rsid w:val="0096421C"/>
    <w:rsid w:val="009645CC"/>
    <w:rsid w:val="0096468E"/>
    <w:rsid w:val="00964B34"/>
    <w:rsid w:val="00964BB3"/>
    <w:rsid w:val="00964F05"/>
    <w:rsid w:val="0096538F"/>
    <w:rsid w:val="009658F6"/>
    <w:rsid w:val="00965928"/>
    <w:rsid w:val="00966811"/>
    <w:rsid w:val="00966A67"/>
    <w:rsid w:val="00966FE9"/>
    <w:rsid w:val="009673D9"/>
    <w:rsid w:val="00967480"/>
    <w:rsid w:val="00967892"/>
    <w:rsid w:val="00967E42"/>
    <w:rsid w:val="009702A5"/>
    <w:rsid w:val="00970590"/>
    <w:rsid w:val="00970C93"/>
    <w:rsid w:val="00970E30"/>
    <w:rsid w:val="009712DD"/>
    <w:rsid w:val="00971776"/>
    <w:rsid w:val="00971C7E"/>
    <w:rsid w:val="00971F5B"/>
    <w:rsid w:val="00972019"/>
    <w:rsid w:val="00972079"/>
    <w:rsid w:val="0097216B"/>
    <w:rsid w:val="009721BD"/>
    <w:rsid w:val="0097223E"/>
    <w:rsid w:val="00972557"/>
    <w:rsid w:val="0097262B"/>
    <w:rsid w:val="00972E91"/>
    <w:rsid w:val="00973167"/>
    <w:rsid w:val="00973500"/>
    <w:rsid w:val="00973731"/>
    <w:rsid w:val="00973A09"/>
    <w:rsid w:val="00973A7C"/>
    <w:rsid w:val="00973A82"/>
    <w:rsid w:val="00973BD7"/>
    <w:rsid w:val="00973FBA"/>
    <w:rsid w:val="00974432"/>
    <w:rsid w:val="00974529"/>
    <w:rsid w:val="009748F2"/>
    <w:rsid w:val="009750B8"/>
    <w:rsid w:val="009755FF"/>
    <w:rsid w:val="00976125"/>
    <w:rsid w:val="00976147"/>
    <w:rsid w:val="00977063"/>
    <w:rsid w:val="0097717F"/>
    <w:rsid w:val="009773E0"/>
    <w:rsid w:val="009775B1"/>
    <w:rsid w:val="00977995"/>
    <w:rsid w:val="00977E3F"/>
    <w:rsid w:val="00977E6A"/>
    <w:rsid w:val="009801DB"/>
    <w:rsid w:val="0098033C"/>
    <w:rsid w:val="009803EB"/>
    <w:rsid w:val="00980CB1"/>
    <w:rsid w:val="009812F0"/>
    <w:rsid w:val="00981311"/>
    <w:rsid w:val="00981772"/>
    <w:rsid w:val="009817F9"/>
    <w:rsid w:val="00981898"/>
    <w:rsid w:val="00981EB8"/>
    <w:rsid w:val="00981F52"/>
    <w:rsid w:val="009823DD"/>
    <w:rsid w:val="00982457"/>
    <w:rsid w:val="00982593"/>
    <w:rsid w:val="00982D4B"/>
    <w:rsid w:val="00982F02"/>
    <w:rsid w:val="009832BC"/>
    <w:rsid w:val="009832FF"/>
    <w:rsid w:val="009838FD"/>
    <w:rsid w:val="00983A1C"/>
    <w:rsid w:val="00983A40"/>
    <w:rsid w:val="00983C1E"/>
    <w:rsid w:val="00983E1B"/>
    <w:rsid w:val="00984802"/>
    <w:rsid w:val="009849A8"/>
    <w:rsid w:val="009849E7"/>
    <w:rsid w:val="00984AC0"/>
    <w:rsid w:val="00984B75"/>
    <w:rsid w:val="0098503D"/>
    <w:rsid w:val="00985069"/>
    <w:rsid w:val="0098579C"/>
    <w:rsid w:val="00985B19"/>
    <w:rsid w:val="00985BFA"/>
    <w:rsid w:val="0098607D"/>
    <w:rsid w:val="00986267"/>
    <w:rsid w:val="00986819"/>
    <w:rsid w:val="00986A58"/>
    <w:rsid w:val="00986AF3"/>
    <w:rsid w:val="00986CB1"/>
    <w:rsid w:val="00986DA2"/>
    <w:rsid w:val="00986FBF"/>
    <w:rsid w:val="0098758C"/>
    <w:rsid w:val="009878CD"/>
    <w:rsid w:val="00987A1F"/>
    <w:rsid w:val="00987C78"/>
    <w:rsid w:val="0099019A"/>
    <w:rsid w:val="00990691"/>
    <w:rsid w:val="00990900"/>
    <w:rsid w:val="00990AC0"/>
    <w:rsid w:val="00990D87"/>
    <w:rsid w:val="00992222"/>
    <w:rsid w:val="0099286F"/>
    <w:rsid w:val="0099297A"/>
    <w:rsid w:val="00992A92"/>
    <w:rsid w:val="009931C7"/>
    <w:rsid w:val="00993253"/>
    <w:rsid w:val="00993D7A"/>
    <w:rsid w:val="0099420E"/>
    <w:rsid w:val="009945AC"/>
    <w:rsid w:val="00994966"/>
    <w:rsid w:val="00994C8B"/>
    <w:rsid w:val="00995211"/>
    <w:rsid w:val="00995A35"/>
    <w:rsid w:val="00995A70"/>
    <w:rsid w:val="00995F20"/>
    <w:rsid w:val="009960FF"/>
    <w:rsid w:val="00996761"/>
    <w:rsid w:val="009967D4"/>
    <w:rsid w:val="00997121"/>
    <w:rsid w:val="009971AD"/>
    <w:rsid w:val="009975E7"/>
    <w:rsid w:val="00997DE7"/>
    <w:rsid w:val="009A0092"/>
    <w:rsid w:val="009A019D"/>
    <w:rsid w:val="009A02DE"/>
    <w:rsid w:val="009A0439"/>
    <w:rsid w:val="009A05EB"/>
    <w:rsid w:val="009A0B34"/>
    <w:rsid w:val="009A1477"/>
    <w:rsid w:val="009A162F"/>
    <w:rsid w:val="009A19DF"/>
    <w:rsid w:val="009A1CA5"/>
    <w:rsid w:val="009A1FA7"/>
    <w:rsid w:val="009A216E"/>
    <w:rsid w:val="009A23D6"/>
    <w:rsid w:val="009A3471"/>
    <w:rsid w:val="009A3509"/>
    <w:rsid w:val="009A3591"/>
    <w:rsid w:val="009A4229"/>
    <w:rsid w:val="009A4327"/>
    <w:rsid w:val="009A4603"/>
    <w:rsid w:val="009A48AF"/>
    <w:rsid w:val="009A496A"/>
    <w:rsid w:val="009A52A5"/>
    <w:rsid w:val="009A5820"/>
    <w:rsid w:val="009A5836"/>
    <w:rsid w:val="009A5BAB"/>
    <w:rsid w:val="009A5DB3"/>
    <w:rsid w:val="009A5EF3"/>
    <w:rsid w:val="009A5F36"/>
    <w:rsid w:val="009A5FBD"/>
    <w:rsid w:val="009A631F"/>
    <w:rsid w:val="009A66CB"/>
    <w:rsid w:val="009A6A46"/>
    <w:rsid w:val="009A6C79"/>
    <w:rsid w:val="009A6DFB"/>
    <w:rsid w:val="009A6F8D"/>
    <w:rsid w:val="009A7BDB"/>
    <w:rsid w:val="009A7BE7"/>
    <w:rsid w:val="009B0213"/>
    <w:rsid w:val="009B096C"/>
    <w:rsid w:val="009B18D4"/>
    <w:rsid w:val="009B1BE7"/>
    <w:rsid w:val="009B1CC7"/>
    <w:rsid w:val="009B1F3C"/>
    <w:rsid w:val="009B27A6"/>
    <w:rsid w:val="009B27DC"/>
    <w:rsid w:val="009B2AC3"/>
    <w:rsid w:val="009B2C67"/>
    <w:rsid w:val="009B2DB1"/>
    <w:rsid w:val="009B2E06"/>
    <w:rsid w:val="009B3280"/>
    <w:rsid w:val="009B3469"/>
    <w:rsid w:val="009B3746"/>
    <w:rsid w:val="009B3DF3"/>
    <w:rsid w:val="009B4136"/>
    <w:rsid w:val="009B47C1"/>
    <w:rsid w:val="009B47F9"/>
    <w:rsid w:val="009B49E1"/>
    <w:rsid w:val="009B4BC5"/>
    <w:rsid w:val="009B4F12"/>
    <w:rsid w:val="009B525D"/>
    <w:rsid w:val="009B5441"/>
    <w:rsid w:val="009B5492"/>
    <w:rsid w:val="009B5553"/>
    <w:rsid w:val="009B5CE5"/>
    <w:rsid w:val="009B702A"/>
    <w:rsid w:val="009B7546"/>
    <w:rsid w:val="009B793A"/>
    <w:rsid w:val="009B798E"/>
    <w:rsid w:val="009B7AFC"/>
    <w:rsid w:val="009B7B9B"/>
    <w:rsid w:val="009B7CCF"/>
    <w:rsid w:val="009B7D55"/>
    <w:rsid w:val="009C02EE"/>
    <w:rsid w:val="009C0570"/>
    <w:rsid w:val="009C0653"/>
    <w:rsid w:val="009C0811"/>
    <w:rsid w:val="009C1230"/>
    <w:rsid w:val="009C134D"/>
    <w:rsid w:val="009C14D0"/>
    <w:rsid w:val="009C19DF"/>
    <w:rsid w:val="009C1C8B"/>
    <w:rsid w:val="009C1EAA"/>
    <w:rsid w:val="009C2064"/>
    <w:rsid w:val="009C215A"/>
    <w:rsid w:val="009C2B48"/>
    <w:rsid w:val="009C2D86"/>
    <w:rsid w:val="009C2E5F"/>
    <w:rsid w:val="009C3072"/>
    <w:rsid w:val="009C3A56"/>
    <w:rsid w:val="009C3D4F"/>
    <w:rsid w:val="009C402E"/>
    <w:rsid w:val="009C42E9"/>
    <w:rsid w:val="009C45E9"/>
    <w:rsid w:val="009C4641"/>
    <w:rsid w:val="009C4B61"/>
    <w:rsid w:val="009C538D"/>
    <w:rsid w:val="009C5406"/>
    <w:rsid w:val="009C5706"/>
    <w:rsid w:val="009C5F14"/>
    <w:rsid w:val="009C5F82"/>
    <w:rsid w:val="009C60CB"/>
    <w:rsid w:val="009C613B"/>
    <w:rsid w:val="009C633F"/>
    <w:rsid w:val="009C7473"/>
    <w:rsid w:val="009C7D26"/>
    <w:rsid w:val="009D01B0"/>
    <w:rsid w:val="009D0444"/>
    <w:rsid w:val="009D0CC4"/>
    <w:rsid w:val="009D1188"/>
    <w:rsid w:val="009D1614"/>
    <w:rsid w:val="009D18F9"/>
    <w:rsid w:val="009D1A29"/>
    <w:rsid w:val="009D2184"/>
    <w:rsid w:val="009D2229"/>
    <w:rsid w:val="009D22D1"/>
    <w:rsid w:val="009D23B5"/>
    <w:rsid w:val="009D2599"/>
    <w:rsid w:val="009D378E"/>
    <w:rsid w:val="009D3805"/>
    <w:rsid w:val="009D389C"/>
    <w:rsid w:val="009D3AA0"/>
    <w:rsid w:val="009D4448"/>
    <w:rsid w:val="009D48EC"/>
    <w:rsid w:val="009D49AD"/>
    <w:rsid w:val="009D49BA"/>
    <w:rsid w:val="009D4AB8"/>
    <w:rsid w:val="009D4AD3"/>
    <w:rsid w:val="009D568D"/>
    <w:rsid w:val="009D5D04"/>
    <w:rsid w:val="009D5D62"/>
    <w:rsid w:val="009D5D76"/>
    <w:rsid w:val="009D6C5A"/>
    <w:rsid w:val="009D7A24"/>
    <w:rsid w:val="009D7C8A"/>
    <w:rsid w:val="009E015B"/>
    <w:rsid w:val="009E0258"/>
    <w:rsid w:val="009E1082"/>
    <w:rsid w:val="009E133B"/>
    <w:rsid w:val="009E1AFF"/>
    <w:rsid w:val="009E1C82"/>
    <w:rsid w:val="009E1DF2"/>
    <w:rsid w:val="009E2020"/>
    <w:rsid w:val="009E206E"/>
    <w:rsid w:val="009E259B"/>
    <w:rsid w:val="009E25DD"/>
    <w:rsid w:val="009E2650"/>
    <w:rsid w:val="009E2C54"/>
    <w:rsid w:val="009E2D84"/>
    <w:rsid w:val="009E2DC6"/>
    <w:rsid w:val="009E2EE1"/>
    <w:rsid w:val="009E3023"/>
    <w:rsid w:val="009E35B9"/>
    <w:rsid w:val="009E35CF"/>
    <w:rsid w:val="009E37B9"/>
    <w:rsid w:val="009E3893"/>
    <w:rsid w:val="009E3BF7"/>
    <w:rsid w:val="009E3C0C"/>
    <w:rsid w:val="009E3F9B"/>
    <w:rsid w:val="009E4079"/>
    <w:rsid w:val="009E4118"/>
    <w:rsid w:val="009E43A6"/>
    <w:rsid w:val="009E4AD0"/>
    <w:rsid w:val="009E4B56"/>
    <w:rsid w:val="009E5018"/>
    <w:rsid w:val="009E5245"/>
    <w:rsid w:val="009E575A"/>
    <w:rsid w:val="009E5C7D"/>
    <w:rsid w:val="009E5F61"/>
    <w:rsid w:val="009E65EC"/>
    <w:rsid w:val="009E66C7"/>
    <w:rsid w:val="009E67E4"/>
    <w:rsid w:val="009E6999"/>
    <w:rsid w:val="009E6C02"/>
    <w:rsid w:val="009E71C1"/>
    <w:rsid w:val="009E7F1A"/>
    <w:rsid w:val="009E7F5B"/>
    <w:rsid w:val="009F0485"/>
    <w:rsid w:val="009F06A2"/>
    <w:rsid w:val="009F0990"/>
    <w:rsid w:val="009F163B"/>
    <w:rsid w:val="009F178B"/>
    <w:rsid w:val="009F1A7B"/>
    <w:rsid w:val="009F1DBD"/>
    <w:rsid w:val="009F2167"/>
    <w:rsid w:val="009F2278"/>
    <w:rsid w:val="009F2A62"/>
    <w:rsid w:val="009F2B03"/>
    <w:rsid w:val="009F2BD9"/>
    <w:rsid w:val="009F30F4"/>
    <w:rsid w:val="009F3505"/>
    <w:rsid w:val="009F373A"/>
    <w:rsid w:val="009F3870"/>
    <w:rsid w:val="009F3A04"/>
    <w:rsid w:val="009F3A7D"/>
    <w:rsid w:val="009F3FB7"/>
    <w:rsid w:val="009F4088"/>
    <w:rsid w:val="009F4374"/>
    <w:rsid w:val="009F470B"/>
    <w:rsid w:val="009F480A"/>
    <w:rsid w:val="009F4B42"/>
    <w:rsid w:val="009F4B7F"/>
    <w:rsid w:val="009F4C7E"/>
    <w:rsid w:val="009F52D5"/>
    <w:rsid w:val="009F5503"/>
    <w:rsid w:val="009F56D1"/>
    <w:rsid w:val="009F5C75"/>
    <w:rsid w:val="009F5E4C"/>
    <w:rsid w:val="009F6055"/>
    <w:rsid w:val="009F6056"/>
    <w:rsid w:val="009F6169"/>
    <w:rsid w:val="009F6A3D"/>
    <w:rsid w:val="009F6F2D"/>
    <w:rsid w:val="009F70F6"/>
    <w:rsid w:val="009F757E"/>
    <w:rsid w:val="009F79BB"/>
    <w:rsid w:val="009F7AF7"/>
    <w:rsid w:val="00A00014"/>
    <w:rsid w:val="00A00905"/>
    <w:rsid w:val="00A00B98"/>
    <w:rsid w:val="00A00C79"/>
    <w:rsid w:val="00A0157D"/>
    <w:rsid w:val="00A01712"/>
    <w:rsid w:val="00A01EDB"/>
    <w:rsid w:val="00A021FA"/>
    <w:rsid w:val="00A02276"/>
    <w:rsid w:val="00A024C8"/>
    <w:rsid w:val="00A02EC4"/>
    <w:rsid w:val="00A02F11"/>
    <w:rsid w:val="00A0347C"/>
    <w:rsid w:val="00A03858"/>
    <w:rsid w:val="00A03B9F"/>
    <w:rsid w:val="00A04033"/>
    <w:rsid w:val="00A041E5"/>
    <w:rsid w:val="00A04250"/>
    <w:rsid w:val="00A045B8"/>
    <w:rsid w:val="00A04C33"/>
    <w:rsid w:val="00A04C9A"/>
    <w:rsid w:val="00A051AF"/>
    <w:rsid w:val="00A0554A"/>
    <w:rsid w:val="00A05980"/>
    <w:rsid w:val="00A05A3A"/>
    <w:rsid w:val="00A05E2D"/>
    <w:rsid w:val="00A06637"/>
    <w:rsid w:val="00A069D5"/>
    <w:rsid w:val="00A06BB4"/>
    <w:rsid w:val="00A071A3"/>
    <w:rsid w:val="00A0731A"/>
    <w:rsid w:val="00A079E7"/>
    <w:rsid w:val="00A07DCB"/>
    <w:rsid w:val="00A07FA9"/>
    <w:rsid w:val="00A10138"/>
    <w:rsid w:val="00A1046C"/>
    <w:rsid w:val="00A10522"/>
    <w:rsid w:val="00A1058F"/>
    <w:rsid w:val="00A10935"/>
    <w:rsid w:val="00A11038"/>
    <w:rsid w:val="00A11043"/>
    <w:rsid w:val="00A11065"/>
    <w:rsid w:val="00A1118C"/>
    <w:rsid w:val="00A111B0"/>
    <w:rsid w:val="00A11317"/>
    <w:rsid w:val="00A11EDE"/>
    <w:rsid w:val="00A120CE"/>
    <w:rsid w:val="00A1221C"/>
    <w:rsid w:val="00A127AE"/>
    <w:rsid w:val="00A12C2E"/>
    <w:rsid w:val="00A12FC5"/>
    <w:rsid w:val="00A13143"/>
    <w:rsid w:val="00A1317F"/>
    <w:rsid w:val="00A13380"/>
    <w:rsid w:val="00A133A7"/>
    <w:rsid w:val="00A13C84"/>
    <w:rsid w:val="00A13D7E"/>
    <w:rsid w:val="00A13EFA"/>
    <w:rsid w:val="00A1572C"/>
    <w:rsid w:val="00A15751"/>
    <w:rsid w:val="00A15988"/>
    <w:rsid w:val="00A16CC7"/>
    <w:rsid w:val="00A16DE7"/>
    <w:rsid w:val="00A16ED8"/>
    <w:rsid w:val="00A1726F"/>
    <w:rsid w:val="00A17972"/>
    <w:rsid w:val="00A17E31"/>
    <w:rsid w:val="00A17F17"/>
    <w:rsid w:val="00A20059"/>
    <w:rsid w:val="00A20A87"/>
    <w:rsid w:val="00A20B50"/>
    <w:rsid w:val="00A20E65"/>
    <w:rsid w:val="00A20F96"/>
    <w:rsid w:val="00A2146E"/>
    <w:rsid w:val="00A21B3D"/>
    <w:rsid w:val="00A21BBF"/>
    <w:rsid w:val="00A21BFA"/>
    <w:rsid w:val="00A22015"/>
    <w:rsid w:val="00A2275C"/>
    <w:rsid w:val="00A22F4E"/>
    <w:rsid w:val="00A2370B"/>
    <w:rsid w:val="00A23A36"/>
    <w:rsid w:val="00A23B76"/>
    <w:rsid w:val="00A23EC4"/>
    <w:rsid w:val="00A24415"/>
    <w:rsid w:val="00A24AAA"/>
    <w:rsid w:val="00A24B65"/>
    <w:rsid w:val="00A24DD4"/>
    <w:rsid w:val="00A251B6"/>
    <w:rsid w:val="00A255B8"/>
    <w:rsid w:val="00A25CA0"/>
    <w:rsid w:val="00A25F7D"/>
    <w:rsid w:val="00A261A6"/>
    <w:rsid w:val="00A2638F"/>
    <w:rsid w:val="00A26B45"/>
    <w:rsid w:val="00A26BE2"/>
    <w:rsid w:val="00A26C1F"/>
    <w:rsid w:val="00A26CCB"/>
    <w:rsid w:val="00A26D10"/>
    <w:rsid w:val="00A26D3E"/>
    <w:rsid w:val="00A26F5C"/>
    <w:rsid w:val="00A27390"/>
    <w:rsid w:val="00A27815"/>
    <w:rsid w:val="00A30552"/>
    <w:rsid w:val="00A306A0"/>
    <w:rsid w:val="00A30CB5"/>
    <w:rsid w:val="00A30DD3"/>
    <w:rsid w:val="00A310C6"/>
    <w:rsid w:val="00A3125C"/>
    <w:rsid w:val="00A31590"/>
    <w:rsid w:val="00A3186A"/>
    <w:rsid w:val="00A31B57"/>
    <w:rsid w:val="00A31CF8"/>
    <w:rsid w:val="00A31E7C"/>
    <w:rsid w:val="00A32138"/>
    <w:rsid w:val="00A324B1"/>
    <w:rsid w:val="00A32533"/>
    <w:rsid w:val="00A32577"/>
    <w:rsid w:val="00A3273C"/>
    <w:rsid w:val="00A32BD4"/>
    <w:rsid w:val="00A32D0B"/>
    <w:rsid w:val="00A333C3"/>
    <w:rsid w:val="00A33512"/>
    <w:rsid w:val="00A33792"/>
    <w:rsid w:val="00A340ED"/>
    <w:rsid w:val="00A34133"/>
    <w:rsid w:val="00A3452F"/>
    <w:rsid w:val="00A345AE"/>
    <w:rsid w:val="00A345EE"/>
    <w:rsid w:val="00A34779"/>
    <w:rsid w:val="00A3525B"/>
    <w:rsid w:val="00A3588A"/>
    <w:rsid w:val="00A35B4D"/>
    <w:rsid w:val="00A35D45"/>
    <w:rsid w:val="00A35DAC"/>
    <w:rsid w:val="00A36AE7"/>
    <w:rsid w:val="00A36C21"/>
    <w:rsid w:val="00A36C4E"/>
    <w:rsid w:val="00A36CE9"/>
    <w:rsid w:val="00A3701D"/>
    <w:rsid w:val="00A376E2"/>
    <w:rsid w:val="00A37782"/>
    <w:rsid w:val="00A37853"/>
    <w:rsid w:val="00A3793E"/>
    <w:rsid w:val="00A401CE"/>
    <w:rsid w:val="00A40AC5"/>
    <w:rsid w:val="00A4118C"/>
    <w:rsid w:val="00A41475"/>
    <w:rsid w:val="00A41EB8"/>
    <w:rsid w:val="00A420AB"/>
    <w:rsid w:val="00A422A5"/>
    <w:rsid w:val="00A4238C"/>
    <w:rsid w:val="00A424A2"/>
    <w:rsid w:val="00A42959"/>
    <w:rsid w:val="00A42A37"/>
    <w:rsid w:val="00A42BD8"/>
    <w:rsid w:val="00A42D4B"/>
    <w:rsid w:val="00A42E26"/>
    <w:rsid w:val="00A432A2"/>
    <w:rsid w:val="00A441A1"/>
    <w:rsid w:val="00A44326"/>
    <w:rsid w:val="00A445FC"/>
    <w:rsid w:val="00A449A2"/>
    <w:rsid w:val="00A44B64"/>
    <w:rsid w:val="00A44E06"/>
    <w:rsid w:val="00A44FB9"/>
    <w:rsid w:val="00A45591"/>
    <w:rsid w:val="00A45EB2"/>
    <w:rsid w:val="00A45FB7"/>
    <w:rsid w:val="00A462F8"/>
    <w:rsid w:val="00A463C6"/>
    <w:rsid w:val="00A467D2"/>
    <w:rsid w:val="00A46A2E"/>
    <w:rsid w:val="00A46F90"/>
    <w:rsid w:val="00A4708B"/>
    <w:rsid w:val="00A470D2"/>
    <w:rsid w:val="00A472B8"/>
    <w:rsid w:val="00A47B1A"/>
    <w:rsid w:val="00A47BA5"/>
    <w:rsid w:val="00A50CCE"/>
    <w:rsid w:val="00A50DD3"/>
    <w:rsid w:val="00A50EE5"/>
    <w:rsid w:val="00A50FAC"/>
    <w:rsid w:val="00A5114C"/>
    <w:rsid w:val="00A511C7"/>
    <w:rsid w:val="00A511E1"/>
    <w:rsid w:val="00A51245"/>
    <w:rsid w:val="00A517FD"/>
    <w:rsid w:val="00A519B0"/>
    <w:rsid w:val="00A51A2E"/>
    <w:rsid w:val="00A51A31"/>
    <w:rsid w:val="00A52127"/>
    <w:rsid w:val="00A52197"/>
    <w:rsid w:val="00A521D6"/>
    <w:rsid w:val="00A52702"/>
    <w:rsid w:val="00A5272D"/>
    <w:rsid w:val="00A52815"/>
    <w:rsid w:val="00A529CB"/>
    <w:rsid w:val="00A52FBD"/>
    <w:rsid w:val="00A53316"/>
    <w:rsid w:val="00A5360C"/>
    <w:rsid w:val="00A53653"/>
    <w:rsid w:val="00A53943"/>
    <w:rsid w:val="00A53E80"/>
    <w:rsid w:val="00A54661"/>
    <w:rsid w:val="00A546F3"/>
    <w:rsid w:val="00A54933"/>
    <w:rsid w:val="00A54ABD"/>
    <w:rsid w:val="00A5541A"/>
    <w:rsid w:val="00A55438"/>
    <w:rsid w:val="00A55523"/>
    <w:rsid w:val="00A557E2"/>
    <w:rsid w:val="00A55C32"/>
    <w:rsid w:val="00A55D36"/>
    <w:rsid w:val="00A55FC0"/>
    <w:rsid w:val="00A56234"/>
    <w:rsid w:val="00A56460"/>
    <w:rsid w:val="00A56A7B"/>
    <w:rsid w:val="00A5702C"/>
    <w:rsid w:val="00A570BC"/>
    <w:rsid w:val="00A5738C"/>
    <w:rsid w:val="00A57B64"/>
    <w:rsid w:val="00A57D07"/>
    <w:rsid w:val="00A57D44"/>
    <w:rsid w:val="00A60054"/>
    <w:rsid w:val="00A6070A"/>
    <w:rsid w:val="00A61668"/>
    <w:rsid w:val="00A616FC"/>
    <w:rsid w:val="00A61B05"/>
    <w:rsid w:val="00A61DF2"/>
    <w:rsid w:val="00A61F67"/>
    <w:rsid w:val="00A62112"/>
    <w:rsid w:val="00A622F1"/>
    <w:rsid w:val="00A628FD"/>
    <w:rsid w:val="00A6342F"/>
    <w:rsid w:val="00A63640"/>
    <w:rsid w:val="00A63C62"/>
    <w:rsid w:val="00A63F6B"/>
    <w:rsid w:val="00A63F93"/>
    <w:rsid w:val="00A64017"/>
    <w:rsid w:val="00A64202"/>
    <w:rsid w:val="00A644BB"/>
    <w:rsid w:val="00A6451E"/>
    <w:rsid w:val="00A6494A"/>
    <w:rsid w:val="00A64966"/>
    <w:rsid w:val="00A64AA1"/>
    <w:rsid w:val="00A65097"/>
    <w:rsid w:val="00A6527D"/>
    <w:rsid w:val="00A65370"/>
    <w:rsid w:val="00A65467"/>
    <w:rsid w:val="00A654D1"/>
    <w:rsid w:val="00A65CBA"/>
    <w:rsid w:val="00A65D6C"/>
    <w:rsid w:val="00A65DCF"/>
    <w:rsid w:val="00A66517"/>
    <w:rsid w:val="00A66694"/>
    <w:rsid w:val="00A666D9"/>
    <w:rsid w:val="00A67A04"/>
    <w:rsid w:val="00A67CA2"/>
    <w:rsid w:val="00A70278"/>
    <w:rsid w:val="00A70DC2"/>
    <w:rsid w:val="00A712CC"/>
    <w:rsid w:val="00A716CF"/>
    <w:rsid w:val="00A7183C"/>
    <w:rsid w:val="00A71DF8"/>
    <w:rsid w:val="00A71F1E"/>
    <w:rsid w:val="00A72424"/>
    <w:rsid w:val="00A72D38"/>
    <w:rsid w:val="00A72E30"/>
    <w:rsid w:val="00A72F0E"/>
    <w:rsid w:val="00A732CD"/>
    <w:rsid w:val="00A73960"/>
    <w:rsid w:val="00A73A4D"/>
    <w:rsid w:val="00A73BD5"/>
    <w:rsid w:val="00A73C90"/>
    <w:rsid w:val="00A740A5"/>
    <w:rsid w:val="00A7442B"/>
    <w:rsid w:val="00A74B34"/>
    <w:rsid w:val="00A758A4"/>
    <w:rsid w:val="00A760AC"/>
    <w:rsid w:val="00A7641B"/>
    <w:rsid w:val="00A7686A"/>
    <w:rsid w:val="00A76A1A"/>
    <w:rsid w:val="00A76CB4"/>
    <w:rsid w:val="00A76E74"/>
    <w:rsid w:val="00A77294"/>
    <w:rsid w:val="00A774E6"/>
    <w:rsid w:val="00A77EFC"/>
    <w:rsid w:val="00A80557"/>
    <w:rsid w:val="00A811BE"/>
    <w:rsid w:val="00A813FD"/>
    <w:rsid w:val="00A814E7"/>
    <w:rsid w:val="00A817CE"/>
    <w:rsid w:val="00A81EDB"/>
    <w:rsid w:val="00A81F1B"/>
    <w:rsid w:val="00A820DE"/>
    <w:rsid w:val="00A82405"/>
    <w:rsid w:val="00A8360F"/>
    <w:rsid w:val="00A83CB1"/>
    <w:rsid w:val="00A83FBF"/>
    <w:rsid w:val="00A84743"/>
    <w:rsid w:val="00A84CCB"/>
    <w:rsid w:val="00A84DFA"/>
    <w:rsid w:val="00A84FF8"/>
    <w:rsid w:val="00A8501A"/>
    <w:rsid w:val="00A8503D"/>
    <w:rsid w:val="00A853D1"/>
    <w:rsid w:val="00A8544E"/>
    <w:rsid w:val="00A85492"/>
    <w:rsid w:val="00A8585C"/>
    <w:rsid w:val="00A85B05"/>
    <w:rsid w:val="00A85DF9"/>
    <w:rsid w:val="00A85E81"/>
    <w:rsid w:val="00A861DD"/>
    <w:rsid w:val="00A862EA"/>
    <w:rsid w:val="00A863A9"/>
    <w:rsid w:val="00A86427"/>
    <w:rsid w:val="00A868D8"/>
    <w:rsid w:val="00A86AD1"/>
    <w:rsid w:val="00A86E93"/>
    <w:rsid w:val="00A87192"/>
    <w:rsid w:val="00A872E9"/>
    <w:rsid w:val="00A874B4"/>
    <w:rsid w:val="00A87CD6"/>
    <w:rsid w:val="00A87E4E"/>
    <w:rsid w:val="00A87F53"/>
    <w:rsid w:val="00A9022D"/>
    <w:rsid w:val="00A9045B"/>
    <w:rsid w:val="00A90659"/>
    <w:rsid w:val="00A907BB"/>
    <w:rsid w:val="00A90FEA"/>
    <w:rsid w:val="00A9100D"/>
    <w:rsid w:val="00A911B2"/>
    <w:rsid w:val="00A912B1"/>
    <w:rsid w:val="00A9137A"/>
    <w:rsid w:val="00A913BB"/>
    <w:rsid w:val="00A91D68"/>
    <w:rsid w:val="00A91F05"/>
    <w:rsid w:val="00A91F5E"/>
    <w:rsid w:val="00A9235F"/>
    <w:rsid w:val="00A9266D"/>
    <w:rsid w:val="00A92934"/>
    <w:rsid w:val="00A929AD"/>
    <w:rsid w:val="00A92D2E"/>
    <w:rsid w:val="00A92D88"/>
    <w:rsid w:val="00A92F07"/>
    <w:rsid w:val="00A930A9"/>
    <w:rsid w:val="00A93449"/>
    <w:rsid w:val="00A9382C"/>
    <w:rsid w:val="00A93DE0"/>
    <w:rsid w:val="00A945DB"/>
    <w:rsid w:val="00A94816"/>
    <w:rsid w:val="00A9483E"/>
    <w:rsid w:val="00A94FD5"/>
    <w:rsid w:val="00A95518"/>
    <w:rsid w:val="00A956D8"/>
    <w:rsid w:val="00A95E6D"/>
    <w:rsid w:val="00A960CA"/>
    <w:rsid w:val="00A96246"/>
    <w:rsid w:val="00A96635"/>
    <w:rsid w:val="00A9676B"/>
    <w:rsid w:val="00A968C2"/>
    <w:rsid w:val="00A96A07"/>
    <w:rsid w:val="00A96C2B"/>
    <w:rsid w:val="00A96E4C"/>
    <w:rsid w:val="00A9735B"/>
    <w:rsid w:val="00A9774B"/>
    <w:rsid w:val="00A979AA"/>
    <w:rsid w:val="00A97A42"/>
    <w:rsid w:val="00A97AE1"/>
    <w:rsid w:val="00A97E0C"/>
    <w:rsid w:val="00A97F32"/>
    <w:rsid w:val="00AA07B1"/>
    <w:rsid w:val="00AA081B"/>
    <w:rsid w:val="00AA0840"/>
    <w:rsid w:val="00AA1091"/>
    <w:rsid w:val="00AA15D5"/>
    <w:rsid w:val="00AA17BD"/>
    <w:rsid w:val="00AA1A68"/>
    <w:rsid w:val="00AA2C68"/>
    <w:rsid w:val="00AA3757"/>
    <w:rsid w:val="00AA3865"/>
    <w:rsid w:val="00AA3C16"/>
    <w:rsid w:val="00AA3C63"/>
    <w:rsid w:val="00AA3CD1"/>
    <w:rsid w:val="00AA46BB"/>
    <w:rsid w:val="00AA49FB"/>
    <w:rsid w:val="00AA4D91"/>
    <w:rsid w:val="00AA5120"/>
    <w:rsid w:val="00AA56B9"/>
    <w:rsid w:val="00AA57DF"/>
    <w:rsid w:val="00AA581D"/>
    <w:rsid w:val="00AA58F0"/>
    <w:rsid w:val="00AA5BF0"/>
    <w:rsid w:val="00AA5FFD"/>
    <w:rsid w:val="00AA6463"/>
    <w:rsid w:val="00AA69B1"/>
    <w:rsid w:val="00AA7152"/>
    <w:rsid w:val="00AA721D"/>
    <w:rsid w:val="00AA7823"/>
    <w:rsid w:val="00AA7B98"/>
    <w:rsid w:val="00AB04DA"/>
    <w:rsid w:val="00AB079F"/>
    <w:rsid w:val="00AB08B0"/>
    <w:rsid w:val="00AB19C4"/>
    <w:rsid w:val="00AB1AEF"/>
    <w:rsid w:val="00AB2432"/>
    <w:rsid w:val="00AB24A3"/>
    <w:rsid w:val="00AB24A9"/>
    <w:rsid w:val="00AB29E0"/>
    <w:rsid w:val="00AB2DA2"/>
    <w:rsid w:val="00AB2F92"/>
    <w:rsid w:val="00AB3669"/>
    <w:rsid w:val="00AB366E"/>
    <w:rsid w:val="00AB36BE"/>
    <w:rsid w:val="00AB37D0"/>
    <w:rsid w:val="00AB3893"/>
    <w:rsid w:val="00AB3919"/>
    <w:rsid w:val="00AB3B89"/>
    <w:rsid w:val="00AB41F6"/>
    <w:rsid w:val="00AB456D"/>
    <w:rsid w:val="00AB45AD"/>
    <w:rsid w:val="00AB467B"/>
    <w:rsid w:val="00AB49CC"/>
    <w:rsid w:val="00AB56C1"/>
    <w:rsid w:val="00AB56DC"/>
    <w:rsid w:val="00AB599C"/>
    <w:rsid w:val="00AB6119"/>
    <w:rsid w:val="00AB6657"/>
    <w:rsid w:val="00AB6879"/>
    <w:rsid w:val="00AB6B32"/>
    <w:rsid w:val="00AB6D1B"/>
    <w:rsid w:val="00AB7B5C"/>
    <w:rsid w:val="00AC03FF"/>
    <w:rsid w:val="00AC04D3"/>
    <w:rsid w:val="00AC0AE4"/>
    <w:rsid w:val="00AC0DAB"/>
    <w:rsid w:val="00AC12F1"/>
    <w:rsid w:val="00AC138F"/>
    <w:rsid w:val="00AC1925"/>
    <w:rsid w:val="00AC1E0E"/>
    <w:rsid w:val="00AC2458"/>
    <w:rsid w:val="00AC26AE"/>
    <w:rsid w:val="00AC2ECD"/>
    <w:rsid w:val="00AC33CE"/>
    <w:rsid w:val="00AC3878"/>
    <w:rsid w:val="00AC3B0F"/>
    <w:rsid w:val="00AC3C35"/>
    <w:rsid w:val="00AC3ECD"/>
    <w:rsid w:val="00AC4320"/>
    <w:rsid w:val="00AC4392"/>
    <w:rsid w:val="00AC4FF9"/>
    <w:rsid w:val="00AC51F9"/>
    <w:rsid w:val="00AC5288"/>
    <w:rsid w:val="00AC5599"/>
    <w:rsid w:val="00AC6728"/>
    <w:rsid w:val="00AC67D1"/>
    <w:rsid w:val="00AC6A30"/>
    <w:rsid w:val="00AC6AE3"/>
    <w:rsid w:val="00AC6D1B"/>
    <w:rsid w:val="00AC6DAD"/>
    <w:rsid w:val="00AC7075"/>
    <w:rsid w:val="00AC7277"/>
    <w:rsid w:val="00AC735F"/>
    <w:rsid w:val="00AC79B2"/>
    <w:rsid w:val="00AC7B32"/>
    <w:rsid w:val="00AC7B4A"/>
    <w:rsid w:val="00AC7F0B"/>
    <w:rsid w:val="00AD147F"/>
    <w:rsid w:val="00AD14E0"/>
    <w:rsid w:val="00AD151E"/>
    <w:rsid w:val="00AD1D0E"/>
    <w:rsid w:val="00AD1EEC"/>
    <w:rsid w:val="00AD1FC6"/>
    <w:rsid w:val="00AD232A"/>
    <w:rsid w:val="00AD248F"/>
    <w:rsid w:val="00AD2629"/>
    <w:rsid w:val="00AD26E7"/>
    <w:rsid w:val="00AD277C"/>
    <w:rsid w:val="00AD277D"/>
    <w:rsid w:val="00AD2BB5"/>
    <w:rsid w:val="00AD2C3B"/>
    <w:rsid w:val="00AD3006"/>
    <w:rsid w:val="00AD31D9"/>
    <w:rsid w:val="00AD33A5"/>
    <w:rsid w:val="00AD3499"/>
    <w:rsid w:val="00AD37BB"/>
    <w:rsid w:val="00AD3A24"/>
    <w:rsid w:val="00AD3A25"/>
    <w:rsid w:val="00AD463E"/>
    <w:rsid w:val="00AD480D"/>
    <w:rsid w:val="00AD490B"/>
    <w:rsid w:val="00AD49F1"/>
    <w:rsid w:val="00AD4CB2"/>
    <w:rsid w:val="00AD4F1D"/>
    <w:rsid w:val="00AD51D0"/>
    <w:rsid w:val="00AD5E48"/>
    <w:rsid w:val="00AD5F30"/>
    <w:rsid w:val="00AD5F34"/>
    <w:rsid w:val="00AD6428"/>
    <w:rsid w:val="00AD685A"/>
    <w:rsid w:val="00AD69A1"/>
    <w:rsid w:val="00AD69E4"/>
    <w:rsid w:val="00AD6A4D"/>
    <w:rsid w:val="00AD6AA8"/>
    <w:rsid w:val="00AD6ABE"/>
    <w:rsid w:val="00AD6E84"/>
    <w:rsid w:val="00AD78B6"/>
    <w:rsid w:val="00AD7DC3"/>
    <w:rsid w:val="00AE0137"/>
    <w:rsid w:val="00AE0361"/>
    <w:rsid w:val="00AE04B4"/>
    <w:rsid w:val="00AE0615"/>
    <w:rsid w:val="00AE0705"/>
    <w:rsid w:val="00AE0EA5"/>
    <w:rsid w:val="00AE1F2F"/>
    <w:rsid w:val="00AE2559"/>
    <w:rsid w:val="00AE287D"/>
    <w:rsid w:val="00AE311E"/>
    <w:rsid w:val="00AE3346"/>
    <w:rsid w:val="00AE39E4"/>
    <w:rsid w:val="00AE4843"/>
    <w:rsid w:val="00AE4ADB"/>
    <w:rsid w:val="00AE4C3E"/>
    <w:rsid w:val="00AE4C94"/>
    <w:rsid w:val="00AE4E59"/>
    <w:rsid w:val="00AE4F79"/>
    <w:rsid w:val="00AE5F11"/>
    <w:rsid w:val="00AE6B69"/>
    <w:rsid w:val="00AE6C52"/>
    <w:rsid w:val="00AE6FD9"/>
    <w:rsid w:val="00AE717D"/>
    <w:rsid w:val="00AE745B"/>
    <w:rsid w:val="00AE7B9F"/>
    <w:rsid w:val="00AE7D8D"/>
    <w:rsid w:val="00AE7E0A"/>
    <w:rsid w:val="00AF0268"/>
    <w:rsid w:val="00AF08B5"/>
    <w:rsid w:val="00AF0B4E"/>
    <w:rsid w:val="00AF0BB1"/>
    <w:rsid w:val="00AF0C9E"/>
    <w:rsid w:val="00AF1531"/>
    <w:rsid w:val="00AF210A"/>
    <w:rsid w:val="00AF2789"/>
    <w:rsid w:val="00AF2D83"/>
    <w:rsid w:val="00AF2EA3"/>
    <w:rsid w:val="00AF2F26"/>
    <w:rsid w:val="00AF3488"/>
    <w:rsid w:val="00AF35AD"/>
    <w:rsid w:val="00AF3787"/>
    <w:rsid w:val="00AF3DCE"/>
    <w:rsid w:val="00AF4C6F"/>
    <w:rsid w:val="00AF4C9D"/>
    <w:rsid w:val="00AF4E00"/>
    <w:rsid w:val="00AF4E39"/>
    <w:rsid w:val="00AF4F4C"/>
    <w:rsid w:val="00AF6A53"/>
    <w:rsid w:val="00AF710A"/>
    <w:rsid w:val="00AF782E"/>
    <w:rsid w:val="00AF7928"/>
    <w:rsid w:val="00AF7D56"/>
    <w:rsid w:val="00AF7DCF"/>
    <w:rsid w:val="00B009B1"/>
    <w:rsid w:val="00B00A1B"/>
    <w:rsid w:val="00B00BC8"/>
    <w:rsid w:val="00B00E61"/>
    <w:rsid w:val="00B014B0"/>
    <w:rsid w:val="00B0176B"/>
    <w:rsid w:val="00B01CB8"/>
    <w:rsid w:val="00B02306"/>
    <w:rsid w:val="00B02CD0"/>
    <w:rsid w:val="00B03206"/>
    <w:rsid w:val="00B03301"/>
    <w:rsid w:val="00B037F9"/>
    <w:rsid w:val="00B03B97"/>
    <w:rsid w:val="00B04436"/>
    <w:rsid w:val="00B044F8"/>
    <w:rsid w:val="00B0467A"/>
    <w:rsid w:val="00B0474F"/>
    <w:rsid w:val="00B0482A"/>
    <w:rsid w:val="00B04D3E"/>
    <w:rsid w:val="00B051A6"/>
    <w:rsid w:val="00B05222"/>
    <w:rsid w:val="00B0561E"/>
    <w:rsid w:val="00B056AB"/>
    <w:rsid w:val="00B059E5"/>
    <w:rsid w:val="00B05AAA"/>
    <w:rsid w:val="00B05E33"/>
    <w:rsid w:val="00B06063"/>
    <w:rsid w:val="00B061DA"/>
    <w:rsid w:val="00B064AE"/>
    <w:rsid w:val="00B06C45"/>
    <w:rsid w:val="00B0714F"/>
    <w:rsid w:val="00B072E5"/>
    <w:rsid w:val="00B07A37"/>
    <w:rsid w:val="00B07F92"/>
    <w:rsid w:val="00B07FE3"/>
    <w:rsid w:val="00B10438"/>
    <w:rsid w:val="00B10464"/>
    <w:rsid w:val="00B10927"/>
    <w:rsid w:val="00B10D92"/>
    <w:rsid w:val="00B10E0C"/>
    <w:rsid w:val="00B117D3"/>
    <w:rsid w:val="00B11A69"/>
    <w:rsid w:val="00B11BCF"/>
    <w:rsid w:val="00B122EA"/>
    <w:rsid w:val="00B12411"/>
    <w:rsid w:val="00B12529"/>
    <w:rsid w:val="00B12537"/>
    <w:rsid w:val="00B12762"/>
    <w:rsid w:val="00B128D9"/>
    <w:rsid w:val="00B13062"/>
    <w:rsid w:val="00B13125"/>
    <w:rsid w:val="00B132B3"/>
    <w:rsid w:val="00B13761"/>
    <w:rsid w:val="00B13804"/>
    <w:rsid w:val="00B139CE"/>
    <w:rsid w:val="00B13BD7"/>
    <w:rsid w:val="00B13E78"/>
    <w:rsid w:val="00B13FF9"/>
    <w:rsid w:val="00B143D8"/>
    <w:rsid w:val="00B1477E"/>
    <w:rsid w:val="00B14A57"/>
    <w:rsid w:val="00B1510B"/>
    <w:rsid w:val="00B154D7"/>
    <w:rsid w:val="00B155ED"/>
    <w:rsid w:val="00B15D13"/>
    <w:rsid w:val="00B15D7A"/>
    <w:rsid w:val="00B166FB"/>
    <w:rsid w:val="00B16DE2"/>
    <w:rsid w:val="00B1702D"/>
    <w:rsid w:val="00B1720E"/>
    <w:rsid w:val="00B17456"/>
    <w:rsid w:val="00B17476"/>
    <w:rsid w:val="00B175BD"/>
    <w:rsid w:val="00B175E1"/>
    <w:rsid w:val="00B17985"/>
    <w:rsid w:val="00B2046B"/>
    <w:rsid w:val="00B20606"/>
    <w:rsid w:val="00B206DE"/>
    <w:rsid w:val="00B207D2"/>
    <w:rsid w:val="00B20C34"/>
    <w:rsid w:val="00B212A6"/>
    <w:rsid w:val="00B21323"/>
    <w:rsid w:val="00B21AE0"/>
    <w:rsid w:val="00B21CBB"/>
    <w:rsid w:val="00B21D4A"/>
    <w:rsid w:val="00B223A5"/>
    <w:rsid w:val="00B22B7E"/>
    <w:rsid w:val="00B22D07"/>
    <w:rsid w:val="00B233D5"/>
    <w:rsid w:val="00B23B83"/>
    <w:rsid w:val="00B23EE9"/>
    <w:rsid w:val="00B23EF2"/>
    <w:rsid w:val="00B23F14"/>
    <w:rsid w:val="00B24C14"/>
    <w:rsid w:val="00B258E6"/>
    <w:rsid w:val="00B264EE"/>
    <w:rsid w:val="00B26AB5"/>
    <w:rsid w:val="00B27590"/>
    <w:rsid w:val="00B275D9"/>
    <w:rsid w:val="00B27785"/>
    <w:rsid w:val="00B30306"/>
    <w:rsid w:val="00B3055A"/>
    <w:rsid w:val="00B31489"/>
    <w:rsid w:val="00B3162D"/>
    <w:rsid w:val="00B31CA9"/>
    <w:rsid w:val="00B32301"/>
    <w:rsid w:val="00B3236A"/>
    <w:rsid w:val="00B32DD5"/>
    <w:rsid w:val="00B331A1"/>
    <w:rsid w:val="00B33E34"/>
    <w:rsid w:val="00B34284"/>
    <w:rsid w:val="00B345E6"/>
    <w:rsid w:val="00B3474A"/>
    <w:rsid w:val="00B347D8"/>
    <w:rsid w:val="00B349E3"/>
    <w:rsid w:val="00B34B78"/>
    <w:rsid w:val="00B36803"/>
    <w:rsid w:val="00B369F1"/>
    <w:rsid w:val="00B36DDF"/>
    <w:rsid w:val="00B36F1C"/>
    <w:rsid w:val="00B37248"/>
    <w:rsid w:val="00B3752D"/>
    <w:rsid w:val="00B376E5"/>
    <w:rsid w:val="00B378F9"/>
    <w:rsid w:val="00B379BC"/>
    <w:rsid w:val="00B37A94"/>
    <w:rsid w:val="00B37BA0"/>
    <w:rsid w:val="00B404E6"/>
    <w:rsid w:val="00B40985"/>
    <w:rsid w:val="00B40B79"/>
    <w:rsid w:val="00B40BE3"/>
    <w:rsid w:val="00B41669"/>
    <w:rsid w:val="00B41965"/>
    <w:rsid w:val="00B41D77"/>
    <w:rsid w:val="00B42072"/>
    <w:rsid w:val="00B4229A"/>
    <w:rsid w:val="00B423E0"/>
    <w:rsid w:val="00B4248A"/>
    <w:rsid w:val="00B427EA"/>
    <w:rsid w:val="00B43199"/>
    <w:rsid w:val="00B43420"/>
    <w:rsid w:val="00B437B6"/>
    <w:rsid w:val="00B43C5F"/>
    <w:rsid w:val="00B43E1C"/>
    <w:rsid w:val="00B44177"/>
    <w:rsid w:val="00B44303"/>
    <w:rsid w:val="00B44436"/>
    <w:rsid w:val="00B447E3"/>
    <w:rsid w:val="00B44897"/>
    <w:rsid w:val="00B4491F"/>
    <w:rsid w:val="00B44929"/>
    <w:rsid w:val="00B44C20"/>
    <w:rsid w:val="00B450E9"/>
    <w:rsid w:val="00B456AB"/>
    <w:rsid w:val="00B45893"/>
    <w:rsid w:val="00B45E8F"/>
    <w:rsid w:val="00B45F09"/>
    <w:rsid w:val="00B468FA"/>
    <w:rsid w:val="00B46C25"/>
    <w:rsid w:val="00B47800"/>
    <w:rsid w:val="00B47AEC"/>
    <w:rsid w:val="00B47B24"/>
    <w:rsid w:val="00B47F2E"/>
    <w:rsid w:val="00B502A4"/>
    <w:rsid w:val="00B508CC"/>
    <w:rsid w:val="00B50A69"/>
    <w:rsid w:val="00B50DD6"/>
    <w:rsid w:val="00B517DB"/>
    <w:rsid w:val="00B521A3"/>
    <w:rsid w:val="00B525C1"/>
    <w:rsid w:val="00B53136"/>
    <w:rsid w:val="00B535EB"/>
    <w:rsid w:val="00B53ED5"/>
    <w:rsid w:val="00B54169"/>
    <w:rsid w:val="00B548F6"/>
    <w:rsid w:val="00B555E6"/>
    <w:rsid w:val="00B55A01"/>
    <w:rsid w:val="00B55B8B"/>
    <w:rsid w:val="00B56B80"/>
    <w:rsid w:val="00B5702C"/>
    <w:rsid w:val="00B57172"/>
    <w:rsid w:val="00B575CC"/>
    <w:rsid w:val="00B57944"/>
    <w:rsid w:val="00B57B20"/>
    <w:rsid w:val="00B57C97"/>
    <w:rsid w:val="00B57DF6"/>
    <w:rsid w:val="00B60532"/>
    <w:rsid w:val="00B60CE0"/>
    <w:rsid w:val="00B60E51"/>
    <w:rsid w:val="00B60E66"/>
    <w:rsid w:val="00B613D0"/>
    <w:rsid w:val="00B61666"/>
    <w:rsid w:val="00B6166C"/>
    <w:rsid w:val="00B61893"/>
    <w:rsid w:val="00B629F9"/>
    <w:rsid w:val="00B62B68"/>
    <w:rsid w:val="00B62DDB"/>
    <w:rsid w:val="00B633E8"/>
    <w:rsid w:val="00B63D31"/>
    <w:rsid w:val="00B63E5D"/>
    <w:rsid w:val="00B64063"/>
    <w:rsid w:val="00B64793"/>
    <w:rsid w:val="00B654A3"/>
    <w:rsid w:val="00B65822"/>
    <w:rsid w:val="00B65900"/>
    <w:rsid w:val="00B65AB9"/>
    <w:rsid w:val="00B65D97"/>
    <w:rsid w:val="00B65F8D"/>
    <w:rsid w:val="00B664C7"/>
    <w:rsid w:val="00B66703"/>
    <w:rsid w:val="00B66818"/>
    <w:rsid w:val="00B66C48"/>
    <w:rsid w:val="00B6701C"/>
    <w:rsid w:val="00B67108"/>
    <w:rsid w:val="00B6725B"/>
    <w:rsid w:val="00B673CE"/>
    <w:rsid w:val="00B67CF1"/>
    <w:rsid w:val="00B67D46"/>
    <w:rsid w:val="00B67E29"/>
    <w:rsid w:val="00B70832"/>
    <w:rsid w:val="00B709B2"/>
    <w:rsid w:val="00B70FB8"/>
    <w:rsid w:val="00B711BE"/>
    <w:rsid w:val="00B72941"/>
    <w:rsid w:val="00B72A69"/>
    <w:rsid w:val="00B73415"/>
    <w:rsid w:val="00B744B4"/>
    <w:rsid w:val="00B74659"/>
    <w:rsid w:val="00B74807"/>
    <w:rsid w:val="00B750F5"/>
    <w:rsid w:val="00B75168"/>
    <w:rsid w:val="00B75304"/>
    <w:rsid w:val="00B75467"/>
    <w:rsid w:val="00B75591"/>
    <w:rsid w:val="00B75AE7"/>
    <w:rsid w:val="00B75B84"/>
    <w:rsid w:val="00B75F8B"/>
    <w:rsid w:val="00B76682"/>
    <w:rsid w:val="00B76B87"/>
    <w:rsid w:val="00B76E35"/>
    <w:rsid w:val="00B76E4A"/>
    <w:rsid w:val="00B76E53"/>
    <w:rsid w:val="00B77595"/>
    <w:rsid w:val="00B7764F"/>
    <w:rsid w:val="00B778EF"/>
    <w:rsid w:val="00B77D21"/>
    <w:rsid w:val="00B77EA6"/>
    <w:rsid w:val="00B8011E"/>
    <w:rsid w:val="00B8040E"/>
    <w:rsid w:val="00B80983"/>
    <w:rsid w:val="00B80C85"/>
    <w:rsid w:val="00B80DD0"/>
    <w:rsid w:val="00B81088"/>
    <w:rsid w:val="00B81276"/>
    <w:rsid w:val="00B81566"/>
    <w:rsid w:val="00B81A36"/>
    <w:rsid w:val="00B81AB7"/>
    <w:rsid w:val="00B81ADC"/>
    <w:rsid w:val="00B81CE8"/>
    <w:rsid w:val="00B81E32"/>
    <w:rsid w:val="00B81ED0"/>
    <w:rsid w:val="00B81F79"/>
    <w:rsid w:val="00B81FDC"/>
    <w:rsid w:val="00B822A9"/>
    <w:rsid w:val="00B82732"/>
    <w:rsid w:val="00B8287E"/>
    <w:rsid w:val="00B828F1"/>
    <w:rsid w:val="00B82B4A"/>
    <w:rsid w:val="00B839EE"/>
    <w:rsid w:val="00B83DB8"/>
    <w:rsid w:val="00B8421B"/>
    <w:rsid w:val="00B8463B"/>
    <w:rsid w:val="00B84E88"/>
    <w:rsid w:val="00B858AD"/>
    <w:rsid w:val="00B85951"/>
    <w:rsid w:val="00B85B04"/>
    <w:rsid w:val="00B864DC"/>
    <w:rsid w:val="00B8650E"/>
    <w:rsid w:val="00B86955"/>
    <w:rsid w:val="00B86DAF"/>
    <w:rsid w:val="00B86EBC"/>
    <w:rsid w:val="00B873FE"/>
    <w:rsid w:val="00B87497"/>
    <w:rsid w:val="00B87E1A"/>
    <w:rsid w:val="00B9026C"/>
    <w:rsid w:val="00B90A40"/>
    <w:rsid w:val="00B90E1E"/>
    <w:rsid w:val="00B9132B"/>
    <w:rsid w:val="00B913E7"/>
    <w:rsid w:val="00B919E2"/>
    <w:rsid w:val="00B91E25"/>
    <w:rsid w:val="00B9292F"/>
    <w:rsid w:val="00B92B2D"/>
    <w:rsid w:val="00B92E22"/>
    <w:rsid w:val="00B940FD"/>
    <w:rsid w:val="00B94359"/>
    <w:rsid w:val="00B9438F"/>
    <w:rsid w:val="00B943C4"/>
    <w:rsid w:val="00B945ED"/>
    <w:rsid w:val="00B9485B"/>
    <w:rsid w:val="00B94870"/>
    <w:rsid w:val="00B94B79"/>
    <w:rsid w:val="00B951EB"/>
    <w:rsid w:val="00B95255"/>
    <w:rsid w:val="00B9566F"/>
    <w:rsid w:val="00B95EFC"/>
    <w:rsid w:val="00B96688"/>
    <w:rsid w:val="00B96792"/>
    <w:rsid w:val="00B96A52"/>
    <w:rsid w:val="00B96B6D"/>
    <w:rsid w:val="00B96BE3"/>
    <w:rsid w:val="00B96DA8"/>
    <w:rsid w:val="00B9720C"/>
    <w:rsid w:val="00B973AF"/>
    <w:rsid w:val="00B973D9"/>
    <w:rsid w:val="00B975D6"/>
    <w:rsid w:val="00B976E9"/>
    <w:rsid w:val="00B97BBA"/>
    <w:rsid w:val="00BA0038"/>
    <w:rsid w:val="00BA04B6"/>
    <w:rsid w:val="00BA056F"/>
    <w:rsid w:val="00BA06A7"/>
    <w:rsid w:val="00BA08A9"/>
    <w:rsid w:val="00BA0B8E"/>
    <w:rsid w:val="00BA0C3A"/>
    <w:rsid w:val="00BA11B3"/>
    <w:rsid w:val="00BA1BCF"/>
    <w:rsid w:val="00BA1DAB"/>
    <w:rsid w:val="00BA201D"/>
    <w:rsid w:val="00BA226F"/>
    <w:rsid w:val="00BA2399"/>
    <w:rsid w:val="00BA281B"/>
    <w:rsid w:val="00BA2AF1"/>
    <w:rsid w:val="00BA2D5D"/>
    <w:rsid w:val="00BA2FF1"/>
    <w:rsid w:val="00BA3313"/>
    <w:rsid w:val="00BA338A"/>
    <w:rsid w:val="00BA38BC"/>
    <w:rsid w:val="00BA3B4E"/>
    <w:rsid w:val="00BA3E17"/>
    <w:rsid w:val="00BA42C3"/>
    <w:rsid w:val="00BA443B"/>
    <w:rsid w:val="00BA4653"/>
    <w:rsid w:val="00BA4C35"/>
    <w:rsid w:val="00BA4CF9"/>
    <w:rsid w:val="00BA4E4C"/>
    <w:rsid w:val="00BA5125"/>
    <w:rsid w:val="00BA538F"/>
    <w:rsid w:val="00BA54AF"/>
    <w:rsid w:val="00BA5A14"/>
    <w:rsid w:val="00BA5AC7"/>
    <w:rsid w:val="00BA5CA2"/>
    <w:rsid w:val="00BA61B1"/>
    <w:rsid w:val="00BA6374"/>
    <w:rsid w:val="00BA63B7"/>
    <w:rsid w:val="00BA6420"/>
    <w:rsid w:val="00BA6575"/>
    <w:rsid w:val="00BA6A28"/>
    <w:rsid w:val="00BA737B"/>
    <w:rsid w:val="00BA73E5"/>
    <w:rsid w:val="00BA7A93"/>
    <w:rsid w:val="00BA7C8B"/>
    <w:rsid w:val="00BB01C0"/>
    <w:rsid w:val="00BB0267"/>
    <w:rsid w:val="00BB0FB0"/>
    <w:rsid w:val="00BB121E"/>
    <w:rsid w:val="00BB1431"/>
    <w:rsid w:val="00BB1BAD"/>
    <w:rsid w:val="00BB1CF6"/>
    <w:rsid w:val="00BB1D5E"/>
    <w:rsid w:val="00BB23BE"/>
    <w:rsid w:val="00BB2890"/>
    <w:rsid w:val="00BB295C"/>
    <w:rsid w:val="00BB2D3E"/>
    <w:rsid w:val="00BB2FA4"/>
    <w:rsid w:val="00BB301E"/>
    <w:rsid w:val="00BB30A5"/>
    <w:rsid w:val="00BB32F1"/>
    <w:rsid w:val="00BB348B"/>
    <w:rsid w:val="00BB37BA"/>
    <w:rsid w:val="00BB389E"/>
    <w:rsid w:val="00BB40D3"/>
    <w:rsid w:val="00BB4108"/>
    <w:rsid w:val="00BB4122"/>
    <w:rsid w:val="00BB423F"/>
    <w:rsid w:val="00BB469B"/>
    <w:rsid w:val="00BB4FA9"/>
    <w:rsid w:val="00BB5494"/>
    <w:rsid w:val="00BB54EC"/>
    <w:rsid w:val="00BB5B04"/>
    <w:rsid w:val="00BB62F9"/>
    <w:rsid w:val="00BB64E0"/>
    <w:rsid w:val="00BB66D4"/>
    <w:rsid w:val="00BB688A"/>
    <w:rsid w:val="00BB6B04"/>
    <w:rsid w:val="00BB6F17"/>
    <w:rsid w:val="00BB70CF"/>
    <w:rsid w:val="00BB7427"/>
    <w:rsid w:val="00BB77CE"/>
    <w:rsid w:val="00BB7E47"/>
    <w:rsid w:val="00BC08D0"/>
    <w:rsid w:val="00BC09F8"/>
    <w:rsid w:val="00BC0D8D"/>
    <w:rsid w:val="00BC0EDA"/>
    <w:rsid w:val="00BC11AA"/>
    <w:rsid w:val="00BC15E8"/>
    <w:rsid w:val="00BC17A4"/>
    <w:rsid w:val="00BC1937"/>
    <w:rsid w:val="00BC197B"/>
    <w:rsid w:val="00BC1A39"/>
    <w:rsid w:val="00BC1B28"/>
    <w:rsid w:val="00BC1BB5"/>
    <w:rsid w:val="00BC1DA4"/>
    <w:rsid w:val="00BC1E5B"/>
    <w:rsid w:val="00BC1FD0"/>
    <w:rsid w:val="00BC2938"/>
    <w:rsid w:val="00BC29AB"/>
    <w:rsid w:val="00BC31B8"/>
    <w:rsid w:val="00BC31FF"/>
    <w:rsid w:val="00BC3452"/>
    <w:rsid w:val="00BC39C1"/>
    <w:rsid w:val="00BC414F"/>
    <w:rsid w:val="00BC4377"/>
    <w:rsid w:val="00BC4835"/>
    <w:rsid w:val="00BC4B39"/>
    <w:rsid w:val="00BC50BB"/>
    <w:rsid w:val="00BC571E"/>
    <w:rsid w:val="00BC5E24"/>
    <w:rsid w:val="00BC60F8"/>
    <w:rsid w:val="00BC62A0"/>
    <w:rsid w:val="00BC670E"/>
    <w:rsid w:val="00BC68CB"/>
    <w:rsid w:val="00BC68DB"/>
    <w:rsid w:val="00BC6C18"/>
    <w:rsid w:val="00BC6E26"/>
    <w:rsid w:val="00BC71B5"/>
    <w:rsid w:val="00BC73C8"/>
    <w:rsid w:val="00BC7588"/>
    <w:rsid w:val="00BC7640"/>
    <w:rsid w:val="00BC764D"/>
    <w:rsid w:val="00BC795C"/>
    <w:rsid w:val="00BC7975"/>
    <w:rsid w:val="00BD0175"/>
    <w:rsid w:val="00BD02D8"/>
    <w:rsid w:val="00BD0704"/>
    <w:rsid w:val="00BD0788"/>
    <w:rsid w:val="00BD0803"/>
    <w:rsid w:val="00BD0EFB"/>
    <w:rsid w:val="00BD0F54"/>
    <w:rsid w:val="00BD1112"/>
    <w:rsid w:val="00BD13CA"/>
    <w:rsid w:val="00BD1CB5"/>
    <w:rsid w:val="00BD207A"/>
    <w:rsid w:val="00BD2214"/>
    <w:rsid w:val="00BD3162"/>
    <w:rsid w:val="00BD350B"/>
    <w:rsid w:val="00BD3762"/>
    <w:rsid w:val="00BD44D8"/>
    <w:rsid w:val="00BD4D4E"/>
    <w:rsid w:val="00BD5715"/>
    <w:rsid w:val="00BD5CC1"/>
    <w:rsid w:val="00BD64A2"/>
    <w:rsid w:val="00BD65BC"/>
    <w:rsid w:val="00BD65CF"/>
    <w:rsid w:val="00BD6D7E"/>
    <w:rsid w:val="00BD73A7"/>
    <w:rsid w:val="00BD74F2"/>
    <w:rsid w:val="00BD7A8B"/>
    <w:rsid w:val="00BE0001"/>
    <w:rsid w:val="00BE013F"/>
    <w:rsid w:val="00BE05E9"/>
    <w:rsid w:val="00BE0722"/>
    <w:rsid w:val="00BE08B6"/>
    <w:rsid w:val="00BE13D0"/>
    <w:rsid w:val="00BE175E"/>
    <w:rsid w:val="00BE186E"/>
    <w:rsid w:val="00BE21BC"/>
    <w:rsid w:val="00BE2A0A"/>
    <w:rsid w:val="00BE2E7B"/>
    <w:rsid w:val="00BE2EF5"/>
    <w:rsid w:val="00BE3214"/>
    <w:rsid w:val="00BE38D9"/>
    <w:rsid w:val="00BE3D86"/>
    <w:rsid w:val="00BE3DAC"/>
    <w:rsid w:val="00BE43A0"/>
    <w:rsid w:val="00BE45D7"/>
    <w:rsid w:val="00BE4A05"/>
    <w:rsid w:val="00BE4B93"/>
    <w:rsid w:val="00BE4D8D"/>
    <w:rsid w:val="00BE5931"/>
    <w:rsid w:val="00BE5B2E"/>
    <w:rsid w:val="00BE5B70"/>
    <w:rsid w:val="00BE5B7E"/>
    <w:rsid w:val="00BE5BB5"/>
    <w:rsid w:val="00BE5D93"/>
    <w:rsid w:val="00BE6008"/>
    <w:rsid w:val="00BE6257"/>
    <w:rsid w:val="00BE6D88"/>
    <w:rsid w:val="00BE727E"/>
    <w:rsid w:val="00BE7884"/>
    <w:rsid w:val="00BE7EC1"/>
    <w:rsid w:val="00BE7EEF"/>
    <w:rsid w:val="00BF0093"/>
    <w:rsid w:val="00BF07EE"/>
    <w:rsid w:val="00BF08B9"/>
    <w:rsid w:val="00BF10FE"/>
    <w:rsid w:val="00BF113C"/>
    <w:rsid w:val="00BF128D"/>
    <w:rsid w:val="00BF13F5"/>
    <w:rsid w:val="00BF14D4"/>
    <w:rsid w:val="00BF154C"/>
    <w:rsid w:val="00BF180B"/>
    <w:rsid w:val="00BF1DD3"/>
    <w:rsid w:val="00BF1E91"/>
    <w:rsid w:val="00BF2155"/>
    <w:rsid w:val="00BF2524"/>
    <w:rsid w:val="00BF2906"/>
    <w:rsid w:val="00BF29E7"/>
    <w:rsid w:val="00BF2B95"/>
    <w:rsid w:val="00BF2FA8"/>
    <w:rsid w:val="00BF3457"/>
    <w:rsid w:val="00BF35FA"/>
    <w:rsid w:val="00BF37F1"/>
    <w:rsid w:val="00BF3925"/>
    <w:rsid w:val="00BF3EA4"/>
    <w:rsid w:val="00BF4205"/>
    <w:rsid w:val="00BF427C"/>
    <w:rsid w:val="00BF43BE"/>
    <w:rsid w:val="00BF5062"/>
    <w:rsid w:val="00BF5229"/>
    <w:rsid w:val="00BF5462"/>
    <w:rsid w:val="00BF5798"/>
    <w:rsid w:val="00BF594E"/>
    <w:rsid w:val="00BF60A1"/>
    <w:rsid w:val="00BF6142"/>
    <w:rsid w:val="00BF6381"/>
    <w:rsid w:val="00BF6883"/>
    <w:rsid w:val="00BF69E1"/>
    <w:rsid w:val="00BF69EB"/>
    <w:rsid w:val="00BF72D0"/>
    <w:rsid w:val="00BF7491"/>
    <w:rsid w:val="00BF7FC0"/>
    <w:rsid w:val="00C00072"/>
    <w:rsid w:val="00C000F8"/>
    <w:rsid w:val="00C00842"/>
    <w:rsid w:val="00C0130B"/>
    <w:rsid w:val="00C01E50"/>
    <w:rsid w:val="00C01F6E"/>
    <w:rsid w:val="00C0211A"/>
    <w:rsid w:val="00C02430"/>
    <w:rsid w:val="00C026C0"/>
    <w:rsid w:val="00C026E8"/>
    <w:rsid w:val="00C02D09"/>
    <w:rsid w:val="00C02D5C"/>
    <w:rsid w:val="00C02E1B"/>
    <w:rsid w:val="00C02E3B"/>
    <w:rsid w:val="00C031AA"/>
    <w:rsid w:val="00C032DA"/>
    <w:rsid w:val="00C032EB"/>
    <w:rsid w:val="00C03419"/>
    <w:rsid w:val="00C0341C"/>
    <w:rsid w:val="00C0356C"/>
    <w:rsid w:val="00C035A9"/>
    <w:rsid w:val="00C03676"/>
    <w:rsid w:val="00C038EE"/>
    <w:rsid w:val="00C03F3A"/>
    <w:rsid w:val="00C04395"/>
    <w:rsid w:val="00C048B2"/>
    <w:rsid w:val="00C051CF"/>
    <w:rsid w:val="00C0547D"/>
    <w:rsid w:val="00C056DE"/>
    <w:rsid w:val="00C0574B"/>
    <w:rsid w:val="00C05A12"/>
    <w:rsid w:val="00C05CCC"/>
    <w:rsid w:val="00C06259"/>
    <w:rsid w:val="00C06523"/>
    <w:rsid w:val="00C0685A"/>
    <w:rsid w:val="00C0702A"/>
    <w:rsid w:val="00C072B1"/>
    <w:rsid w:val="00C076EF"/>
    <w:rsid w:val="00C103AC"/>
    <w:rsid w:val="00C104BE"/>
    <w:rsid w:val="00C10521"/>
    <w:rsid w:val="00C108D2"/>
    <w:rsid w:val="00C109A4"/>
    <w:rsid w:val="00C10B28"/>
    <w:rsid w:val="00C10BD9"/>
    <w:rsid w:val="00C1108A"/>
    <w:rsid w:val="00C1132F"/>
    <w:rsid w:val="00C113F0"/>
    <w:rsid w:val="00C11F8A"/>
    <w:rsid w:val="00C12652"/>
    <w:rsid w:val="00C128F4"/>
    <w:rsid w:val="00C129F7"/>
    <w:rsid w:val="00C12D4A"/>
    <w:rsid w:val="00C134C3"/>
    <w:rsid w:val="00C1350B"/>
    <w:rsid w:val="00C13903"/>
    <w:rsid w:val="00C1417D"/>
    <w:rsid w:val="00C141B8"/>
    <w:rsid w:val="00C1429F"/>
    <w:rsid w:val="00C1432D"/>
    <w:rsid w:val="00C14627"/>
    <w:rsid w:val="00C14D0B"/>
    <w:rsid w:val="00C151B0"/>
    <w:rsid w:val="00C15698"/>
    <w:rsid w:val="00C15738"/>
    <w:rsid w:val="00C15AB6"/>
    <w:rsid w:val="00C15ABE"/>
    <w:rsid w:val="00C16022"/>
    <w:rsid w:val="00C1606C"/>
    <w:rsid w:val="00C1624A"/>
    <w:rsid w:val="00C1646D"/>
    <w:rsid w:val="00C164DF"/>
    <w:rsid w:val="00C167FD"/>
    <w:rsid w:val="00C169D9"/>
    <w:rsid w:val="00C16AAF"/>
    <w:rsid w:val="00C16D22"/>
    <w:rsid w:val="00C16F14"/>
    <w:rsid w:val="00C170BD"/>
    <w:rsid w:val="00C171D9"/>
    <w:rsid w:val="00C172BF"/>
    <w:rsid w:val="00C1745D"/>
    <w:rsid w:val="00C17958"/>
    <w:rsid w:val="00C17C52"/>
    <w:rsid w:val="00C17D6A"/>
    <w:rsid w:val="00C17F72"/>
    <w:rsid w:val="00C17FA4"/>
    <w:rsid w:val="00C17FCB"/>
    <w:rsid w:val="00C200E3"/>
    <w:rsid w:val="00C201F1"/>
    <w:rsid w:val="00C20595"/>
    <w:rsid w:val="00C20B19"/>
    <w:rsid w:val="00C20E8D"/>
    <w:rsid w:val="00C20F64"/>
    <w:rsid w:val="00C2168D"/>
    <w:rsid w:val="00C21825"/>
    <w:rsid w:val="00C21D2A"/>
    <w:rsid w:val="00C21FEF"/>
    <w:rsid w:val="00C22257"/>
    <w:rsid w:val="00C228A8"/>
    <w:rsid w:val="00C22E0F"/>
    <w:rsid w:val="00C2302B"/>
    <w:rsid w:val="00C2321F"/>
    <w:rsid w:val="00C243FB"/>
    <w:rsid w:val="00C24795"/>
    <w:rsid w:val="00C2490F"/>
    <w:rsid w:val="00C249B6"/>
    <w:rsid w:val="00C2509C"/>
    <w:rsid w:val="00C25AD5"/>
    <w:rsid w:val="00C25AFC"/>
    <w:rsid w:val="00C25E5E"/>
    <w:rsid w:val="00C262CD"/>
    <w:rsid w:val="00C265DB"/>
    <w:rsid w:val="00C265EE"/>
    <w:rsid w:val="00C26791"/>
    <w:rsid w:val="00C26887"/>
    <w:rsid w:val="00C26B06"/>
    <w:rsid w:val="00C26B0A"/>
    <w:rsid w:val="00C26F44"/>
    <w:rsid w:val="00C273DF"/>
    <w:rsid w:val="00C274F7"/>
    <w:rsid w:val="00C27825"/>
    <w:rsid w:val="00C27897"/>
    <w:rsid w:val="00C278F8"/>
    <w:rsid w:val="00C30160"/>
    <w:rsid w:val="00C304B4"/>
    <w:rsid w:val="00C30894"/>
    <w:rsid w:val="00C314C3"/>
    <w:rsid w:val="00C3153E"/>
    <w:rsid w:val="00C315A6"/>
    <w:rsid w:val="00C3162D"/>
    <w:rsid w:val="00C317E8"/>
    <w:rsid w:val="00C318E5"/>
    <w:rsid w:val="00C333E3"/>
    <w:rsid w:val="00C33954"/>
    <w:rsid w:val="00C34015"/>
    <w:rsid w:val="00C3401F"/>
    <w:rsid w:val="00C34433"/>
    <w:rsid w:val="00C3463D"/>
    <w:rsid w:val="00C34690"/>
    <w:rsid w:val="00C34945"/>
    <w:rsid w:val="00C34A6D"/>
    <w:rsid w:val="00C34C93"/>
    <w:rsid w:val="00C34E45"/>
    <w:rsid w:val="00C354DE"/>
    <w:rsid w:val="00C35AF4"/>
    <w:rsid w:val="00C35C01"/>
    <w:rsid w:val="00C35DFE"/>
    <w:rsid w:val="00C35F67"/>
    <w:rsid w:val="00C36045"/>
    <w:rsid w:val="00C36485"/>
    <w:rsid w:val="00C3648F"/>
    <w:rsid w:val="00C364C6"/>
    <w:rsid w:val="00C36CA2"/>
    <w:rsid w:val="00C36EDA"/>
    <w:rsid w:val="00C378A7"/>
    <w:rsid w:val="00C37D85"/>
    <w:rsid w:val="00C37ECF"/>
    <w:rsid w:val="00C37FFB"/>
    <w:rsid w:val="00C40D59"/>
    <w:rsid w:val="00C40DC9"/>
    <w:rsid w:val="00C40DFA"/>
    <w:rsid w:val="00C40E55"/>
    <w:rsid w:val="00C4164C"/>
    <w:rsid w:val="00C417F6"/>
    <w:rsid w:val="00C41D67"/>
    <w:rsid w:val="00C4230F"/>
    <w:rsid w:val="00C42827"/>
    <w:rsid w:val="00C42980"/>
    <w:rsid w:val="00C42F36"/>
    <w:rsid w:val="00C431DF"/>
    <w:rsid w:val="00C43AB7"/>
    <w:rsid w:val="00C43D9A"/>
    <w:rsid w:val="00C44145"/>
    <w:rsid w:val="00C4431F"/>
    <w:rsid w:val="00C44477"/>
    <w:rsid w:val="00C44AF8"/>
    <w:rsid w:val="00C4601F"/>
    <w:rsid w:val="00C46091"/>
    <w:rsid w:val="00C460B1"/>
    <w:rsid w:val="00C46666"/>
    <w:rsid w:val="00C46926"/>
    <w:rsid w:val="00C472A8"/>
    <w:rsid w:val="00C47446"/>
    <w:rsid w:val="00C47663"/>
    <w:rsid w:val="00C5055E"/>
    <w:rsid w:val="00C505F2"/>
    <w:rsid w:val="00C505FA"/>
    <w:rsid w:val="00C50C38"/>
    <w:rsid w:val="00C50C6C"/>
    <w:rsid w:val="00C513F0"/>
    <w:rsid w:val="00C51506"/>
    <w:rsid w:val="00C517F0"/>
    <w:rsid w:val="00C525AD"/>
    <w:rsid w:val="00C52D94"/>
    <w:rsid w:val="00C53104"/>
    <w:rsid w:val="00C53171"/>
    <w:rsid w:val="00C5350E"/>
    <w:rsid w:val="00C536E9"/>
    <w:rsid w:val="00C537C5"/>
    <w:rsid w:val="00C538C6"/>
    <w:rsid w:val="00C53AC7"/>
    <w:rsid w:val="00C53CCD"/>
    <w:rsid w:val="00C53EDB"/>
    <w:rsid w:val="00C54071"/>
    <w:rsid w:val="00C54153"/>
    <w:rsid w:val="00C5457A"/>
    <w:rsid w:val="00C547F4"/>
    <w:rsid w:val="00C5492B"/>
    <w:rsid w:val="00C549C3"/>
    <w:rsid w:val="00C54B0F"/>
    <w:rsid w:val="00C54D1D"/>
    <w:rsid w:val="00C54D22"/>
    <w:rsid w:val="00C553FF"/>
    <w:rsid w:val="00C56887"/>
    <w:rsid w:val="00C568C5"/>
    <w:rsid w:val="00C5691D"/>
    <w:rsid w:val="00C56AB6"/>
    <w:rsid w:val="00C56B41"/>
    <w:rsid w:val="00C56EDB"/>
    <w:rsid w:val="00C56EEE"/>
    <w:rsid w:val="00C570F8"/>
    <w:rsid w:val="00C5732B"/>
    <w:rsid w:val="00C57409"/>
    <w:rsid w:val="00C57537"/>
    <w:rsid w:val="00C57684"/>
    <w:rsid w:val="00C57EC2"/>
    <w:rsid w:val="00C604B9"/>
    <w:rsid w:val="00C60742"/>
    <w:rsid w:val="00C60B1E"/>
    <w:rsid w:val="00C61120"/>
    <w:rsid w:val="00C61B97"/>
    <w:rsid w:val="00C6248B"/>
    <w:rsid w:val="00C628AE"/>
    <w:rsid w:val="00C62A95"/>
    <w:rsid w:val="00C62BB6"/>
    <w:rsid w:val="00C62DE8"/>
    <w:rsid w:val="00C62DFD"/>
    <w:rsid w:val="00C63022"/>
    <w:rsid w:val="00C63B43"/>
    <w:rsid w:val="00C63BCB"/>
    <w:rsid w:val="00C63BD8"/>
    <w:rsid w:val="00C63C8F"/>
    <w:rsid w:val="00C642CF"/>
    <w:rsid w:val="00C653F5"/>
    <w:rsid w:val="00C657B2"/>
    <w:rsid w:val="00C65D45"/>
    <w:rsid w:val="00C65F75"/>
    <w:rsid w:val="00C66425"/>
    <w:rsid w:val="00C6657E"/>
    <w:rsid w:val="00C66721"/>
    <w:rsid w:val="00C66D8A"/>
    <w:rsid w:val="00C671A6"/>
    <w:rsid w:val="00C672AA"/>
    <w:rsid w:val="00C678F5"/>
    <w:rsid w:val="00C67A30"/>
    <w:rsid w:val="00C70050"/>
    <w:rsid w:val="00C700E6"/>
    <w:rsid w:val="00C7020D"/>
    <w:rsid w:val="00C7029F"/>
    <w:rsid w:val="00C712C9"/>
    <w:rsid w:val="00C71706"/>
    <w:rsid w:val="00C71982"/>
    <w:rsid w:val="00C71CC5"/>
    <w:rsid w:val="00C71F1A"/>
    <w:rsid w:val="00C72813"/>
    <w:rsid w:val="00C73273"/>
    <w:rsid w:val="00C7374B"/>
    <w:rsid w:val="00C7394B"/>
    <w:rsid w:val="00C74031"/>
    <w:rsid w:val="00C742CF"/>
    <w:rsid w:val="00C743EB"/>
    <w:rsid w:val="00C755CE"/>
    <w:rsid w:val="00C75835"/>
    <w:rsid w:val="00C75ADB"/>
    <w:rsid w:val="00C75D1C"/>
    <w:rsid w:val="00C760EB"/>
    <w:rsid w:val="00C762D5"/>
    <w:rsid w:val="00C76851"/>
    <w:rsid w:val="00C769FC"/>
    <w:rsid w:val="00C77123"/>
    <w:rsid w:val="00C77227"/>
    <w:rsid w:val="00C77DA4"/>
    <w:rsid w:val="00C8055E"/>
    <w:rsid w:val="00C80BAA"/>
    <w:rsid w:val="00C8137D"/>
    <w:rsid w:val="00C817DA"/>
    <w:rsid w:val="00C81E1C"/>
    <w:rsid w:val="00C82449"/>
    <w:rsid w:val="00C8247C"/>
    <w:rsid w:val="00C824AA"/>
    <w:rsid w:val="00C82A6F"/>
    <w:rsid w:val="00C82D94"/>
    <w:rsid w:val="00C82F39"/>
    <w:rsid w:val="00C83191"/>
    <w:rsid w:val="00C831C4"/>
    <w:rsid w:val="00C84012"/>
    <w:rsid w:val="00C8417F"/>
    <w:rsid w:val="00C84404"/>
    <w:rsid w:val="00C844DF"/>
    <w:rsid w:val="00C84A59"/>
    <w:rsid w:val="00C85075"/>
    <w:rsid w:val="00C85573"/>
    <w:rsid w:val="00C85C74"/>
    <w:rsid w:val="00C8703A"/>
    <w:rsid w:val="00C8708A"/>
    <w:rsid w:val="00C871C9"/>
    <w:rsid w:val="00C87266"/>
    <w:rsid w:val="00C872D5"/>
    <w:rsid w:val="00C876B3"/>
    <w:rsid w:val="00C87710"/>
    <w:rsid w:val="00C877FD"/>
    <w:rsid w:val="00C87BF5"/>
    <w:rsid w:val="00C9050A"/>
    <w:rsid w:val="00C90905"/>
    <w:rsid w:val="00C90B6A"/>
    <w:rsid w:val="00C90C8F"/>
    <w:rsid w:val="00C90FA2"/>
    <w:rsid w:val="00C9178C"/>
    <w:rsid w:val="00C9183E"/>
    <w:rsid w:val="00C91D79"/>
    <w:rsid w:val="00C9221F"/>
    <w:rsid w:val="00C92418"/>
    <w:rsid w:val="00C924E9"/>
    <w:rsid w:val="00C92BC5"/>
    <w:rsid w:val="00C92C07"/>
    <w:rsid w:val="00C93408"/>
    <w:rsid w:val="00C939F2"/>
    <w:rsid w:val="00C93BCF"/>
    <w:rsid w:val="00C93C78"/>
    <w:rsid w:val="00C93DAA"/>
    <w:rsid w:val="00C941A3"/>
    <w:rsid w:val="00C945F3"/>
    <w:rsid w:val="00C94A31"/>
    <w:rsid w:val="00C94B94"/>
    <w:rsid w:val="00C956F4"/>
    <w:rsid w:val="00C95C9E"/>
    <w:rsid w:val="00C95CD3"/>
    <w:rsid w:val="00C95F1A"/>
    <w:rsid w:val="00C96A52"/>
    <w:rsid w:val="00C971FC"/>
    <w:rsid w:val="00C9722A"/>
    <w:rsid w:val="00C97423"/>
    <w:rsid w:val="00C976C1"/>
    <w:rsid w:val="00C978E3"/>
    <w:rsid w:val="00C97BEA"/>
    <w:rsid w:val="00C97F5E"/>
    <w:rsid w:val="00CA05A6"/>
    <w:rsid w:val="00CA07FD"/>
    <w:rsid w:val="00CA1352"/>
    <w:rsid w:val="00CA140C"/>
    <w:rsid w:val="00CA1458"/>
    <w:rsid w:val="00CA15A1"/>
    <w:rsid w:val="00CA19E5"/>
    <w:rsid w:val="00CA1A08"/>
    <w:rsid w:val="00CA1C30"/>
    <w:rsid w:val="00CA1D60"/>
    <w:rsid w:val="00CA1DF6"/>
    <w:rsid w:val="00CA265E"/>
    <w:rsid w:val="00CA319E"/>
    <w:rsid w:val="00CA3284"/>
    <w:rsid w:val="00CA377D"/>
    <w:rsid w:val="00CA3EF7"/>
    <w:rsid w:val="00CA465E"/>
    <w:rsid w:val="00CA4B47"/>
    <w:rsid w:val="00CA560E"/>
    <w:rsid w:val="00CA5F84"/>
    <w:rsid w:val="00CA6288"/>
    <w:rsid w:val="00CA6486"/>
    <w:rsid w:val="00CA7044"/>
    <w:rsid w:val="00CA705C"/>
    <w:rsid w:val="00CA7076"/>
    <w:rsid w:val="00CA7BA0"/>
    <w:rsid w:val="00CA7E3B"/>
    <w:rsid w:val="00CB013E"/>
    <w:rsid w:val="00CB029D"/>
    <w:rsid w:val="00CB0392"/>
    <w:rsid w:val="00CB0833"/>
    <w:rsid w:val="00CB099D"/>
    <w:rsid w:val="00CB0B05"/>
    <w:rsid w:val="00CB0CA3"/>
    <w:rsid w:val="00CB0D9E"/>
    <w:rsid w:val="00CB1576"/>
    <w:rsid w:val="00CB162C"/>
    <w:rsid w:val="00CB1A20"/>
    <w:rsid w:val="00CB21D8"/>
    <w:rsid w:val="00CB2375"/>
    <w:rsid w:val="00CB2855"/>
    <w:rsid w:val="00CB2FD8"/>
    <w:rsid w:val="00CB3597"/>
    <w:rsid w:val="00CB35A3"/>
    <w:rsid w:val="00CB3823"/>
    <w:rsid w:val="00CB3892"/>
    <w:rsid w:val="00CB396F"/>
    <w:rsid w:val="00CB3A1D"/>
    <w:rsid w:val="00CB3AB7"/>
    <w:rsid w:val="00CB4246"/>
    <w:rsid w:val="00CB43D5"/>
    <w:rsid w:val="00CB4471"/>
    <w:rsid w:val="00CB4745"/>
    <w:rsid w:val="00CB48C8"/>
    <w:rsid w:val="00CB4B15"/>
    <w:rsid w:val="00CB50AD"/>
    <w:rsid w:val="00CB5C3D"/>
    <w:rsid w:val="00CB601E"/>
    <w:rsid w:val="00CB6545"/>
    <w:rsid w:val="00CB65F2"/>
    <w:rsid w:val="00CB67F9"/>
    <w:rsid w:val="00CB6813"/>
    <w:rsid w:val="00CB6E08"/>
    <w:rsid w:val="00CB7FD6"/>
    <w:rsid w:val="00CC0086"/>
    <w:rsid w:val="00CC01A9"/>
    <w:rsid w:val="00CC04BD"/>
    <w:rsid w:val="00CC0510"/>
    <w:rsid w:val="00CC0572"/>
    <w:rsid w:val="00CC074A"/>
    <w:rsid w:val="00CC0D0D"/>
    <w:rsid w:val="00CC1983"/>
    <w:rsid w:val="00CC1A49"/>
    <w:rsid w:val="00CC1C16"/>
    <w:rsid w:val="00CC269C"/>
    <w:rsid w:val="00CC2806"/>
    <w:rsid w:val="00CC2B70"/>
    <w:rsid w:val="00CC39EB"/>
    <w:rsid w:val="00CC3A07"/>
    <w:rsid w:val="00CC43BE"/>
    <w:rsid w:val="00CC5222"/>
    <w:rsid w:val="00CC531D"/>
    <w:rsid w:val="00CC5583"/>
    <w:rsid w:val="00CC5C90"/>
    <w:rsid w:val="00CC5D41"/>
    <w:rsid w:val="00CC5E8B"/>
    <w:rsid w:val="00CC646D"/>
    <w:rsid w:val="00CC79DD"/>
    <w:rsid w:val="00CC7A21"/>
    <w:rsid w:val="00CD0C7D"/>
    <w:rsid w:val="00CD0D7C"/>
    <w:rsid w:val="00CD15FB"/>
    <w:rsid w:val="00CD1988"/>
    <w:rsid w:val="00CD1E16"/>
    <w:rsid w:val="00CD2429"/>
    <w:rsid w:val="00CD2D51"/>
    <w:rsid w:val="00CD3131"/>
    <w:rsid w:val="00CD32C9"/>
    <w:rsid w:val="00CD3332"/>
    <w:rsid w:val="00CD3A9F"/>
    <w:rsid w:val="00CD3DF1"/>
    <w:rsid w:val="00CD5326"/>
    <w:rsid w:val="00CD5405"/>
    <w:rsid w:val="00CD5592"/>
    <w:rsid w:val="00CD564E"/>
    <w:rsid w:val="00CD56CB"/>
    <w:rsid w:val="00CD57C0"/>
    <w:rsid w:val="00CD587B"/>
    <w:rsid w:val="00CD5F8A"/>
    <w:rsid w:val="00CD5FDC"/>
    <w:rsid w:val="00CD609F"/>
    <w:rsid w:val="00CD621C"/>
    <w:rsid w:val="00CD63C6"/>
    <w:rsid w:val="00CD660D"/>
    <w:rsid w:val="00CD6EB7"/>
    <w:rsid w:val="00CD6F74"/>
    <w:rsid w:val="00CD6F77"/>
    <w:rsid w:val="00CD72DB"/>
    <w:rsid w:val="00CD7560"/>
    <w:rsid w:val="00CD7849"/>
    <w:rsid w:val="00CD7A3A"/>
    <w:rsid w:val="00CD7A52"/>
    <w:rsid w:val="00CE0188"/>
    <w:rsid w:val="00CE05B7"/>
    <w:rsid w:val="00CE079E"/>
    <w:rsid w:val="00CE0A03"/>
    <w:rsid w:val="00CE12BF"/>
    <w:rsid w:val="00CE13CF"/>
    <w:rsid w:val="00CE1A03"/>
    <w:rsid w:val="00CE1C73"/>
    <w:rsid w:val="00CE1D35"/>
    <w:rsid w:val="00CE1D4C"/>
    <w:rsid w:val="00CE20D1"/>
    <w:rsid w:val="00CE21B3"/>
    <w:rsid w:val="00CE2694"/>
    <w:rsid w:val="00CE26AE"/>
    <w:rsid w:val="00CE2AEA"/>
    <w:rsid w:val="00CE2E7E"/>
    <w:rsid w:val="00CE2FCA"/>
    <w:rsid w:val="00CE32DB"/>
    <w:rsid w:val="00CE3595"/>
    <w:rsid w:val="00CE395F"/>
    <w:rsid w:val="00CE3D29"/>
    <w:rsid w:val="00CE3E44"/>
    <w:rsid w:val="00CE4331"/>
    <w:rsid w:val="00CE4360"/>
    <w:rsid w:val="00CE44AE"/>
    <w:rsid w:val="00CE4500"/>
    <w:rsid w:val="00CE46A0"/>
    <w:rsid w:val="00CE4730"/>
    <w:rsid w:val="00CE4E00"/>
    <w:rsid w:val="00CE4E76"/>
    <w:rsid w:val="00CE590F"/>
    <w:rsid w:val="00CE5D28"/>
    <w:rsid w:val="00CE5EE3"/>
    <w:rsid w:val="00CE683C"/>
    <w:rsid w:val="00CE6B8B"/>
    <w:rsid w:val="00CE6C64"/>
    <w:rsid w:val="00CE7079"/>
    <w:rsid w:val="00CE716E"/>
    <w:rsid w:val="00CE7250"/>
    <w:rsid w:val="00CE7387"/>
    <w:rsid w:val="00CE7C55"/>
    <w:rsid w:val="00CE7D95"/>
    <w:rsid w:val="00CF040A"/>
    <w:rsid w:val="00CF0526"/>
    <w:rsid w:val="00CF0583"/>
    <w:rsid w:val="00CF0737"/>
    <w:rsid w:val="00CF0803"/>
    <w:rsid w:val="00CF0CA8"/>
    <w:rsid w:val="00CF0E3E"/>
    <w:rsid w:val="00CF1256"/>
    <w:rsid w:val="00CF14CC"/>
    <w:rsid w:val="00CF14CD"/>
    <w:rsid w:val="00CF187F"/>
    <w:rsid w:val="00CF1F94"/>
    <w:rsid w:val="00CF20AA"/>
    <w:rsid w:val="00CF21AA"/>
    <w:rsid w:val="00CF2810"/>
    <w:rsid w:val="00CF2945"/>
    <w:rsid w:val="00CF2987"/>
    <w:rsid w:val="00CF29D7"/>
    <w:rsid w:val="00CF2A54"/>
    <w:rsid w:val="00CF2B11"/>
    <w:rsid w:val="00CF2EF5"/>
    <w:rsid w:val="00CF2F73"/>
    <w:rsid w:val="00CF331C"/>
    <w:rsid w:val="00CF34D1"/>
    <w:rsid w:val="00CF367A"/>
    <w:rsid w:val="00CF3CD7"/>
    <w:rsid w:val="00CF3F05"/>
    <w:rsid w:val="00CF434B"/>
    <w:rsid w:val="00CF4705"/>
    <w:rsid w:val="00CF4AD7"/>
    <w:rsid w:val="00CF5B11"/>
    <w:rsid w:val="00CF5EE8"/>
    <w:rsid w:val="00CF5F19"/>
    <w:rsid w:val="00CF66CC"/>
    <w:rsid w:val="00CF6893"/>
    <w:rsid w:val="00CF7214"/>
    <w:rsid w:val="00CF76A4"/>
    <w:rsid w:val="00CF7926"/>
    <w:rsid w:val="00CF7F8B"/>
    <w:rsid w:val="00D0041B"/>
    <w:rsid w:val="00D00AEB"/>
    <w:rsid w:val="00D010A4"/>
    <w:rsid w:val="00D01277"/>
    <w:rsid w:val="00D01DDA"/>
    <w:rsid w:val="00D0281B"/>
    <w:rsid w:val="00D02B51"/>
    <w:rsid w:val="00D02D5A"/>
    <w:rsid w:val="00D0314B"/>
    <w:rsid w:val="00D03670"/>
    <w:rsid w:val="00D03A2B"/>
    <w:rsid w:val="00D048FB"/>
    <w:rsid w:val="00D04BED"/>
    <w:rsid w:val="00D04C03"/>
    <w:rsid w:val="00D04D4F"/>
    <w:rsid w:val="00D054C6"/>
    <w:rsid w:val="00D05B3F"/>
    <w:rsid w:val="00D05F1B"/>
    <w:rsid w:val="00D06345"/>
    <w:rsid w:val="00D066F6"/>
    <w:rsid w:val="00D070CB"/>
    <w:rsid w:val="00D07A52"/>
    <w:rsid w:val="00D07E6C"/>
    <w:rsid w:val="00D10197"/>
    <w:rsid w:val="00D102F7"/>
    <w:rsid w:val="00D10354"/>
    <w:rsid w:val="00D10A3E"/>
    <w:rsid w:val="00D11140"/>
    <w:rsid w:val="00D1124C"/>
    <w:rsid w:val="00D11BC7"/>
    <w:rsid w:val="00D12391"/>
    <w:rsid w:val="00D123A2"/>
    <w:rsid w:val="00D126EA"/>
    <w:rsid w:val="00D12812"/>
    <w:rsid w:val="00D129DE"/>
    <w:rsid w:val="00D12BE6"/>
    <w:rsid w:val="00D12C58"/>
    <w:rsid w:val="00D13852"/>
    <w:rsid w:val="00D13AF6"/>
    <w:rsid w:val="00D13DF3"/>
    <w:rsid w:val="00D13F8C"/>
    <w:rsid w:val="00D1414A"/>
    <w:rsid w:val="00D143AE"/>
    <w:rsid w:val="00D143FE"/>
    <w:rsid w:val="00D14DAC"/>
    <w:rsid w:val="00D14E59"/>
    <w:rsid w:val="00D15B6D"/>
    <w:rsid w:val="00D15F92"/>
    <w:rsid w:val="00D16383"/>
    <w:rsid w:val="00D164E0"/>
    <w:rsid w:val="00D165D4"/>
    <w:rsid w:val="00D16744"/>
    <w:rsid w:val="00D16BB5"/>
    <w:rsid w:val="00D16BF5"/>
    <w:rsid w:val="00D17032"/>
    <w:rsid w:val="00D1735B"/>
    <w:rsid w:val="00D17613"/>
    <w:rsid w:val="00D178CB"/>
    <w:rsid w:val="00D2038E"/>
    <w:rsid w:val="00D2061A"/>
    <w:rsid w:val="00D20AC7"/>
    <w:rsid w:val="00D211A2"/>
    <w:rsid w:val="00D211C0"/>
    <w:rsid w:val="00D21201"/>
    <w:rsid w:val="00D21309"/>
    <w:rsid w:val="00D214CF"/>
    <w:rsid w:val="00D21C3C"/>
    <w:rsid w:val="00D21E2A"/>
    <w:rsid w:val="00D220DC"/>
    <w:rsid w:val="00D22101"/>
    <w:rsid w:val="00D2217D"/>
    <w:rsid w:val="00D223EC"/>
    <w:rsid w:val="00D2271C"/>
    <w:rsid w:val="00D22818"/>
    <w:rsid w:val="00D228DD"/>
    <w:rsid w:val="00D22E75"/>
    <w:rsid w:val="00D2379B"/>
    <w:rsid w:val="00D23A4D"/>
    <w:rsid w:val="00D23FFB"/>
    <w:rsid w:val="00D24AD3"/>
    <w:rsid w:val="00D253DA"/>
    <w:rsid w:val="00D254A8"/>
    <w:rsid w:val="00D254D3"/>
    <w:rsid w:val="00D25677"/>
    <w:rsid w:val="00D25B82"/>
    <w:rsid w:val="00D25B9B"/>
    <w:rsid w:val="00D26132"/>
    <w:rsid w:val="00D2623F"/>
    <w:rsid w:val="00D26408"/>
    <w:rsid w:val="00D2647E"/>
    <w:rsid w:val="00D26648"/>
    <w:rsid w:val="00D26720"/>
    <w:rsid w:val="00D270E9"/>
    <w:rsid w:val="00D271BC"/>
    <w:rsid w:val="00D2727E"/>
    <w:rsid w:val="00D273A3"/>
    <w:rsid w:val="00D27A40"/>
    <w:rsid w:val="00D27BD6"/>
    <w:rsid w:val="00D27E6A"/>
    <w:rsid w:val="00D300FF"/>
    <w:rsid w:val="00D301D3"/>
    <w:rsid w:val="00D30EF6"/>
    <w:rsid w:val="00D316D9"/>
    <w:rsid w:val="00D31764"/>
    <w:rsid w:val="00D31A06"/>
    <w:rsid w:val="00D31CBF"/>
    <w:rsid w:val="00D31FC6"/>
    <w:rsid w:val="00D323E7"/>
    <w:rsid w:val="00D324A1"/>
    <w:rsid w:val="00D32521"/>
    <w:rsid w:val="00D32C69"/>
    <w:rsid w:val="00D33842"/>
    <w:rsid w:val="00D339AB"/>
    <w:rsid w:val="00D33F86"/>
    <w:rsid w:val="00D34C71"/>
    <w:rsid w:val="00D35063"/>
    <w:rsid w:val="00D35B1E"/>
    <w:rsid w:val="00D35C92"/>
    <w:rsid w:val="00D361B1"/>
    <w:rsid w:val="00D36548"/>
    <w:rsid w:val="00D36CD9"/>
    <w:rsid w:val="00D37891"/>
    <w:rsid w:val="00D37A8D"/>
    <w:rsid w:val="00D4058A"/>
    <w:rsid w:val="00D406DF"/>
    <w:rsid w:val="00D40D65"/>
    <w:rsid w:val="00D41A44"/>
    <w:rsid w:val="00D41E32"/>
    <w:rsid w:val="00D41F47"/>
    <w:rsid w:val="00D41F60"/>
    <w:rsid w:val="00D41FCE"/>
    <w:rsid w:val="00D4228A"/>
    <w:rsid w:val="00D423D0"/>
    <w:rsid w:val="00D425B3"/>
    <w:rsid w:val="00D426C4"/>
    <w:rsid w:val="00D42A86"/>
    <w:rsid w:val="00D42CBF"/>
    <w:rsid w:val="00D42D20"/>
    <w:rsid w:val="00D430A2"/>
    <w:rsid w:val="00D43220"/>
    <w:rsid w:val="00D435BA"/>
    <w:rsid w:val="00D43881"/>
    <w:rsid w:val="00D438CA"/>
    <w:rsid w:val="00D441C6"/>
    <w:rsid w:val="00D44A61"/>
    <w:rsid w:val="00D45164"/>
    <w:rsid w:val="00D455D7"/>
    <w:rsid w:val="00D4594D"/>
    <w:rsid w:val="00D45E7D"/>
    <w:rsid w:val="00D4617B"/>
    <w:rsid w:val="00D46567"/>
    <w:rsid w:val="00D468ED"/>
    <w:rsid w:val="00D46DF5"/>
    <w:rsid w:val="00D47220"/>
    <w:rsid w:val="00D475C7"/>
    <w:rsid w:val="00D506DC"/>
    <w:rsid w:val="00D507A5"/>
    <w:rsid w:val="00D5092C"/>
    <w:rsid w:val="00D50EB8"/>
    <w:rsid w:val="00D50EC0"/>
    <w:rsid w:val="00D50F4C"/>
    <w:rsid w:val="00D5191A"/>
    <w:rsid w:val="00D51BB9"/>
    <w:rsid w:val="00D51D42"/>
    <w:rsid w:val="00D51DC0"/>
    <w:rsid w:val="00D51DF5"/>
    <w:rsid w:val="00D51FF8"/>
    <w:rsid w:val="00D5251A"/>
    <w:rsid w:val="00D53254"/>
    <w:rsid w:val="00D536FF"/>
    <w:rsid w:val="00D53AA0"/>
    <w:rsid w:val="00D5404B"/>
    <w:rsid w:val="00D54493"/>
    <w:rsid w:val="00D550CE"/>
    <w:rsid w:val="00D554B9"/>
    <w:rsid w:val="00D556D4"/>
    <w:rsid w:val="00D5574E"/>
    <w:rsid w:val="00D55945"/>
    <w:rsid w:val="00D55C45"/>
    <w:rsid w:val="00D55C52"/>
    <w:rsid w:val="00D55F15"/>
    <w:rsid w:val="00D5611A"/>
    <w:rsid w:val="00D56405"/>
    <w:rsid w:val="00D56A11"/>
    <w:rsid w:val="00D56AD0"/>
    <w:rsid w:val="00D56E32"/>
    <w:rsid w:val="00D57251"/>
    <w:rsid w:val="00D5736F"/>
    <w:rsid w:val="00D5749F"/>
    <w:rsid w:val="00D5758A"/>
    <w:rsid w:val="00D57D11"/>
    <w:rsid w:val="00D6056D"/>
    <w:rsid w:val="00D60752"/>
    <w:rsid w:val="00D60F75"/>
    <w:rsid w:val="00D61510"/>
    <w:rsid w:val="00D61762"/>
    <w:rsid w:val="00D61A71"/>
    <w:rsid w:val="00D61BC5"/>
    <w:rsid w:val="00D61C9C"/>
    <w:rsid w:val="00D6222D"/>
    <w:rsid w:val="00D62282"/>
    <w:rsid w:val="00D6253A"/>
    <w:rsid w:val="00D626F4"/>
    <w:rsid w:val="00D626F9"/>
    <w:rsid w:val="00D629FE"/>
    <w:rsid w:val="00D62ED3"/>
    <w:rsid w:val="00D6349C"/>
    <w:rsid w:val="00D63515"/>
    <w:rsid w:val="00D63819"/>
    <w:rsid w:val="00D63D65"/>
    <w:rsid w:val="00D6429F"/>
    <w:rsid w:val="00D64D66"/>
    <w:rsid w:val="00D6597E"/>
    <w:rsid w:val="00D65F91"/>
    <w:rsid w:val="00D664B6"/>
    <w:rsid w:val="00D6655B"/>
    <w:rsid w:val="00D666EA"/>
    <w:rsid w:val="00D66712"/>
    <w:rsid w:val="00D668BF"/>
    <w:rsid w:val="00D66C7D"/>
    <w:rsid w:val="00D6715F"/>
    <w:rsid w:val="00D671DE"/>
    <w:rsid w:val="00D672AC"/>
    <w:rsid w:val="00D67406"/>
    <w:rsid w:val="00D6765C"/>
    <w:rsid w:val="00D67CF8"/>
    <w:rsid w:val="00D704CE"/>
    <w:rsid w:val="00D70522"/>
    <w:rsid w:val="00D7088E"/>
    <w:rsid w:val="00D70B93"/>
    <w:rsid w:val="00D70BD4"/>
    <w:rsid w:val="00D70FA2"/>
    <w:rsid w:val="00D712D0"/>
    <w:rsid w:val="00D71683"/>
    <w:rsid w:val="00D719BE"/>
    <w:rsid w:val="00D71AAC"/>
    <w:rsid w:val="00D71BE8"/>
    <w:rsid w:val="00D71E1A"/>
    <w:rsid w:val="00D722EC"/>
    <w:rsid w:val="00D725CB"/>
    <w:rsid w:val="00D72B4C"/>
    <w:rsid w:val="00D72BA3"/>
    <w:rsid w:val="00D72D15"/>
    <w:rsid w:val="00D7305E"/>
    <w:rsid w:val="00D731FB"/>
    <w:rsid w:val="00D7355D"/>
    <w:rsid w:val="00D737F8"/>
    <w:rsid w:val="00D73836"/>
    <w:rsid w:val="00D73D0E"/>
    <w:rsid w:val="00D73DD5"/>
    <w:rsid w:val="00D73DEF"/>
    <w:rsid w:val="00D73E72"/>
    <w:rsid w:val="00D7513D"/>
    <w:rsid w:val="00D75AA5"/>
    <w:rsid w:val="00D75D50"/>
    <w:rsid w:val="00D762F3"/>
    <w:rsid w:val="00D769B7"/>
    <w:rsid w:val="00D76CA8"/>
    <w:rsid w:val="00D76CCC"/>
    <w:rsid w:val="00D77293"/>
    <w:rsid w:val="00D772BF"/>
    <w:rsid w:val="00D776B4"/>
    <w:rsid w:val="00D77882"/>
    <w:rsid w:val="00D8087D"/>
    <w:rsid w:val="00D80885"/>
    <w:rsid w:val="00D80ED5"/>
    <w:rsid w:val="00D81DB9"/>
    <w:rsid w:val="00D8222D"/>
    <w:rsid w:val="00D82D33"/>
    <w:rsid w:val="00D82DD8"/>
    <w:rsid w:val="00D835DC"/>
    <w:rsid w:val="00D83694"/>
    <w:rsid w:val="00D83C09"/>
    <w:rsid w:val="00D83E86"/>
    <w:rsid w:val="00D84AE8"/>
    <w:rsid w:val="00D84E31"/>
    <w:rsid w:val="00D854CC"/>
    <w:rsid w:val="00D8566C"/>
    <w:rsid w:val="00D85AAD"/>
    <w:rsid w:val="00D861AF"/>
    <w:rsid w:val="00D86B1D"/>
    <w:rsid w:val="00D86E0D"/>
    <w:rsid w:val="00D8706F"/>
    <w:rsid w:val="00D871B3"/>
    <w:rsid w:val="00D875F4"/>
    <w:rsid w:val="00D876D6"/>
    <w:rsid w:val="00D87F47"/>
    <w:rsid w:val="00D901EB"/>
    <w:rsid w:val="00D906C0"/>
    <w:rsid w:val="00D90791"/>
    <w:rsid w:val="00D90E64"/>
    <w:rsid w:val="00D90F69"/>
    <w:rsid w:val="00D91172"/>
    <w:rsid w:val="00D911A3"/>
    <w:rsid w:val="00D913F3"/>
    <w:rsid w:val="00D9145E"/>
    <w:rsid w:val="00D91C17"/>
    <w:rsid w:val="00D91F5D"/>
    <w:rsid w:val="00D9276B"/>
    <w:rsid w:val="00D927D2"/>
    <w:rsid w:val="00D93551"/>
    <w:rsid w:val="00D93F27"/>
    <w:rsid w:val="00D94099"/>
    <w:rsid w:val="00D9431D"/>
    <w:rsid w:val="00D945E6"/>
    <w:rsid w:val="00D949D2"/>
    <w:rsid w:val="00D94A73"/>
    <w:rsid w:val="00D95013"/>
    <w:rsid w:val="00D95088"/>
    <w:rsid w:val="00D95143"/>
    <w:rsid w:val="00D95C0E"/>
    <w:rsid w:val="00D9600A"/>
    <w:rsid w:val="00D96BD2"/>
    <w:rsid w:val="00D97D44"/>
    <w:rsid w:val="00D97FA4"/>
    <w:rsid w:val="00DA0772"/>
    <w:rsid w:val="00DA0DFF"/>
    <w:rsid w:val="00DA0E45"/>
    <w:rsid w:val="00DA0EDE"/>
    <w:rsid w:val="00DA175D"/>
    <w:rsid w:val="00DA19F3"/>
    <w:rsid w:val="00DA1AA7"/>
    <w:rsid w:val="00DA1D4F"/>
    <w:rsid w:val="00DA1FAE"/>
    <w:rsid w:val="00DA205F"/>
    <w:rsid w:val="00DA26F9"/>
    <w:rsid w:val="00DA2723"/>
    <w:rsid w:val="00DA2D82"/>
    <w:rsid w:val="00DA3637"/>
    <w:rsid w:val="00DA364B"/>
    <w:rsid w:val="00DA3BBA"/>
    <w:rsid w:val="00DA3DFA"/>
    <w:rsid w:val="00DA3EAF"/>
    <w:rsid w:val="00DA4159"/>
    <w:rsid w:val="00DA4602"/>
    <w:rsid w:val="00DA4B93"/>
    <w:rsid w:val="00DA4C62"/>
    <w:rsid w:val="00DA4D0F"/>
    <w:rsid w:val="00DA4D37"/>
    <w:rsid w:val="00DA504C"/>
    <w:rsid w:val="00DA537E"/>
    <w:rsid w:val="00DA555F"/>
    <w:rsid w:val="00DA568F"/>
    <w:rsid w:val="00DA5778"/>
    <w:rsid w:val="00DA60FE"/>
    <w:rsid w:val="00DA68ED"/>
    <w:rsid w:val="00DA6C16"/>
    <w:rsid w:val="00DA6DEB"/>
    <w:rsid w:val="00DA6EA6"/>
    <w:rsid w:val="00DA719F"/>
    <w:rsid w:val="00DA77AC"/>
    <w:rsid w:val="00DA7AFC"/>
    <w:rsid w:val="00DA7E20"/>
    <w:rsid w:val="00DB04BF"/>
    <w:rsid w:val="00DB06AC"/>
    <w:rsid w:val="00DB0870"/>
    <w:rsid w:val="00DB1387"/>
    <w:rsid w:val="00DB13A4"/>
    <w:rsid w:val="00DB142C"/>
    <w:rsid w:val="00DB1646"/>
    <w:rsid w:val="00DB1B3E"/>
    <w:rsid w:val="00DB2763"/>
    <w:rsid w:val="00DB284E"/>
    <w:rsid w:val="00DB2ABF"/>
    <w:rsid w:val="00DB2E1E"/>
    <w:rsid w:val="00DB3074"/>
    <w:rsid w:val="00DB411C"/>
    <w:rsid w:val="00DB41E7"/>
    <w:rsid w:val="00DB4239"/>
    <w:rsid w:val="00DB436D"/>
    <w:rsid w:val="00DB45E9"/>
    <w:rsid w:val="00DB486D"/>
    <w:rsid w:val="00DB4930"/>
    <w:rsid w:val="00DB4DD7"/>
    <w:rsid w:val="00DB4F10"/>
    <w:rsid w:val="00DB50DA"/>
    <w:rsid w:val="00DB53FF"/>
    <w:rsid w:val="00DB60BB"/>
    <w:rsid w:val="00DB662E"/>
    <w:rsid w:val="00DB6712"/>
    <w:rsid w:val="00DB6813"/>
    <w:rsid w:val="00DB6A0F"/>
    <w:rsid w:val="00DB6AE7"/>
    <w:rsid w:val="00DB6E7E"/>
    <w:rsid w:val="00DB6E93"/>
    <w:rsid w:val="00DB74E3"/>
    <w:rsid w:val="00DB761C"/>
    <w:rsid w:val="00DB7766"/>
    <w:rsid w:val="00DB77DB"/>
    <w:rsid w:val="00DB7A96"/>
    <w:rsid w:val="00DB7C19"/>
    <w:rsid w:val="00DB7E24"/>
    <w:rsid w:val="00DB7FC1"/>
    <w:rsid w:val="00DC011C"/>
    <w:rsid w:val="00DC02F6"/>
    <w:rsid w:val="00DC0340"/>
    <w:rsid w:val="00DC0C20"/>
    <w:rsid w:val="00DC101E"/>
    <w:rsid w:val="00DC12CA"/>
    <w:rsid w:val="00DC13F6"/>
    <w:rsid w:val="00DC17C7"/>
    <w:rsid w:val="00DC1C5A"/>
    <w:rsid w:val="00DC1C6A"/>
    <w:rsid w:val="00DC1CF2"/>
    <w:rsid w:val="00DC1FCF"/>
    <w:rsid w:val="00DC223F"/>
    <w:rsid w:val="00DC235A"/>
    <w:rsid w:val="00DC248F"/>
    <w:rsid w:val="00DC2589"/>
    <w:rsid w:val="00DC310B"/>
    <w:rsid w:val="00DC349D"/>
    <w:rsid w:val="00DC3681"/>
    <w:rsid w:val="00DC3C46"/>
    <w:rsid w:val="00DC412E"/>
    <w:rsid w:val="00DC43BC"/>
    <w:rsid w:val="00DC43E1"/>
    <w:rsid w:val="00DC467D"/>
    <w:rsid w:val="00DC48C5"/>
    <w:rsid w:val="00DC4E51"/>
    <w:rsid w:val="00DC508E"/>
    <w:rsid w:val="00DC508F"/>
    <w:rsid w:val="00DC6236"/>
    <w:rsid w:val="00DC6DDC"/>
    <w:rsid w:val="00DC71EB"/>
    <w:rsid w:val="00DC7B44"/>
    <w:rsid w:val="00DD0389"/>
    <w:rsid w:val="00DD0BD0"/>
    <w:rsid w:val="00DD0D48"/>
    <w:rsid w:val="00DD0DE5"/>
    <w:rsid w:val="00DD0EB9"/>
    <w:rsid w:val="00DD15CA"/>
    <w:rsid w:val="00DD1BDF"/>
    <w:rsid w:val="00DD1D2E"/>
    <w:rsid w:val="00DD1F01"/>
    <w:rsid w:val="00DD1FAA"/>
    <w:rsid w:val="00DD2989"/>
    <w:rsid w:val="00DD2E24"/>
    <w:rsid w:val="00DD3E14"/>
    <w:rsid w:val="00DD43FE"/>
    <w:rsid w:val="00DD4425"/>
    <w:rsid w:val="00DD46BC"/>
    <w:rsid w:val="00DD4752"/>
    <w:rsid w:val="00DD4915"/>
    <w:rsid w:val="00DD4986"/>
    <w:rsid w:val="00DD500A"/>
    <w:rsid w:val="00DD5349"/>
    <w:rsid w:val="00DD548F"/>
    <w:rsid w:val="00DD5A91"/>
    <w:rsid w:val="00DD5AF4"/>
    <w:rsid w:val="00DD62B9"/>
    <w:rsid w:val="00DD63AB"/>
    <w:rsid w:val="00DD6611"/>
    <w:rsid w:val="00DD6668"/>
    <w:rsid w:val="00DD6857"/>
    <w:rsid w:val="00DD7442"/>
    <w:rsid w:val="00DD7A85"/>
    <w:rsid w:val="00DD7D1D"/>
    <w:rsid w:val="00DE02E3"/>
    <w:rsid w:val="00DE0E78"/>
    <w:rsid w:val="00DE115F"/>
    <w:rsid w:val="00DE1576"/>
    <w:rsid w:val="00DE15AD"/>
    <w:rsid w:val="00DE175D"/>
    <w:rsid w:val="00DE1C80"/>
    <w:rsid w:val="00DE1E99"/>
    <w:rsid w:val="00DE2021"/>
    <w:rsid w:val="00DE2148"/>
    <w:rsid w:val="00DE2198"/>
    <w:rsid w:val="00DE25B1"/>
    <w:rsid w:val="00DE287C"/>
    <w:rsid w:val="00DE2885"/>
    <w:rsid w:val="00DE296E"/>
    <w:rsid w:val="00DE2AE8"/>
    <w:rsid w:val="00DE31C2"/>
    <w:rsid w:val="00DE331C"/>
    <w:rsid w:val="00DE34BA"/>
    <w:rsid w:val="00DE36F9"/>
    <w:rsid w:val="00DE3AF6"/>
    <w:rsid w:val="00DE3BCA"/>
    <w:rsid w:val="00DE3DA6"/>
    <w:rsid w:val="00DE3EFD"/>
    <w:rsid w:val="00DE4073"/>
    <w:rsid w:val="00DE4105"/>
    <w:rsid w:val="00DE4631"/>
    <w:rsid w:val="00DE47A0"/>
    <w:rsid w:val="00DE4898"/>
    <w:rsid w:val="00DE4901"/>
    <w:rsid w:val="00DE553E"/>
    <w:rsid w:val="00DE5568"/>
    <w:rsid w:val="00DE5BF5"/>
    <w:rsid w:val="00DE5E46"/>
    <w:rsid w:val="00DE622E"/>
    <w:rsid w:val="00DE6BD2"/>
    <w:rsid w:val="00DE6DFF"/>
    <w:rsid w:val="00DE6F1A"/>
    <w:rsid w:val="00DE720C"/>
    <w:rsid w:val="00DE76CE"/>
    <w:rsid w:val="00DE7789"/>
    <w:rsid w:val="00DE796F"/>
    <w:rsid w:val="00DE7CD4"/>
    <w:rsid w:val="00DF0712"/>
    <w:rsid w:val="00DF0F85"/>
    <w:rsid w:val="00DF0F9D"/>
    <w:rsid w:val="00DF1150"/>
    <w:rsid w:val="00DF12A8"/>
    <w:rsid w:val="00DF12C2"/>
    <w:rsid w:val="00DF1463"/>
    <w:rsid w:val="00DF1731"/>
    <w:rsid w:val="00DF1746"/>
    <w:rsid w:val="00DF184D"/>
    <w:rsid w:val="00DF193F"/>
    <w:rsid w:val="00DF1B45"/>
    <w:rsid w:val="00DF24EF"/>
    <w:rsid w:val="00DF25DD"/>
    <w:rsid w:val="00DF269C"/>
    <w:rsid w:val="00DF3172"/>
    <w:rsid w:val="00DF39A2"/>
    <w:rsid w:val="00DF3D0C"/>
    <w:rsid w:val="00DF3DEB"/>
    <w:rsid w:val="00DF3E24"/>
    <w:rsid w:val="00DF494C"/>
    <w:rsid w:val="00DF57F6"/>
    <w:rsid w:val="00DF63B5"/>
    <w:rsid w:val="00DF665D"/>
    <w:rsid w:val="00DF68D1"/>
    <w:rsid w:val="00DF6D96"/>
    <w:rsid w:val="00DF6E75"/>
    <w:rsid w:val="00DF7265"/>
    <w:rsid w:val="00DF7474"/>
    <w:rsid w:val="00DF772D"/>
    <w:rsid w:val="00DF7A9C"/>
    <w:rsid w:val="00DF7D10"/>
    <w:rsid w:val="00DF7D64"/>
    <w:rsid w:val="00E0092E"/>
    <w:rsid w:val="00E00D48"/>
    <w:rsid w:val="00E01033"/>
    <w:rsid w:val="00E01144"/>
    <w:rsid w:val="00E0143C"/>
    <w:rsid w:val="00E014C0"/>
    <w:rsid w:val="00E016A6"/>
    <w:rsid w:val="00E01877"/>
    <w:rsid w:val="00E01956"/>
    <w:rsid w:val="00E01B76"/>
    <w:rsid w:val="00E01C1A"/>
    <w:rsid w:val="00E01CD1"/>
    <w:rsid w:val="00E020A3"/>
    <w:rsid w:val="00E0222A"/>
    <w:rsid w:val="00E022B7"/>
    <w:rsid w:val="00E022E2"/>
    <w:rsid w:val="00E02391"/>
    <w:rsid w:val="00E02742"/>
    <w:rsid w:val="00E02E33"/>
    <w:rsid w:val="00E03690"/>
    <w:rsid w:val="00E03A50"/>
    <w:rsid w:val="00E03D2E"/>
    <w:rsid w:val="00E0403E"/>
    <w:rsid w:val="00E0460C"/>
    <w:rsid w:val="00E04DCE"/>
    <w:rsid w:val="00E0520C"/>
    <w:rsid w:val="00E05409"/>
    <w:rsid w:val="00E05501"/>
    <w:rsid w:val="00E05735"/>
    <w:rsid w:val="00E0614A"/>
    <w:rsid w:val="00E061D7"/>
    <w:rsid w:val="00E06289"/>
    <w:rsid w:val="00E06665"/>
    <w:rsid w:val="00E070F4"/>
    <w:rsid w:val="00E074BC"/>
    <w:rsid w:val="00E0774F"/>
    <w:rsid w:val="00E07AFF"/>
    <w:rsid w:val="00E07CAC"/>
    <w:rsid w:val="00E10274"/>
    <w:rsid w:val="00E102E9"/>
    <w:rsid w:val="00E1037C"/>
    <w:rsid w:val="00E107A6"/>
    <w:rsid w:val="00E10BC5"/>
    <w:rsid w:val="00E10C20"/>
    <w:rsid w:val="00E110D5"/>
    <w:rsid w:val="00E111A9"/>
    <w:rsid w:val="00E11A12"/>
    <w:rsid w:val="00E11B05"/>
    <w:rsid w:val="00E11BC2"/>
    <w:rsid w:val="00E11C2E"/>
    <w:rsid w:val="00E11E32"/>
    <w:rsid w:val="00E12188"/>
    <w:rsid w:val="00E12404"/>
    <w:rsid w:val="00E12A04"/>
    <w:rsid w:val="00E137FE"/>
    <w:rsid w:val="00E138F6"/>
    <w:rsid w:val="00E13F2B"/>
    <w:rsid w:val="00E13F96"/>
    <w:rsid w:val="00E14450"/>
    <w:rsid w:val="00E145C8"/>
    <w:rsid w:val="00E147D9"/>
    <w:rsid w:val="00E14863"/>
    <w:rsid w:val="00E14B8E"/>
    <w:rsid w:val="00E14B98"/>
    <w:rsid w:val="00E14D05"/>
    <w:rsid w:val="00E15635"/>
    <w:rsid w:val="00E15B2E"/>
    <w:rsid w:val="00E15F5B"/>
    <w:rsid w:val="00E15FAB"/>
    <w:rsid w:val="00E16090"/>
    <w:rsid w:val="00E160DB"/>
    <w:rsid w:val="00E16312"/>
    <w:rsid w:val="00E167E9"/>
    <w:rsid w:val="00E1744D"/>
    <w:rsid w:val="00E17631"/>
    <w:rsid w:val="00E17B77"/>
    <w:rsid w:val="00E2021B"/>
    <w:rsid w:val="00E20709"/>
    <w:rsid w:val="00E20761"/>
    <w:rsid w:val="00E20C78"/>
    <w:rsid w:val="00E20E60"/>
    <w:rsid w:val="00E21465"/>
    <w:rsid w:val="00E2177D"/>
    <w:rsid w:val="00E21806"/>
    <w:rsid w:val="00E21CD9"/>
    <w:rsid w:val="00E220A1"/>
    <w:rsid w:val="00E2230E"/>
    <w:rsid w:val="00E22FA3"/>
    <w:rsid w:val="00E231BB"/>
    <w:rsid w:val="00E232B3"/>
    <w:rsid w:val="00E232F2"/>
    <w:rsid w:val="00E236AA"/>
    <w:rsid w:val="00E236AE"/>
    <w:rsid w:val="00E23E3D"/>
    <w:rsid w:val="00E240BA"/>
    <w:rsid w:val="00E2420A"/>
    <w:rsid w:val="00E24B27"/>
    <w:rsid w:val="00E24CF6"/>
    <w:rsid w:val="00E24D3E"/>
    <w:rsid w:val="00E2502E"/>
    <w:rsid w:val="00E25372"/>
    <w:rsid w:val="00E255AB"/>
    <w:rsid w:val="00E25CC1"/>
    <w:rsid w:val="00E26198"/>
    <w:rsid w:val="00E261BB"/>
    <w:rsid w:val="00E2631F"/>
    <w:rsid w:val="00E2668A"/>
    <w:rsid w:val="00E2678B"/>
    <w:rsid w:val="00E26C64"/>
    <w:rsid w:val="00E27727"/>
    <w:rsid w:val="00E2778A"/>
    <w:rsid w:val="00E277EF"/>
    <w:rsid w:val="00E27E06"/>
    <w:rsid w:val="00E3034B"/>
    <w:rsid w:val="00E304CC"/>
    <w:rsid w:val="00E30799"/>
    <w:rsid w:val="00E3095A"/>
    <w:rsid w:val="00E30DA1"/>
    <w:rsid w:val="00E30E84"/>
    <w:rsid w:val="00E313BA"/>
    <w:rsid w:val="00E316B1"/>
    <w:rsid w:val="00E31D03"/>
    <w:rsid w:val="00E3270E"/>
    <w:rsid w:val="00E3293E"/>
    <w:rsid w:val="00E329A2"/>
    <w:rsid w:val="00E32AA9"/>
    <w:rsid w:val="00E32BEE"/>
    <w:rsid w:val="00E32D96"/>
    <w:rsid w:val="00E3326C"/>
    <w:rsid w:val="00E33D46"/>
    <w:rsid w:val="00E33DE4"/>
    <w:rsid w:val="00E33E0D"/>
    <w:rsid w:val="00E3406C"/>
    <w:rsid w:val="00E34212"/>
    <w:rsid w:val="00E34468"/>
    <w:rsid w:val="00E34982"/>
    <w:rsid w:val="00E34A60"/>
    <w:rsid w:val="00E34ED5"/>
    <w:rsid w:val="00E350C5"/>
    <w:rsid w:val="00E352E5"/>
    <w:rsid w:val="00E3535E"/>
    <w:rsid w:val="00E35680"/>
    <w:rsid w:val="00E35886"/>
    <w:rsid w:val="00E359D3"/>
    <w:rsid w:val="00E359D4"/>
    <w:rsid w:val="00E3605C"/>
    <w:rsid w:val="00E364A9"/>
    <w:rsid w:val="00E36901"/>
    <w:rsid w:val="00E36AC0"/>
    <w:rsid w:val="00E36F6E"/>
    <w:rsid w:val="00E36F73"/>
    <w:rsid w:val="00E378A2"/>
    <w:rsid w:val="00E378DB"/>
    <w:rsid w:val="00E37A1C"/>
    <w:rsid w:val="00E37C47"/>
    <w:rsid w:val="00E402AC"/>
    <w:rsid w:val="00E403B4"/>
    <w:rsid w:val="00E405A0"/>
    <w:rsid w:val="00E409E6"/>
    <w:rsid w:val="00E40E5F"/>
    <w:rsid w:val="00E40EA9"/>
    <w:rsid w:val="00E413C8"/>
    <w:rsid w:val="00E41447"/>
    <w:rsid w:val="00E41487"/>
    <w:rsid w:val="00E4229D"/>
    <w:rsid w:val="00E4240B"/>
    <w:rsid w:val="00E431A7"/>
    <w:rsid w:val="00E43218"/>
    <w:rsid w:val="00E44222"/>
    <w:rsid w:val="00E4474D"/>
    <w:rsid w:val="00E44809"/>
    <w:rsid w:val="00E44B17"/>
    <w:rsid w:val="00E45381"/>
    <w:rsid w:val="00E457CC"/>
    <w:rsid w:val="00E45BB2"/>
    <w:rsid w:val="00E46C45"/>
    <w:rsid w:val="00E46CC6"/>
    <w:rsid w:val="00E47843"/>
    <w:rsid w:val="00E47A79"/>
    <w:rsid w:val="00E5013A"/>
    <w:rsid w:val="00E503D8"/>
    <w:rsid w:val="00E509D5"/>
    <w:rsid w:val="00E50A3A"/>
    <w:rsid w:val="00E50D21"/>
    <w:rsid w:val="00E50EA2"/>
    <w:rsid w:val="00E5171F"/>
    <w:rsid w:val="00E51CF5"/>
    <w:rsid w:val="00E51F7D"/>
    <w:rsid w:val="00E52099"/>
    <w:rsid w:val="00E52520"/>
    <w:rsid w:val="00E527C9"/>
    <w:rsid w:val="00E529AE"/>
    <w:rsid w:val="00E5301F"/>
    <w:rsid w:val="00E53024"/>
    <w:rsid w:val="00E532E9"/>
    <w:rsid w:val="00E5358D"/>
    <w:rsid w:val="00E53679"/>
    <w:rsid w:val="00E539F2"/>
    <w:rsid w:val="00E53A00"/>
    <w:rsid w:val="00E53E15"/>
    <w:rsid w:val="00E5425B"/>
    <w:rsid w:val="00E5447A"/>
    <w:rsid w:val="00E544C3"/>
    <w:rsid w:val="00E54DCA"/>
    <w:rsid w:val="00E54E63"/>
    <w:rsid w:val="00E550AF"/>
    <w:rsid w:val="00E55385"/>
    <w:rsid w:val="00E55401"/>
    <w:rsid w:val="00E55687"/>
    <w:rsid w:val="00E55923"/>
    <w:rsid w:val="00E55A19"/>
    <w:rsid w:val="00E55ED8"/>
    <w:rsid w:val="00E55F80"/>
    <w:rsid w:val="00E56073"/>
    <w:rsid w:val="00E56089"/>
    <w:rsid w:val="00E56F4E"/>
    <w:rsid w:val="00E577C5"/>
    <w:rsid w:val="00E577C6"/>
    <w:rsid w:val="00E57A3F"/>
    <w:rsid w:val="00E57A88"/>
    <w:rsid w:val="00E57E8C"/>
    <w:rsid w:val="00E57EFB"/>
    <w:rsid w:val="00E6049B"/>
    <w:rsid w:val="00E60548"/>
    <w:rsid w:val="00E608FA"/>
    <w:rsid w:val="00E60A84"/>
    <w:rsid w:val="00E61156"/>
    <w:rsid w:val="00E613B3"/>
    <w:rsid w:val="00E618C2"/>
    <w:rsid w:val="00E620CF"/>
    <w:rsid w:val="00E62417"/>
    <w:rsid w:val="00E6281C"/>
    <w:rsid w:val="00E6342E"/>
    <w:rsid w:val="00E63645"/>
    <w:rsid w:val="00E63784"/>
    <w:rsid w:val="00E638A3"/>
    <w:rsid w:val="00E63E58"/>
    <w:rsid w:val="00E63E7D"/>
    <w:rsid w:val="00E640AE"/>
    <w:rsid w:val="00E6418C"/>
    <w:rsid w:val="00E64664"/>
    <w:rsid w:val="00E64C5F"/>
    <w:rsid w:val="00E6508E"/>
    <w:rsid w:val="00E65790"/>
    <w:rsid w:val="00E65D0E"/>
    <w:rsid w:val="00E65EB0"/>
    <w:rsid w:val="00E66053"/>
    <w:rsid w:val="00E66381"/>
    <w:rsid w:val="00E67246"/>
    <w:rsid w:val="00E675C1"/>
    <w:rsid w:val="00E67E0D"/>
    <w:rsid w:val="00E700A6"/>
    <w:rsid w:val="00E701AB"/>
    <w:rsid w:val="00E701D0"/>
    <w:rsid w:val="00E7067B"/>
    <w:rsid w:val="00E70B88"/>
    <w:rsid w:val="00E70F64"/>
    <w:rsid w:val="00E717D3"/>
    <w:rsid w:val="00E717F2"/>
    <w:rsid w:val="00E71AE0"/>
    <w:rsid w:val="00E71BE8"/>
    <w:rsid w:val="00E7206C"/>
    <w:rsid w:val="00E721B0"/>
    <w:rsid w:val="00E72260"/>
    <w:rsid w:val="00E72833"/>
    <w:rsid w:val="00E7283F"/>
    <w:rsid w:val="00E73392"/>
    <w:rsid w:val="00E735C0"/>
    <w:rsid w:val="00E73AC2"/>
    <w:rsid w:val="00E73C4E"/>
    <w:rsid w:val="00E74077"/>
    <w:rsid w:val="00E740D6"/>
    <w:rsid w:val="00E74539"/>
    <w:rsid w:val="00E74C3A"/>
    <w:rsid w:val="00E74E25"/>
    <w:rsid w:val="00E75173"/>
    <w:rsid w:val="00E758EF"/>
    <w:rsid w:val="00E75E98"/>
    <w:rsid w:val="00E760DA"/>
    <w:rsid w:val="00E76452"/>
    <w:rsid w:val="00E7662F"/>
    <w:rsid w:val="00E77143"/>
    <w:rsid w:val="00E7715A"/>
    <w:rsid w:val="00E77178"/>
    <w:rsid w:val="00E77425"/>
    <w:rsid w:val="00E7772B"/>
    <w:rsid w:val="00E77A14"/>
    <w:rsid w:val="00E77B38"/>
    <w:rsid w:val="00E80138"/>
    <w:rsid w:val="00E80412"/>
    <w:rsid w:val="00E80C9B"/>
    <w:rsid w:val="00E80DC7"/>
    <w:rsid w:val="00E81001"/>
    <w:rsid w:val="00E811E6"/>
    <w:rsid w:val="00E819B0"/>
    <w:rsid w:val="00E81F91"/>
    <w:rsid w:val="00E8272D"/>
    <w:rsid w:val="00E82841"/>
    <w:rsid w:val="00E82F47"/>
    <w:rsid w:val="00E82FD1"/>
    <w:rsid w:val="00E837B0"/>
    <w:rsid w:val="00E8442C"/>
    <w:rsid w:val="00E849EE"/>
    <w:rsid w:val="00E855F7"/>
    <w:rsid w:val="00E8573C"/>
    <w:rsid w:val="00E859B7"/>
    <w:rsid w:val="00E85A2D"/>
    <w:rsid w:val="00E85D34"/>
    <w:rsid w:val="00E860A9"/>
    <w:rsid w:val="00E864B8"/>
    <w:rsid w:val="00E865E9"/>
    <w:rsid w:val="00E86CFE"/>
    <w:rsid w:val="00E87672"/>
    <w:rsid w:val="00E87A4C"/>
    <w:rsid w:val="00E87BB9"/>
    <w:rsid w:val="00E87BE9"/>
    <w:rsid w:val="00E87BEA"/>
    <w:rsid w:val="00E90425"/>
    <w:rsid w:val="00E905B2"/>
    <w:rsid w:val="00E9069E"/>
    <w:rsid w:val="00E90A90"/>
    <w:rsid w:val="00E90F83"/>
    <w:rsid w:val="00E914AD"/>
    <w:rsid w:val="00E9185F"/>
    <w:rsid w:val="00E918CA"/>
    <w:rsid w:val="00E91C45"/>
    <w:rsid w:val="00E91F9A"/>
    <w:rsid w:val="00E92048"/>
    <w:rsid w:val="00E92606"/>
    <w:rsid w:val="00E92DC9"/>
    <w:rsid w:val="00E92FCA"/>
    <w:rsid w:val="00E9307F"/>
    <w:rsid w:val="00E93527"/>
    <w:rsid w:val="00E9371F"/>
    <w:rsid w:val="00E94C4B"/>
    <w:rsid w:val="00E9509E"/>
    <w:rsid w:val="00E954F2"/>
    <w:rsid w:val="00E9580F"/>
    <w:rsid w:val="00E9601F"/>
    <w:rsid w:val="00E96475"/>
    <w:rsid w:val="00E964A2"/>
    <w:rsid w:val="00E9696A"/>
    <w:rsid w:val="00E978C0"/>
    <w:rsid w:val="00E97951"/>
    <w:rsid w:val="00E97A34"/>
    <w:rsid w:val="00E97ECA"/>
    <w:rsid w:val="00EA0640"/>
    <w:rsid w:val="00EA0783"/>
    <w:rsid w:val="00EA0DEB"/>
    <w:rsid w:val="00EA13F9"/>
    <w:rsid w:val="00EA14A7"/>
    <w:rsid w:val="00EA170C"/>
    <w:rsid w:val="00EA1980"/>
    <w:rsid w:val="00EA1BF1"/>
    <w:rsid w:val="00EA1BF2"/>
    <w:rsid w:val="00EA1F6A"/>
    <w:rsid w:val="00EA21DD"/>
    <w:rsid w:val="00EA29E1"/>
    <w:rsid w:val="00EA2AD3"/>
    <w:rsid w:val="00EA2EF8"/>
    <w:rsid w:val="00EA2F49"/>
    <w:rsid w:val="00EA34FC"/>
    <w:rsid w:val="00EA3A52"/>
    <w:rsid w:val="00EA3C9A"/>
    <w:rsid w:val="00EA3F88"/>
    <w:rsid w:val="00EA41DF"/>
    <w:rsid w:val="00EA454C"/>
    <w:rsid w:val="00EA4C4F"/>
    <w:rsid w:val="00EA50D6"/>
    <w:rsid w:val="00EA53EF"/>
    <w:rsid w:val="00EA5561"/>
    <w:rsid w:val="00EA57E0"/>
    <w:rsid w:val="00EA5A26"/>
    <w:rsid w:val="00EA5A89"/>
    <w:rsid w:val="00EA5B69"/>
    <w:rsid w:val="00EA5B78"/>
    <w:rsid w:val="00EA6009"/>
    <w:rsid w:val="00EA602F"/>
    <w:rsid w:val="00EA63E0"/>
    <w:rsid w:val="00EA670F"/>
    <w:rsid w:val="00EA68FE"/>
    <w:rsid w:val="00EA727E"/>
    <w:rsid w:val="00EA72AD"/>
    <w:rsid w:val="00EA744A"/>
    <w:rsid w:val="00EA77CB"/>
    <w:rsid w:val="00EA7C8A"/>
    <w:rsid w:val="00EA7D66"/>
    <w:rsid w:val="00EA7F84"/>
    <w:rsid w:val="00EA7FE4"/>
    <w:rsid w:val="00EB029F"/>
    <w:rsid w:val="00EB0327"/>
    <w:rsid w:val="00EB05DD"/>
    <w:rsid w:val="00EB0DD9"/>
    <w:rsid w:val="00EB14CD"/>
    <w:rsid w:val="00EB153C"/>
    <w:rsid w:val="00EB1555"/>
    <w:rsid w:val="00EB177E"/>
    <w:rsid w:val="00EB191F"/>
    <w:rsid w:val="00EB1AFB"/>
    <w:rsid w:val="00EB1B0D"/>
    <w:rsid w:val="00EB2193"/>
    <w:rsid w:val="00EB2209"/>
    <w:rsid w:val="00EB2454"/>
    <w:rsid w:val="00EB27B0"/>
    <w:rsid w:val="00EB2CC5"/>
    <w:rsid w:val="00EB2CC8"/>
    <w:rsid w:val="00EB2CCA"/>
    <w:rsid w:val="00EB2F2E"/>
    <w:rsid w:val="00EB31D0"/>
    <w:rsid w:val="00EB3246"/>
    <w:rsid w:val="00EB3271"/>
    <w:rsid w:val="00EB38B5"/>
    <w:rsid w:val="00EB3B78"/>
    <w:rsid w:val="00EB3DBE"/>
    <w:rsid w:val="00EB41D6"/>
    <w:rsid w:val="00EB437D"/>
    <w:rsid w:val="00EB43EA"/>
    <w:rsid w:val="00EB441B"/>
    <w:rsid w:val="00EB499D"/>
    <w:rsid w:val="00EB4BB6"/>
    <w:rsid w:val="00EB4C75"/>
    <w:rsid w:val="00EB508D"/>
    <w:rsid w:val="00EB51C9"/>
    <w:rsid w:val="00EB55F0"/>
    <w:rsid w:val="00EB5609"/>
    <w:rsid w:val="00EB5739"/>
    <w:rsid w:val="00EB5C78"/>
    <w:rsid w:val="00EB60AD"/>
    <w:rsid w:val="00EB612F"/>
    <w:rsid w:val="00EB6713"/>
    <w:rsid w:val="00EB67E9"/>
    <w:rsid w:val="00EB682A"/>
    <w:rsid w:val="00EB7354"/>
    <w:rsid w:val="00EB7C14"/>
    <w:rsid w:val="00EB7C6F"/>
    <w:rsid w:val="00EB7E87"/>
    <w:rsid w:val="00EC02C7"/>
    <w:rsid w:val="00EC02FC"/>
    <w:rsid w:val="00EC068F"/>
    <w:rsid w:val="00EC07A6"/>
    <w:rsid w:val="00EC0B2E"/>
    <w:rsid w:val="00EC0B94"/>
    <w:rsid w:val="00EC0CAE"/>
    <w:rsid w:val="00EC0CD3"/>
    <w:rsid w:val="00EC2366"/>
    <w:rsid w:val="00EC2C05"/>
    <w:rsid w:val="00EC2F8E"/>
    <w:rsid w:val="00EC355B"/>
    <w:rsid w:val="00EC3936"/>
    <w:rsid w:val="00EC394E"/>
    <w:rsid w:val="00EC3F78"/>
    <w:rsid w:val="00EC4157"/>
    <w:rsid w:val="00EC493D"/>
    <w:rsid w:val="00EC4E3A"/>
    <w:rsid w:val="00EC534C"/>
    <w:rsid w:val="00EC55CF"/>
    <w:rsid w:val="00EC5C2F"/>
    <w:rsid w:val="00EC5E22"/>
    <w:rsid w:val="00EC5E26"/>
    <w:rsid w:val="00EC5E8B"/>
    <w:rsid w:val="00EC63C8"/>
    <w:rsid w:val="00EC6CA4"/>
    <w:rsid w:val="00EC704C"/>
    <w:rsid w:val="00EC7237"/>
    <w:rsid w:val="00EC7294"/>
    <w:rsid w:val="00EC734C"/>
    <w:rsid w:val="00EC754F"/>
    <w:rsid w:val="00EC7907"/>
    <w:rsid w:val="00EC7BD8"/>
    <w:rsid w:val="00ED0589"/>
    <w:rsid w:val="00ED06DF"/>
    <w:rsid w:val="00ED0945"/>
    <w:rsid w:val="00ED0BCA"/>
    <w:rsid w:val="00ED0FFD"/>
    <w:rsid w:val="00ED1729"/>
    <w:rsid w:val="00ED1BE9"/>
    <w:rsid w:val="00ED1CEE"/>
    <w:rsid w:val="00ED205D"/>
    <w:rsid w:val="00ED267C"/>
    <w:rsid w:val="00ED292D"/>
    <w:rsid w:val="00ED3282"/>
    <w:rsid w:val="00ED33F7"/>
    <w:rsid w:val="00ED3483"/>
    <w:rsid w:val="00ED37FF"/>
    <w:rsid w:val="00ED4140"/>
    <w:rsid w:val="00ED46AE"/>
    <w:rsid w:val="00ED4A48"/>
    <w:rsid w:val="00ED4C05"/>
    <w:rsid w:val="00ED5304"/>
    <w:rsid w:val="00ED5AE4"/>
    <w:rsid w:val="00ED5C7A"/>
    <w:rsid w:val="00ED5FAF"/>
    <w:rsid w:val="00ED6427"/>
    <w:rsid w:val="00ED6642"/>
    <w:rsid w:val="00ED69B8"/>
    <w:rsid w:val="00ED6E44"/>
    <w:rsid w:val="00ED7CDA"/>
    <w:rsid w:val="00EE0176"/>
    <w:rsid w:val="00EE095A"/>
    <w:rsid w:val="00EE09A2"/>
    <w:rsid w:val="00EE0A6A"/>
    <w:rsid w:val="00EE0AC9"/>
    <w:rsid w:val="00EE0E47"/>
    <w:rsid w:val="00EE14F7"/>
    <w:rsid w:val="00EE177C"/>
    <w:rsid w:val="00EE1B86"/>
    <w:rsid w:val="00EE1DDC"/>
    <w:rsid w:val="00EE24FE"/>
    <w:rsid w:val="00EE2E70"/>
    <w:rsid w:val="00EE3226"/>
    <w:rsid w:val="00EE34DF"/>
    <w:rsid w:val="00EE36DC"/>
    <w:rsid w:val="00EE3735"/>
    <w:rsid w:val="00EE3B6A"/>
    <w:rsid w:val="00EE4114"/>
    <w:rsid w:val="00EE43BF"/>
    <w:rsid w:val="00EE479B"/>
    <w:rsid w:val="00EE47A8"/>
    <w:rsid w:val="00EE4A24"/>
    <w:rsid w:val="00EE4C02"/>
    <w:rsid w:val="00EE4D09"/>
    <w:rsid w:val="00EE4F49"/>
    <w:rsid w:val="00EE5075"/>
    <w:rsid w:val="00EE53AC"/>
    <w:rsid w:val="00EE5568"/>
    <w:rsid w:val="00EE56CE"/>
    <w:rsid w:val="00EE57D8"/>
    <w:rsid w:val="00EE5815"/>
    <w:rsid w:val="00EE5E3C"/>
    <w:rsid w:val="00EE60A0"/>
    <w:rsid w:val="00EE61FC"/>
    <w:rsid w:val="00EE62F6"/>
    <w:rsid w:val="00EE665B"/>
    <w:rsid w:val="00EE6702"/>
    <w:rsid w:val="00EE6DEC"/>
    <w:rsid w:val="00EE75DD"/>
    <w:rsid w:val="00EE75F1"/>
    <w:rsid w:val="00EE7604"/>
    <w:rsid w:val="00EF05A2"/>
    <w:rsid w:val="00EF08DB"/>
    <w:rsid w:val="00EF133A"/>
    <w:rsid w:val="00EF1375"/>
    <w:rsid w:val="00EF1733"/>
    <w:rsid w:val="00EF188B"/>
    <w:rsid w:val="00EF1906"/>
    <w:rsid w:val="00EF1EFD"/>
    <w:rsid w:val="00EF20BC"/>
    <w:rsid w:val="00EF2395"/>
    <w:rsid w:val="00EF2B34"/>
    <w:rsid w:val="00EF2CDC"/>
    <w:rsid w:val="00EF2E62"/>
    <w:rsid w:val="00EF33DC"/>
    <w:rsid w:val="00EF4E06"/>
    <w:rsid w:val="00EF4F4D"/>
    <w:rsid w:val="00EF5171"/>
    <w:rsid w:val="00EF521F"/>
    <w:rsid w:val="00EF5DC8"/>
    <w:rsid w:val="00EF6326"/>
    <w:rsid w:val="00EF645E"/>
    <w:rsid w:val="00EF654C"/>
    <w:rsid w:val="00EF6739"/>
    <w:rsid w:val="00EF70EB"/>
    <w:rsid w:val="00EF711E"/>
    <w:rsid w:val="00EF7271"/>
    <w:rsid w:val="00EF7654"/>
    <w:rsid w:val="00EF7A45"/>
    <w:rsid w:val="00EF7F64"/>
    <w:rsid w:val="00F005C1"/>
    <w:rsid w:val="00F006EF"/>
    <w:rsid w:val="00F00A6A"/>
    <w:rsid w:val="00F00B5D"/>
    <w:rsid w:val="00F00C19"/>
    <w:rsid w:val="00F017D9"/>
    <w:rsid w:val="00F01822"/>
    <w:rsid w:val="00F01E83"/>
    <w:rsid w:val="00F028B9"/>
    <w:rsid w:val="00F02AB6"/>
    <w:rsid w:val="00F02AE3"/>
    <w:rsid w:val="00F02F64"/>
    <w:rsid w:val="00F03045"/>
    <w:rsid w:val="00F0322D"/>
    <w:rsid w:val="00F0331A"/>
    <w:rsid w:val="00F03F4F"/>
    <w:rsid w:val="00F0417F"/>
    <w:rsid w:val="00F04192"/>
    <w:rsid w:val="00F0453A"/>
    <w:rsid w:val="00F04D6D"/>
    <w:rsid w:val="00F0502E"/>
    <w:rsid w:val="00F054B7"/>
    <w:rsid w:val="00F055D3"/>
    <w:rsid w:val="00F06149"/>
    <w:rsid w:val="00F065AD"/>
    <w:rsid w:val="00F06696"/>
    <w:rsid w:val="00F066BE"/>
    <w:rsid w:val="00F069CE"/>
    <w:rsid w:val="00F06DDE"/>
    <w:rsid w:val="00F06FB2"/>
    <w:rsid w:val="00F07051"/>
    <w:rsid w:val="00F0787D"/>
    <w:rsid w:val="00F07D33"/>
    <w:rsid w:val="00F07F0B"/>
    <w:rsid w:val="00F07FEA"/>
    <w:rsid w:val="00F10064"/>
    <w:rsid w:val="00F10226"/>
    <w:rsid w:val="00F105CE"/>
    <w:rsid w:val="00F10915"/>
    <w:rsid w:val="00F10991"/>
    <w:rsid w:val="00F10D02"/>
    <w:rsid w:val="00F10DFB"/>
    <w:rsid w:val="00F11BE4"/>
    <w:rsid w:val="00F12595"/>
    <w:rsid w:val="00F12633"/>
    <w:rsid w:val="00F12BF4"/>
    <w:rsid w:val="00F13074"/>
    <w:rsid w:val="00F13322"/>
    <w:rsid w:val="00F13C7E"/>
    <w:rsid w:val="00F13CBF"/>
    <w:rsid w:val="00F13F0C"/>
    <w:rsid w:val="00F13FD1"/>
    <w:rsid w:val="00F141C4"/>
    <w:rsid w:val="00F14288"/>
    <w:rsid w:val="00F148A5"/>
    <w:rsid w:val="00F1495C"/>
    <w:rsid w:val="00F14DB1"/>
    <w:rsid w:val="00F1572D"/>
    <w:rsid w:val="00F1582B"/>
    <w:rsid w:val="00F15947"/>
    <w:rsid w:val="00F15A73"/>
    <w:rsid w:val="00F15DB8"/>
    <w:rsid w:val="00F16309"/>
    <w:rsid w:val="00F16368"/>
    <w:rsid w:val="00F16894"/>
    <w:rsid w:val="00F16999"/>
    <w:rsid w:val="00F16E49"/>
    <w:rsid w:val="00F17955"/>
    <w:rsid w:val="00F17A20"/>
    <w:rsid w:val="00F17ACD"/>
    <w:rsid w:val="00F17C7E"/>
    <w:rsid w:val="00F17E96"/>
    <w:rsid w:val="00F17EEC"/>
    <w:rsid w:val="00F17FD1"/>
    <w:rsid w:val="00F20197"/>
    <w:rsid w:val="00F20231"/>
    <w:rsid w:val="00F202A6"/>
    <w:rsid w:val="00F20E96"/>
    <w:rsid w:val="00F2104D"/>
    <w:rsid w:val="00F2188A"/>
    <w:rsid w:val="00F21D23"/>
    <w:rsid w:val="00F223F9"/>
    <w:rsid w:val="00F22520"/>
    <w:rsid w:val="00F225FF"/>
    <w:rsid w:val="00F228D2"/>
    <w:rsid w:val="00F22B12"/>
    <w:rsid w:val="00F22C31"/>
    <w:rsid w:val="00F22C54"/>
    <w:rsid w:val="00F22C95"/>
    <w:rsid w:val="00F22D6D"/>
    <w:rsid w:val="00F22FA0"/>
    <w:rsid w:val="00F2380D"/>
    <w:rsid w:val="00F23D8A"/>
    <w:rsid w:val="00F23EC5"/>
    <w:rsid w:val="00F23EFB"/>
    <w:rsid w:val="00F24319"/>
    <w:rsid w:val="00F2441A"/>
    <w:rsid w:val="00F24C53"/>
    <w:rsid w:val="00F24CED"/>
    <w:rsid w:val="00F24EE3"/>
    <w:rsid w:val="00F25100"/>
    <w:rsid w:val="00F2541E"/>
    <w:rsid w:val="00F25538"/>
    <w:rsid w:val="00F25A0C"/>
    <w:rsid w:val="00F25F5E"/>
    <w:rsid w:val="00F26093"/>
    <w:rsid w:val="00F2629C"/>
    <w:rsid w:val="00F26EBB"/>
    <w:rsid w:val="00F2705C"/>
    <w:rsid w:val="00F27084"/>
    <w:rsid w:val="00F27754"/>
    <w:rsid w:val="00F279E7"/>
    <w:rsid w:val="00F27EFB"/>
    <w:rsid w:val="00F30EFC"/>
    <w:rsid w:val="00F30FDA"/>
    <w:rsid w:val="00F31105"/>
    <w:rsid w:val="00F31184"/>
    <w:rsid w:val="00F311E6"/>
    <w:rsid w:val="00F313CF"/>
    <w:rsid w:val="00F314E8"/>
    <w:rsid w:val="00F31A79"/>
    <w:rsid w:val="00F31EB1"/>
    <w:rsid w:val="00F32749"/>
    <w:rsid w:val="00F327D2"/>
    <w:rsid w:val="00F32D06"/>
    <w:rsid w:val="00F32DFC"/>
    <w:rsid w:val="00F334C3"/>
    <w:rsid w:val="00F33852"/>
    <w:rsid w:val="00F338A1"/>
    <w:rsid w:val="00F34054"/>
    <w:rsid w:val="00F34A47"/>
    <w:rsid w:val="00F34B26"/>
    <w:rsid w:val="00F34CE8"/>
    <w:rsid w:val="00F350F7"/>
    <w:rsid w:val="00F351E6"/>
    <w:rsid w:val="00F35900"/>
    <w:rsid w:val="00F3603A"/>
    <w:rsid w:val="00F362CA"/>
    <w:rsid w:val="00F365A8"/>
    <w:rsid w:val="00F36784"/>
    <w:rsid w:val="00F369A6"/>
    <w:rsid w:val="00F36A53"/>
    <w:rsid w:val="00F36DBE"/>
    <w:rsid w:val="00F36F43"/>
    <w:rsid w:val="00F373DA"/>
    <w:rsid w:val="00F37553"/>
    <w:rsid w:val="00F376F3"/>
    <w:rsid w:val="00F37C1D"/>
    <w:rsid w:val="00F40096"/>
    <w:rsid w:val="00F40138"/>
    <w:rsid w:val="00F40448"/>
    <w:rsid w:val="00F40BF7"/>
    <w:rsid w:val="00F40D94"/>
    <w:rsid w:val="00F40DFE"/>
    <w:rsid w:val="00F411C4"/>
    <w:rsid w:val="00F41B2B"/>
    <w:rsid w:val="00F426C7"/>
    <w:rsid w:val="00F4343C"/>
    <w:rsid w:val="00F439E9"/>
    <w:rsid w:val="00F43EF1"/>
    <w:rsid w:val="00F44198"/>
    <w:rsid w:val="00F44371"/>
    <w:rsid w:val="00F447C3"/>
    <w:rsid w:val="00F4487C"/>
    <w:rsid w:val="00F449D3"/>
    <w:rsid w:val="00F44B43"/>
    <w:rsid w:val="00F44C1E"/>
    <w:rsid w:val="00F45184"/>
    <w:rsid w:val="00F4560A"/>
    <w:rsid w:val="00F45962"/>
    <w:rsid w:val="00F4611B"/>
    <w:rsid w:val="00F466F2"/>
    <w:rsid w:val="00F47048"/>
    <w:rsid w:val="00F47231"/>
    <w:rsid w:val="00F47478"/>
    <w:rsid w:val="00F4751D"/>
    <w:rsid w:val="00F47556"/>
    <w:rsid w:val="00F476FF"/>
    <w:rsid w:val="00F47879"/>
    <w:rsid w:val="00F47975"/>
    <w:rsid w:val="00F47B12"/>
    <w:rsid w:val="00F47BAA"/>
    <w:rsid w:val="00F47CF5"/>
    <w:rsid w:val="00F47DCD"/>
    <w:rsid w:val="00F5000C"/>
    <w:rsid w:val="00F50142"/>
    <w:rsid w:val="00F503AF"/>
    <w:rsid w:val="00F503D7"/>
    <w:rsid w:val="00F505BB"/>
    <w:rsid w:val="00F506BA"/>
    <w:rsid w:val="00F5081F"/>
    <w:rsid w:val="00F5168F"/>
    <w:rsid w:val="00F517A1"/>
    <w:rsid w:val="00F51E97"/>
    <w:rsid w:val="00F51F36"/>
    <w:rsid w:val="00F527C7"/>
    <w:rsid w:val="00F52FEA"/>
    <w:rsid w:val="00F53187"/>
    <w:rsid w:val="00F5322B"/>
    <w:rsid w:val="00F533AC"/>
    <w:rsid w:val="00F53666"/>
    <w:rsid w:val="00F53ACB"/>
    <w:rsid w:val="00F53B8D"/>
    <w:rsid w:val="00F53EC7"/>
    <w:rsid w:val="00F53FB2"/>
    <w:rsid w:val="00F54246"/>
    <w:rsid w:val="00F54939"/>
    <w:rsid w:val="00F54CA7"/>
    <w:rsid w:val="00F54CF2"/>
    <w:rsid w:val="00F55037"/>
    <w:rsid w:val="00F55402"/>
    <w:rsid w:val="00F55960"/>
    <w:rsid w:val="00F55C7F"/>
    <w:rsid w:val="00F55E3F"/>
    <w:rsid w:val="00F560AE"/>
    <w:rsid w:val="00F560DF"/>
    <w:rsid w:val="00F562F2"/>
    <w:rsid w:val="00F5648B"/>
    <w:rsid w:val="00F5651F"/>
    <w:rsid w:val="00F5683A"/>
    <w:rsid w:val="00F56E0E"/>
    <w:rsid w:val="00F5704A"/>
    <w:rsid w:val="00F57380"/>
    <w:rsid w:val="00F57DB8"/>
    <w:rsid w:val="00F60143"/>
    <w:rsid w:val="00F608AB"/>
    <w:rsid w:val="00F609B2"/>
    <w:rsid w:val="00F60CCE"/>
    <w:rsid w:val="00F60F5F"/>
    <w:rsid w:val="00F61015"/>
    <w:rsid w:val="00F61403"/>
    <w:rsid w:val="00F618B9"/>
    <w:rsid w:val="00F61C85"/>
    <w:rsid w:val="00F61D72"/>
    <w:rsid w:val="00F622AD"/>
    <w:rsid w:val="00F62B49"/>
    <w:rsid w:val="00F62D48"/>
    <w:rsid w:val="00F6328A"/>
    <w:rsid w:val="00F634BE"/>
    <w:rsid w:val="00F63BB2"/>
    <w:rsid w:val="00F63C8E"/>
    <w:rsid w:val="00F63CD6"/>
    <w:rsid w:val="00F63FE0"/>
    <w:rsid w:val="00F640BF"/>
    <w:rsid w:val="00F64123"/>
    <w:rsid w:val="00F64152"/>
    <w:rsid w:val="00F641B9"/>
    <w:rsid w:val="00F646E4"/>
    <w:rsid w:val="00F6475F"/>
    <w:rsid w:val="00F6492A"/>
    <w:rsid w:val="00F64F88"/>
    <w:rsid w:val="00F6543E"/>
    <w:rsid w:val="00F65B10"/>
    <w:rsid w:val="00F66AED"/>
    <w:rsid w:val="00F6718F"/>
    <w:rsid w:val="00F67353"/>
    <w:rsid w:val="00F673CD"/>
    <w:rsid w:val="00F6742C"/>
    <w:rsid w:val="00F674A7"/>
    <w:rsid w:val="00F67ED8"/>
    <w:rsid w:val="00F701A6"/>
    <w:rsid w:val="00F70B18"/>
    <w:rsid w:val="00F71A14"/>
    <w:rsid w:val="00F71A23"/>
    <w:rsid w:val="00F71D20"/>
    <w:rsid w:val="00F720A5"/>
    <w:rsid w:val="00F724D2"/>
    <w:rsid w:val="00F730A9"/>
    <w:rsid w:val="00F732E3"/>
    <w:rsid w:val="00F73E94"/>
    <w:rsid w:val="00F73F06"/>
    <w:rsid w:val="00F73F69"/>
    <w:rsid w:val="00F74568"/>
    <w:rsid w:val="00F7457C"/>
    <w:rsid w:val="00F74A22"/>
    <w:rsid w:val="00F74BD6"/>
    <w:rsid w:val="00F7506C"/>
    <w:rsid w:val="00F75349"/>
    <w:rsid w:val="00F75506"/>
    <w:rsid w:val="00F758EA"/>
    <w:rsid w:val="00F759EA"/>
    <w:rsid w:val="00F75A5A"/>
    <w:rsid w:val="00F75A5D"/>
    <w:rsid w:val="00F75C89"/>
    <w:rsid w:val="00F75D48"/>
    <w:rsid w:val="00F768AA"/>
    <w:rsid w:val="00F76915"/>
    <w:rsid w:val="00F76E03"/>
    <w:rsid w:val="00F77117"/>
    <w:rsid w:val="00F773A2"/>
    <w:rsid w:val="00F77503"/>
    <w:rsid w:val="00F77557"/>
    <w:rsid w:val="00F77915"/>
    <w:rsid w:val="00F77B12"/>
    <w:rsid w:val="00F800B2"/>
    <w:rsid w:val="00F80644"/>
    <w:rsid w:val="00F807EE"/>
    <w:rsid w:val="00F80935"/>
    <w:rsid w:val="00F80A85"/>
    <w:rsid w:val="00F80BC5"/>
    <w:rsid w:val="00F80D7A"/>
    <w:rsid w:val="00F80E09"/>
    <w:rsid w:val="00F81890"/>
    <w:rsid w:val="00F81CF2"/>
    <w:rsid w:val="00F81EE7"/>
    <w:rsid w:val="00F82071"/>
    <w:rsid w:val="00F82275"/>
    <w:rsid w:val="00F82323"/>
    <w:rsid w:val="00F823EF"/>
    <w:rsid w:val="00F82419"/>
    <w:rsid w:val="00F82910"/>
    <w:rsid w:val="00F82BC6"/>
    <w:rsid w:val="00F82C2A"/>
    <w:rsid w:val="00F832BA"/>
    <w:rsid w:val="00F83331"/>
    <w:rsid w:val="00F83338"/>
    <w:rsid w:val="00F83680"/>
    <w:rsid w:val="00F83A66"/>
    <w:rsid w:val="00F83BDD"/>
    <w:rsid w:val="00F84099"/>
    <w:rsid w:val="00F84760"/>
    <w:rsid w:val="00F850EA"/>
    <w:rsid w:val="00F853C5"/>
    <w:rsid w:val="00F854EA"/>
    <w:rsid w:val="00F85A83"/>
    <w:rsid w:val="00F85C28"/>
    <w:rsid w:val="00F85CCE"/>
    <w:rsid w:val="00F85D42"/>
    <w:rsid w:val="00F85FB4"/>
    <w:rsid w:val="00F86033"/>
    <w:rsid w:val="00F8636C"/>
    <w:rsid w:val="00F869B5"/>
    <w:rsid w:val="00F86F6C"/>
    <w:rsid w:val="00F876FA"/>
    <w:rsid w:val="00F87AFB"/>
    <w:rsid w:val="00F87DA6"/>
    <w:rsid w:val="00F87F0E"/>
    <w:rsid w:val="00F90004"/>
    <w:rsid w:val="00F90497"/>
    <w:rsid w:val="00F906EF"/>
    <w:rsid w:val="00F90A1E"/>
    <w:rsid w:val="00F90AB2"/>
    <w:rsid w:val="00F914AF"/>
    <w:rsid w:val="00F917E9"/>
    <w:rsid w:val="00F91C26"/>
    <w:rsid w:val="00F91E29"/>
    <w:rsid w:val="00F923C2"/>
    <w:rsid w:val="00F92558"/>
    <w:rsid w:val="00F92561"/>
    <w:rsid w:val="00F9266B"/>
    <w:rsid w:val="00F9308A"/>
    <w:rsid w:val="00F933AE"/>
    <w:rsid w:val="00F93532"/>
    <w:rsid w:val="00F936C0"/>
    <w:rsid w:val="00F9387E"/>
    <w:rsid w:val="00F93914"/>
    <w:rsid w:val="00F9398C"/>
    <w:rsid w:val="00F93B07"/>
    <w:rsid w:val="00F93DA6"/>
    <w:rsid w:val="00F93FC5"/>
    <w:rsid w:val="00F947E4"/>
    <w:rsid w:val="00F94AA9"/>
    <w:rsid w:val="00F94FAC"/>
    <w:rsid w:val="00F95006"/>
    <w:rsid w:val="00F95353"/>
    <w:rsid w:val="00F955F1"/>
    <w:rsid w:val="00F958D9"/>
    <w:rsid w:val="00F95E3A"/>
    <w:rsid w:val="00F9600E"/>
    <w:rsid w:val="00F96349"/>
    <w:rsid w:val="00F96A89"/>
    <w:rsid w:val="00F96C7C"/>
    <w:rsid w:val="00F9705A"/>
    <w:rsid w:val="00F97454"/>
    <w:rsid w:val="00F9770A"/>
    <w:rsid w:val="00F97971"/>
    <w:rsid w:val="00F9797C"/>
    <w:rsid w:val="00F97C60"/>
    <w:rsid w:val="00FA0313"/>
    <w:rsid w:val="00FA049D"/>
    <w:rsid w:val="00FA0B20"/>
    <w:rsid w:val="00FA0B49"/>
    <w:rsid w:val="00FA1236"/>
    <w:rsid w:val="00FA1514"/>
    <w:rsid w:val="00FA17B1"/>
    <w:rsid w:val="00FA1866"/>
    <w:rsid w:val="00FA1881"/>
    <w:rsid w:val="00FA18B1"/>
    <w:rsid w:val="00FA1A6E"/>
    <w:rsid w:val="00FA1DA6"/>
    <w:rsid w:val="00FA1E30"/>
    <w:rsid w:val="00FA1FA7"/>
    <w:rsid w:val="00FA210C"/>
    <w:rsid w:val="00FA23CA"/>
    <w:rsid w:val="00FA23DD"/>
    <w:rsid w:val="00FA28E1"/>
    <w:rsid w:val="00FA2D78"/>
    <w:rsid w:val="00FA2F5A"/>
    <w:rsid w:val="00FA3452"/>
    <w:rsid w:val="00FA3492"/>
    <w:rsid w:val="00FA3520"/>
    <w:rsid w:val="00FA4741"/>
    <w:rsid w:val="00FA49A5"/>
    <w:rsid w:val="00FA4F49"/>
    <w:rsid w:val="00FA50A3"/>
    <w:rsid w:val="00FA5130"/>
    <w:rsid w:val="00FA551F"/>
    <w:rsid w:val="00FA5530"/>
    <w:rsid w:val="00FA5544"/>
    <w:rsid w:val="00FA5B3C"/>
    <w:rsid w:val="00FA5BEB"/>
    <w:rsid w:val="00FA5E7D"/>
    <w:rsid w:val="00FA615A"/>
    <w:rsid w:val="00FA61AB"/>
    <w:rsid w:val="00FA6611"/>
    <w:rsid w:val="00FA67DD"/>
    <w:rsid w:val="00FA6B57"/>
    <w:rsid w:val="00FA6F0A"/>
    <w:rsid w:val="00FA6F5D"/>
    <w:rsid w:val="00FA726C"/>
    <w:rsid w:val="00FA73B0"/>
    <w:rsid w:val="00FA7455"/>
    <w:rsid w:val="00FA76F7"/>
    <w:rsid w:val="00FA7C36"/>
    <w:rsid w:val="00FB019C"/>
    <w:rsid w:val="00FB0444"/>
    <w:rsid w:val="00FB06F6"/>
    <w:rsid w:val="00FB0D79"/>
    <w:rsid w:val="00FB10F6"/>
    <w:rsid w:val="00FB12F4"/>
    <w:rsid w:val="00FB136B"/>
    <w:rsid w:val="00FB15AE"/>
    <w:rsid w:val="00FB1879"/>
    <w:rsid w:val="00FB18F4"/>
    <w:rsid w:val="00FB1F34"/>
    <w:rsid w:val="00FB2112"/>
    <w:rsid w:val="00FB27F2"/>
    <w:rsid w:val="00FB2B58"/>
    <w:rsid w:val="00FB2FCD"/>
    <w:rsid w:val="00FB32EC"/>
    <w:rsid w:val="00FB3562"/>
    <w:rsid w:val="00FB35F7"/>
    <w:rsid w:val="00FB3BBE"/>
    <w:rsid w:val="00FB3D86"/>
    <w:rsid w:val="00FB3FAD"/>
    <w:rsid w:val="00FB42F6"/>
    <w:rsid w:val="00FB4432"/>
    <w:rsid w:val="00FB4727"/>
    <w:rsid w:val="00FB4DEB"/>
    <w:rsid w:val="00FB5A19"/>
    <w:rsid w:val="00FB5D2D"/>
    <w:rsid w:val="00FB5D85"/>
    <w:rsid w:val="00FB603B"/>
    <w:rsid w:val="00FB624D"/>
    <w:rsid w:val="00FB6263"/>
    <w:rsid w:val="00FB664C"/>
    <w:rsid w:val="00FB6C84"/>
    <w:rsid w:val="00FB6C97"/>
    <w:rsid w:val="00FB7365"/>
    <w:rsid w:val="00FB739C"/>
    <w:rsid w:val="00FB778A"/>
    <w:rsid w:val="00FB7E81"/>
    <w:rsid w:val="00FB7F6D"/>
    <w:rsid w:val="00FC01F9"/>
    <w:rsid w:val="00FC0359"/>
    <w:rsid w:val="00FC0500"/>
    <w:rsid w:val="00FC067C"/>
    <w:rsid w:val="00FC0846"/>
    <w:rsid w:val="00FC08EB"/>
    <w:rsid w:val="00FC0CDE"/>
    <w:rsid w:val="00FC0FC8"/>
    <w:rsid w:val="00FC16B6"/>
    <w:rsid w:val="00FC17A9"/>
    <w:rsid w:val="00FC1E3A"/>
    <w:rsid w:val="00FC205A"/>
    <w:rsid w:val="00FC2752"/>
    <w:rsid w:val="00FC281D"/>
    <w:rsid w:val="00FC37E1"/>
    <w:rsid w:val="00FC3987"/>
    <w:rsid w:val="00FC3B61"/>
    <w:rsid w:val="00FC3CB8"/>
    <w:rsid w:val="00FC3EA0"/>
    <w:rsid w:val="00FC3EA1"/>
    <w:rsid w:val="00FC40DF"/>
    <w:rsid w:val="00FC43E2"/>
    <w:rsid w:val="00FC4526"/>
    <w:rsid w:val="00FC4556"/>
    <w:rsid w:val="00FC4600"/>
    <w:rsid w:val="00FC4B6B"/>
    <w:rsid w:val="00FC4CC8"/>
    <w:rsid w:val="00FC4DBD"/>
    <w:rsid w:val="00FC5122"/>
    <w:rsid w:val="00FC54B4"/>
    <w:rsid w:val="00FC5749"/>
    <w:rsid w:val="00FC5AB3"/>
    <w:rsid w:val="00FC5B43"/>
    <w:rsid w:val="00FC5C5E"/>
    <w:rsid w:val="00FC5DBD"/>
    <w:rsid w:val="00FC611C"/>
    <w:rsid w:val="00FC61B3"/>
    <w:rsid w:val="00FC61C3"/>
    <w:rsid w:val="00FC653E"/>
    <w:rsid w:val="00FC67A0"/>
    <w:rsid w:val="00FC6D45"/>
    <w:rsid w:val="00FC6E44"/>
    <w:rsid w:val="00FC7205"/>
    <w:rsid w:val="00FC73EB"/>
    <w:rsid w:val="00FC7531"/>
    <w:rsid w:val="00FC79DE"/>
    <w:rsid w:val="00FC7CA3"/>
    <w:rsid w:val="00FC7E47"/>
    <w:rsid w:val="00FD0104"/>
    <w:rsid w:val="00FD061C"/>
    <w:rsid w:val="00FD067B"/>
    <w:rsid w:val="00FD0A20"/>
    <w:rsid w:val="00FD2058"/>
    <w:rsid w:val="00FD2092"/>
    <w:rsid w:val="00FD2E0A"/>
    <w:rsid w:val="00FD3420"/>
    <w:rsid w:val="00FD3B84"/>
    <w:rsid w:val="00FD3BB2"/>
    <w:rsid w:val="00FD3CBB"/>
    <w:rsid w:val="00FD3CFE"/>
    <w:rsid w:val="00FD3E19"/>
    <w:rsid w:val="00FD49C9"/>
    <w:rsid w:val="00FD4A82"/>
    <w:rsid w:val="00FD5220"/>
    <w:rsid w:val="00FD56B2"/>
    <w:rsid w:val="00FD5B15"/>
    <w:rsid w:val="00FD655D"/>
    <w:rsid w:val="00FD6AF7"/>
    <w:rsid w:val="00FD6E2A"/>
    <w:rsid w:val="00FD6EAE"/>
    <w:rsid w:val="00FD712D"/>
    <w:rsid w:val="00FD7402"/>
    <w:rsid w:val="00FD7417"/>
    <w:rsid w:val="00FD7584"/>
    <w:rsid w:val="00FD7E04"/>
    <w:rsid w:val="00FD7F35"/>
    <w:rsid w:val="00FD7FE7"/>
    <w:rsid w:val="00FE0023"/>
    <w:rsid w:val="00FE10A9"/>
    <w:rsid w:val="00FE10F2"/>
    <w:rsid w:val="00FE11ED"/>
    <w:rsid w:val="00FE1321"/>
    <w:rsid w:val="00FE1B97"/>
    <w:rsid w:val="00FE21EC"/>
    <w:rsid w:val="00FE230A"/>
    <w:rsid w:val="00FE2975"/>
    <w:rsid w:val="00FE2AA9"/>
    <w:rsid w:val="00FE2C10"/>
    <w:rsid w:val="00FE2CC7"/>
    <w:rsid w:val="00FE2EDF"/>
    <w:rsid w:val="00FE37E0"/>
    <w:rsid w:val="00FE39C5"/>
    <w:rsid w:val="00FE4711"/>
    <w:rsid w:val="00FE48F8"/>
    <w:rsid w:val="00FE4935"/>
    <w:rsid w:val="00FE4AB7"/>
    <w:rsid w:val="00FE4D6C"/>
    <w:rsid w:val="00FE4DD1"/>
    <w:rsid w:val="00FE4F26"/>
    <w:rsid w:val="00FE53FA"/>
    <w:rsid w:val="00FE5426"/>
    <w:rsid w:val="00FE563B"/>
    <w:rsid w:val="00FE59FE"/>
    <w:rsid w:val="00FE5F0E"/>
    <w:rsid w:val="00FE62FF"/>
    <w:rsid w:val="00FE661C"/>
    <w:rsid w:val="00FE69EB"/>
    <w:rsid w:val="00FE6A4F"/>
    <w:rsid w:val="00FE6B67"/>
    <w:rsid w:val="00FE6BB4"/>
    <w:rsid w:val="00FE72A9"/>
    <w:rsid w:val="00FE73E7"/>
    <w:rsid w:val="00FE74D2"/>
    <w:rsid w:val="00FE76CB"/>
    <w:rsid w:val="00FE7741"/>
    <w:rsid w:val="00FE7756"/>
    <w:rsid w:val="00FE77FC"/>
    <w:rsid w:val="00FE7836"/>
    <w:rsid w:val="00FE7AAC"/>
    <w:rsid w:val="00FE7B7D"/>
    <w:rsid w:val="00FE7E5D"/>
    <w:rsid w:val="00FF000B"/>
    <w:rsid w:val="00FF03C1"/>
    <w:rsid w:val="00FF09AF"/>
    <w:rsid w:val="00FF1002"/>
    <w:rsid w:val="00FF1490"/>
    <w:rsid w:val="00FF188D"/>
    <w:rsid w:val="00FF19E9"/>
    <w:rsid w:val="00FF19F7"/>
    <w:rsid w:val="00FF1D0B"/>
    <w:rsid w:val="00FF2056"/>
    <w:rsid w:val="00FF2067"/>
    <w:rsid w:val="00FF264D"/>
    <w:rsid w:val="00FF2958"/>
    <w:rsid w:val="00FF29A3"/>
    <w:rsid w:val="00FF29B3"/>
    <w:rsid w:val="00FF2B19"/>
    <w:rsid w:val="00FF2D36"/>
    <w:rsid w:val="00FF3800"/>
    <w:rsid w:val="00FF3BD7"/>
    <w:rsid w:val="00FF4967"/>
    <w:rsid w:val="00FF4ED1"/>
    <w:rsid w:val="00FF545C"/>
    <w:rsid w:val="00FF54CF"/>
    <w:rsid w:val="00FF574F"/>
    <w:rsid w:val="00FF5844"/>
    <w:rsid w:val="00FF601B"/>
    <w:rsid w:val="00FF6049"/>
    <w:rsid w:val="00FF60F5"/>
    <w:rsid w:val="00FF61AA"/>
    <w:rsid w:val="00FF621B"/>
    <w:rsid w:val="00FF62CC"/>
    <w:rsid w:val="00FF66FA"/>
    <w:rsid w:val="00FF6AC2"/>
    <w:rsid w:val="00FF6ECC"/>
    <w:rsid w:val="00FF79AF"/>
    <w:rsid w:val="00FF7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A96ACE-4588-4AEB-8527-B316B31A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56E6"/>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6456E6"/>
    <w:pPr>
      <w:widowControl w:val="0"/>
      <w:autoSpaceDE w:val="0"/>
      <w:autoSpaceDN w:val="0"/>
      <w:spacing w:after="0" w:line="240" w:lineRule="auto"/>
    </w:pPr>
    <w:rPr>
      <w:rFonts w:ascii="Calibri" w:eastAsia="Times New Roman" w:hAnsi="Calibri" w:cs="Calibri"/>
      <w:b/>
      <w:szCs w:val="20"/>
    </w:rPr>
  </w:style>
  <w:style w:type="character" w:styleId="a3">
    <w:name w:val="page number"/>
    <w:basedOn w:val="a0"/>
    <w:rsid w:val="00FA18B1"/>
  </w:style>
  <w:style w:type="paragraph" w:styleId="a4">
    <w:name w:val="Balloon Text"/>
    <w:basedOn w:val="a"/>
    <w:link w:val="a5"/>
    <w:uiPriority w:val="99"/>
    <w:semiHidden/>
    <w:unhideWhenUsed/>
    <w:rsid w:val="00B668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6818"/>
    <w:rPr>
      <w:rFonts w:ascii="Tahoma" w:hAnsi="Tahoma" w:cs="Tahoma"/>
      <w:sz w:val="16"/>
      <w:szCs w:val="16"/>
    </w:rPr>
  </w:style>
  <w:style w:type="paragraph" w:styleId="a6">
    <w:name w:val="header"/>
    <w:basedOn w:val="a"/>
    <w:link w:val="a7"/>
    <w:uiPriority w:val="99"/>
    <w:unhideWhenUsed/>
    <w:rsid w:val="00F25A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25A0C"/>
  </w:style>
  <w:style w:type="paragraph" w:styleId="a8">
    <w:name w:val="footer"/>
    <w:basedOn w:val="a"/>
    <w:link w:val="a9"/>
    <w:uiPriority w:val="99"/>
    <w:unhideWhenUsed/>
    <w:rsid w:val="00F25A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25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92ED74132B70FC3E026F0935FE54E7E3B800043D6E376EA5CBED10DA0u5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9AA5-2F58-4331-9AF1-C9CB8DCF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4422</Words>
  <Characters>25211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МашБюро</cp:lastModifiedBy>
  <cp:revision>27</cp:revision>
  <cp:lastPrinted>2023-04-06T04:16:00Z</cp:lastPrinted>
  <dcterms:created xsi:type="dcterms:W3CDTF">2021-02-24T22:57:00Z</dcterms:created>
  <dcterms:modified xsi:type="dcterms:W3CDTF">2023-04-06T04:17:00Z</dcterms:modified>
</cp:coreProperties>
</file>