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F43" w:rsidRDefault="003A2C9A">
      <w:pPr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-20955</wp:posOffset>
            </wp:positionV>
            <wp:extent cx="543560" cy="628015"/>
            <wp:effectExtent l="0" t="0" r="0" b="0"/>
            <wp:wrapNone/>
            <wp:docPr id="1" name="Рисунок 1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84F43" w:rsidRDefault="00984F43">
      <w:pPr>
        <w:jc w:val="center"/>
        <w:rPr>
          <w:sz w:val="26"/>
          <w:szCs w:val="26"/>
        </w:rPr>
      </w:pPr>
    </w:p>
    <w:p w:rsidR="00984F43" w:rsidRDefault="00984F43" w:rsidP="003A2C9A">
      <w:pPr>
        <w:spacing w:line="360" w:lineRule="auto"/>
        <w:jc w:val="center"/>
        <w:rPr>
          <w:sz w:val="26"/>
          <w:szCs w:val="26"/>
        </w:rPr>
      </w:pPr>
    </w:p>
    <w:p w:rsidR="00984F43" w:rsidRDefault="003A2C9A">
      <w:pPr>
        <w:jc w:val="center"/>
        <w:rPr>
          <w:b/>
        </w:rPr>
      </w:pPr>
      <w:r>
        <w:rPr>
          <w:b/>
        </w:rPr>
        <w:t>АДМИНИСТРАЦИЯ ЛЕСОЗАВОДСКОГО ГОРОДСКОГО ОКРУГА</w:t>
      </w:r>
    </w:p>
    <w:p w:rsidR="00984F43" w:rsidRDefault="003A2C9A">
      <w:pPr>
        <w:jc w:val="center"/>
        <w:rPr>
          <w:b/>
        </w:rPr>
      </w:pPr>
      <w:r>
        <w:rPr>
          <w:b/>
        </w:rPr>
        <w:t>ПРИМОРСКИЙ КРАЙ</w:t>
      </w:r>
    </w:p>
    <w:p w:rsidR="00984F43" w:rsidRDefault="00984F43" w:rsidP="003A2C9A">
      <w:pPr>
        <w:jc w:val="center"/>
        <w:rPr>
          <w:b/>
        </w:rPr>
      </w:pPr>
    </w:p>
    <w:p w:rsidR="00984F43" w:rsidRDefault="003A2C9A" w:rsidP="003A2C9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Л Е Н И Е</w:t>
      </w:r>
    </w:p>
    <w:p w:rsidR="00984F43" w:rsidRPr="003A2C9A" w:rsidRDefault="00984F43" w:rsidP="003A2C9A">
      <w:pPr>
        <w:jc w:val="center"/>
        <w:rPr>
          <w:sz w:val="26"/>
          <w:szCs w:val="26"/>
        </w:rPr>
      </w:pPr>
    </w:p>
    <w:p w:rsidR="00984F43" w:rsidRDefault="003A2C9A" w:rsidP="003A2C9A">
      <w:pPr>
        <w:rPr>
          <w:sz w:val="26"/>
          <w:szCs w:val="26"/>
        </w:rPr>
      </w:pPr>
      <w:r>
        <w:rPr>
          <w:sz w:val="26"/>
          <w:szCs w:val="26"/>
        </w:rPr>
        <w:t xml:space="preserve">30.06.2023                                        </w:t>
      </w:r>
      <w:r>
        <w:rPr>
          <w:sz w:val="26"/>
          <w:szCs w:val="26"/>
        </w:rPr>
        <w:t xml:space="preserve">г. Лесозаводск                                                </w:t>
      </w:r>
      <w:bookmarkStart w:id="0" w:name="_GoBack"/>
      <w:bookmarkEnd w:id="0"/>
      <w:r>
        <w:rPr>
          <w:sz w:val="26"/>
          <w:szCs w:val="26"/>
        </w:rPr>
        <w:t>№ 1103</w:t>
      </w:r>
    </w:p>
    <w:p w:rsidR="00984F43" w:rsidRDefault="00984F43" w:rsidP="003A2C9A">
      <w:pPr>
        <w:jc w:val="both"/>
        <w:rPr>
          <w:sz w:val="26"/>
          <w:szCs w:val="26"/>
        </w:rPr>
      </w:pPr>
    </w:p>
    <w:p w:rsidR="00984F43" w:rsidRDefault="00984F43" w:rsidP="003A2C9A">
      <w:pPr>
        <w:jc w:val="both"/>
        <w:rPr>
          <w:sz w:val="26"/>
          <w:szCs w:val="26"/>
        </w:rPr>
      </w:pPr>
    </w:p>
    <w:p w:rsidR="00984F43" w:rsidRDefault="003A2C9A" w:rsidP="003A2C9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проведении открытого конкурса </w:t>
      </w:r>
    </w:p>
    <w:p w:rsidR="00984F43" w:rsidRDefault="003A2C9A" w:rsidP="003A2C9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 отбору управляющей организации </w:t>
      </w:r>
    </w:p>
    <w:p w:rsidR="00984F43" w:rsidRDefault="003A2C9A" w:rsidP="003A2C9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для управления многоквартирными домами</w:t>
      </w:r>
    </w:p>
    <w:p w:rsidR="00984F43" w:rsidRDefault="00984F43" w:rsidP="003A2C9A">
      <w:pPr>
        <w:jc w:val="both"/>
        <w:rPr>
          <w:sz w:val="26"/>
          <w:szCs w:val="26"/>
        </w:rPr>
      </w:pPr>
    </w:p>
    <w:p w:rsidR="00984F43" w:rsidRDefault="00984F43" w:rsidP="003A2C9A">
      <w:pPr>
        <w:jc w:val="both"/>
        <w:rPr>
          <w:sz w:val="26"/>
          <w:szCs w:val="26"/>
        </w:rPr>
      </w:pPr>
    </w:p>
    <w:p w:rsidR="00984F43" w:rsidRDefault="003A2C9A" w:rsidP="003A2C9A">
      <w:p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В соответствии с постановлением Правительства Российской Федерации            от 06.02.2006 № 75 «О порядке проведения органом местного самоуправления открытого конкурса</w:t>
      </w:r>
      <w:r>
        <w:rPr>
          <w:sz w:val="26"/>
          <w:szCs w:val="26"/>
        </w:rPr>
        <w:t xml:space="preserve"> по отбору управляющей организации для управления многоквартирным домом», статьей 161 Жилищного кодекса Российской Федерации администрация Лесозаводского городского округа</w:t>
      </w:r>
    </w:p>
    <w:p w:rsidR="00984F43" w:rsidRDefault="00984F43" w:rsidP="003A2C9A">
      <w:pPr>
        <w:jc w:val="both"/>
        <w:rPr>
          <w:sz w:val="26"/>
          <w:szCs w:val="26"/>
        </w:rPr>
      </w:pPr>
    </w:p>
    <w:p w:rsidR="00984F43" w:rsidRDefault="003A2C9A" w:rsidP="003A2C9A">
      <w:pPr>
        <w:jc w:val="both"/>
        <w:rPr>
          <w:sz w:val="26"/>
          <w:szCs w:val="26"/>
        </w:rPr>
      </w:pPr>
      <w:r>
        <w:rPr>
          <w:sz w:val="26"/>
          <w:szCs w:val="26"/>
        </w:rPr>
        <w:t>ПОСТАНОВЛЯЕТ:</w:t>
      </w:r>
    </w:p>
    <w:p w:rsidR="00984F43" w:rsidRDefault="00984F43" w:rsidP="003A2C9A">
      <w:pPr>
        <w:jc w:val="both"/>
        <w:rPr>
          <w:sz w:val="26"/>
          <w:szCs w:val="26"/>
        </w:rPr>
      </w:pPr>
    </w:p>
    <w:p w:rsidR="00984F43" w:rsidRDefault="003A2C9A" w:rsidP="003A2C9A">
      <w:pPr>
        <w:tabs>
          <w:tab w:val="left" w:pos="36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Провести открытый конкурс по отбору управляющей организации                           </w:t>
      </w:r>
      <w:r>
        <w:rPr>
          <w:sz w:val="26"/>
          <w:szCs w:val="26"/>
        </w:rPr>
        <w:t xml:space="preserve">для </w:t>
      </w:r>
      <w:r>
        <w:rPr>
          <w:sz w:val="26"/>
          <w:szCs w:val="26"/>
        </w:rPr>
        <w:t xml:space="preserve">управления многоквартирным домом, расположенным по </w:t>
      </w:r>
      <w:proofErr w:type="gramStart"/>
      <w:r>
        <w:rPr>
          <w:sz w:val="26"/>
          <w:szCs w:val="26"/>
        </w:rPr>
        <w:t xml:space="preserve">адресу:   </w:t>
      </w:r>
      <w:proofErr w:type="gramEnd"/>
      <w:r>
        <w:rPr>
          <w:sz w:val="26"/>
          <w:szCs w:val="26"/>
        </w:rPr>
        <w:t xml:space="preserve">                                          </w:t>
      </w:r>
      <w:r>
        <w:rPr>
          <w:sz w:val="26"/>
          <w:szCs w:val="26"/>
        </w:rPr>
        <w:t>г. Лесозаводск, ул.9 Января, дом 26.</w:t>
      </w:r>
    </w:p>
    <w:p w:rsidR="00984F43" w:rsidRDefault="003A2C9A" w:rsidP="003A2C9A">
      <w:pPr>
        <w:tabs>
          <w:tab w:val="left" w:pos="36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2. Вскрыть конверты с конкурсными заявками на участие в открытом                конкурсе по отбору управляющей организации для управления многоквартирными дома</w:t>
      </w:r>
      <w:r>
        <w:rPr>
          <w:sz w:val="26"/>
          <w:szCs w:val="26"/>
        </w:rPr>
        <w:t>ми (далее - открытый конкурс) в срок в соответствии с действующим                       законодательством.</w:t>
      </w:r>
    </w:p>
    <w:p w:rsidR="00984F43" w:rsidRDefault="003A2C9A" w:rsidP="003A2C9A">
      <w:pPr>
        <w:tabs>
          <w:tab w:val="left" w:pos="360"/>
          <w:tab w:val="left" w:pos="7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Утвердить расчеты начальной максимальной цены на 1 кв. метр общей площади управления многоквартирными домами (приложения</w:t>
      </w:r>
      <w:r>
        <w:rPr>
          <w:sz w:val="26"/>
          <w:szCs w:val="26"/>
        </w:rPr>
        <w:t>).</w:t>
      </w:r>
    </w:p>
    <w:p w:rsidR="00984F43" w:rsidRDefault="003A2C9A" w:rsidP="003A2C9A">
      <w:pPr>
        <w:tabs>
          <w:tab w:val="left" w:pos="360"/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>
        <w:rPr>
          <w:sz w:val="26"/>
          <w:szCs w:val="26"/>
        </w:rPr>
        <w:t xml:space="preserve">Срок выполнения работ: 1 (один) год с момента заключения договора. </w:t>
      </w:r>
    </w:p>
    <w:p w:rsidR="00984F43" w:rsidRDefault="003A2C9A" w:rsidP="003A2C9A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4. Управлению жизнеобеспечения администрации Лесозаводского                                городского округа (</w:t>
      </w:r>
      <w:proofErr w:type="spellStart"/>
      <w:r>
        <w:rPr>
          <w:sz w:val="26"/>
          <w:szCs w:val="26"/>
        </w:rPr>
        <w:t>Хапренков</w:t>
      </w:r>
      <w:proofErr w:type="spellEnd"/>
      <w:r>
        <w:rPr>
          <w:sz w:val="26"/>
          <w:szCs w:val="26"/>
        </w:rPr>
        <w:t xml:space="preserve">) разработать документацию об открытом конкурсе                        </w:t>
      </w:r>
      <w:r>
        <w:rPr>
          <w:sz w:val="26"/>
          <w:szCs w:val="26"/>
        </w:rPr>
        <w:t xml:space="preserve">и опубликовать извещение о проведении </w:t>
      </w:r>
      <w:r>
        <w:rPr>
          <w:sz w:val="26"/>
          <w:szCs w:val="26"/>
        </w:rPr>
        <w:t xml:space="preserve">открытого конкурса на официальном сайте Российской Федерации для размещения информации о проведении торгов                           до 10 июля </w:t>
      </w:r>
      <w:r>
        <w:rPr>
          <w:sz w:val="26"/>
          <w:szCs w:val="26"/>
        </w:rPr>
        <w:t>2023 года.</w:t>
      </w:r>
    </w:p>
    <w:p w:rsidR="00984F43" w:rsidRDefault="003A2C9A" w:rsidP="003A2C9A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Контроль за исполнением настоящего постановления возложить                               </w:t>
      </w:r>
      <w:r>
        <w:rPr>
          <w:sz w:val="26"/>
          <w:szCs w:val="26"/>
        </w:rPr>
        <w:t xml:space="preserve">на заместителя главы </w:t>
      </w:r>
      <w:proofErr w:type="gramStart"/>
      <w:r>
        <w:rPr>
          <w:sz w:val="26"/>
          <w:szCs w:val="26"/>
        </w:rPr>
        <w:t>администрации  Карташо</w:t>
      </w:r>
      <w:r>
        <w:rPr>
          <w:sz w:val="26"/>
          <w:szCs w:val="26"/>
        </w:rPr>
        <w:t>ва</w:t>
      </w:r>
      <w:proofErr w:type="gramEnd"/>
      <w:r>
        <w:rPr>
          <w:sz w:val="26"/>
          <w:szCs w:val="26"/>
        </w:rPr>
        <w:t xml:space="preserve">  А.Н.</w:t>
      </w:r>
    </w:p>
    <w:p w:rsidR="00984F43" w:rsidRDefault="003A2C9A" w:rsidP="003A2C9A">
      <w:p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</w:p>
    <w:p w:rsidR="00984F43" w:rsidRDefault="003A2C9A" w:rsidP="003A2C9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984F43" w:rsidRDefault="00984F43" w:rsidP="003A2C9A">
      <w:pPr>
        <w:jc w:val="both"/>
        <w:rPr>
          <w:sz w:val="26"/>
          <w:szCs w:val="26"/>
        </w:rPr>
      </w:pPr>
    </w:p>
    <w:p w:rsidR="00984F43" w:rsidRDefault="003A2C9A" w:rsidP="003A2C9A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Лесозаводского городского округа</w:t>
      </w:r>
      <w:r>
        <w:rPr>
          <w:sz w:val="26"/>
          <w:szCs w:val="26"/>
        </w:rPr>
        <w:tab/>
        <w:t xml:space="preserve">                                             </w:t>
      </w:r>
      <w:r>
        <w:rPr>
          <w:sz w:val="26"/>
          <w:szCs w:val="26"/>
        </w:rPr>
        <w:t xml:space="preserve">К.Ф. </w:t>
      </w:r>
      <w:proofErr w:type="spellStart"/>
      <w:r>
        <w:rPr>
          <w:sz w:val="26"/>
          <w:szCs w:val="26"/>
        </w:rPr>
        <w:t>Банцеев</w:t>
      </w:r>
      <w:proofErr w:type="spellEnd"/>
    </w:p>
    <w:p w:rsidR="00984F43" w:rsidRDefault="00984F43" w:rsidP="003A2C9A">
      <w:pPr>
        <w:jc w:val="both"/>
        <w:rPr>
          <w:sz w:val="26"/>
          <w:szCs w:val="26"/>
        </w:rPr>
      </w:pPr>
    </w:p>
    <w:p w:rsidR="00984F43" w:rsidRDefault="00984F43" w:rsidP="003A2C9A">
      <w:pPr>
        <w:jc w:val="both"/>
        <w:rPr>
          <w:sz w:val="26"/>
          <w:szCs w:val="26"/>
        </w:rPr>
      </w:pPr>
    </w:p>
    <w:p w:rsidR="00984F43" w:rsidRDefault="00984F43" w:rsidP="003A2C9A">
      <w:pPr>
        <w:jc w:val="both"/>
        <w:rPr>
          <w:sz w:val="26"/>
          <w:szCs w:val="26"/>
        </w:rPr>
      </w:pPr>
    </w:p>
    <w:sectPr w:rsidR="00984F43" w:rsidSect="003A2C9A">
      <w:pgSz w:w="11906" w:h="16838" w:code="9"/>
      <w:pgMar w:top="284" w:right="851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43"/>
    <w:rsid w:val="003A2C9A"/>
    <w:rsid w:val="0098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17AEE8-B0FD-4E43-BC6E-8BF31EF03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69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7358E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semiHidden/>
    <w:unhideWhenUsed/>
    <w:qFormat/>
    <w:rsid w:val="007358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PressCentr</dc:creator>
  <dc:description/>
  <cp:lastModifiedBy>МашБюро</cp:lastModifiedBy>
  <cp:revision>8</cp:revision>
  <cp:lastPrinted>2023-06-30T05:17:00Z</cp:lastPrinted>
  <dcterms:created xsi:type="dcterms:W3CDTF">2022-10-19T23:17:00Z</dcterms:created>
  <dcterms:modified xsi:type="dcterms:W3CDTF">2023-06-30T05:18:00Z</dcterms:modified>
  <dc:language>ru-RU</dc:language>
</cp:coreProperties>
</file>