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C37F9" w14:textId="4F32A892" w:rsidR="007366EF" w:rsidRDefault="00BB0377" w:rsidP="007366E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B0377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579D10A" wp14:editId="610ACE5A">
            <wp:simplePos x="0" y="0"/>
            <wp:positionH relativeFrom="column">
              <wp:posOffset>2762250</wp:posOffset>
            </wp:positionH>
            <wp:positionV relativeFrom="paragraph">
              <wp:posOffset>56515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BF80B" w14:textId="77777777" w:rsidR="007366EF" w:rsidRDefault="007366EF" w:rsidP="007366EF">
      <w:pPr>
        <w:spacing w:after="0"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14:paraId="76977464" w14:textId="77777777" w:rsidR="007366EF" w:rsidRDefault="007366EF" w:rsidP="007366EF">
      <w:pPr>
        <w:spacing w:after="0" w:line="24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14:paraId="1C29D9DF" w14:textId="77777777" w:rsidR="00BB0377" w:rsidRDefault="00BB0377" w:rsidP="00736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591B96" w14:textId="77777777" w:rsidR="007366EF" w:rsidRDefault="007366EF" w:rsidP="00736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14:paraId="14841BB1" w14:textId="77777777" w:rsidR="007366EF" w:rsidRDefault="007366EF" w:rsidP="007366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ПРИМОРСКИЙ КРАЙ</w:t>
      </w:r>
    </w:p>
    <w:p w14:paraId="2B2712BE" w14:textId="77777777" w:rsidR="007366EF" w:rsidRPr="00BB0377" w:rsidRDefault="007366EF" w:rsidP="00BB03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506DAC4" w14:textId="0F928B3E" w:rsidR="007366EF" w:rsidRDefault="007366EF" w:rsidP="00BB0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BB037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14:paraId="43035F94" w14:textId="77777777" w:rsidR="007366EF" w:rsidRDefault="007366EF" w:rsidP="00BB0377">
      <w:pPr>
        <w:spacing w:after="0" w:line="240" w:lineRule="auto"/>
        <w:ind w:hanging="284"/>
        <w:rPr>
          <w:rFonts w:ascii="Times New Roman" w:hAnsi="Times New Roman"/>
          <w:sz w:val="26"/>
          <w:szCs w:val="26"/>
        </w:rPr>
      </w:pPr>
    </w:p>
    <w:p w14:paraId="73768A74" w14:textId="217C8B5A" w:rsidR="007366EF" w:rsidRDefault="00F70A05" w:rsidP="00F70A0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23.06.2023                                         </w:t>
      </w:r>
      <w:r w:rsidR="007366E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 1063</w:t>
      </w:r>
    </w:p>
    <w:p w14:paraId="25AA6E3E" w14:textId="77777777" w:rsidR="007366EF" w:rsidRDefault="007366EF" w:rsidP="00BB037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</w:p>
    <w:p w14:paraId="1653FBCB" w14:textId="77777777" w:rsidR="007366EF" w:rsidRDefault="007366EF" w:rsidP="00BB03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EF6839" w14:textId="571E4724" w:rsidR="007366EF" w:rsidRDefault="007366EF" w:rsidP="00BB0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_Hlk138327641"/>
      <w:r>
        <w:rPr>
          <w:rFonts w:ascii="Times New Roman" w:hAnsi="Times New Roman"/>
          <w:b/>
          <w:sz w:val="26"/>
          <w:szCs w:val="26"/>
        </w:rPr>
        <w:t xml:space="preserve">О выделении денежных средств из резервного фонда </w:t>
      </w:r>
    </w:p>
    <w:p w14:paraId="317E2581" w14:textId="77777777" w:rsidR="007366EF" w:rsidRDefault="007366EF" w:rsidP="00BB03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Лесозаводского городского округа  </w:t>
      </w:r>
      <w:bookmarkEnd w:id="1"/>
    </w:p>
    <w:p w14:paraId="4F7194B0" w14:textId="77777777" w:rsidR="007366EF" w:rsidRPr="00BB0377" w:rsidRDefault="007366EF" w:rsidP="00BB03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53620113" w14:textId="77777777" w:rsidR="007366EF" w:rsidRPr="00BB0377" w:rsidRDefault="007366EF" w:rsidP="00BB03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B0377">
        <w:rPr>
          <w:rFonts w:ascii="Times New Roman" w:hAnsi="Times New Roman"/>
          <w:sz w:val="26"/>
          <w:szCs w:val="26"/>
        </w:rPr>
        <w:t xml:space="preserve"> </w:t>
      </w:r>
    </w:p>
    <w:p w14:paraId="71D00746" w14:textId="4218646B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</w:t>
      </w:r>
      <w:r w:rsidR="00BB0377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>в Российской Федерации», руководствуясь постановлением администрации Лесозаводского городского округа от 26.02.2020 № 247 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военного комиссара города Лесозаводска и Кировского района А.</w:t>
      </w:r>
      <w:r w:rsidR="00BB037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Зозулинского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от 14.06.2023 № 2/4/2440 администрация Лесозаводского городского округа</w:t>
      </w:r>
    </w:p>
    <w:p w14:paraId="54B3EC4F" w14:textId="77777777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7D717D" w14:textId="3CD124E1" w:rsidR="007366EF" w:rsidRPr="00BB0377" w:rsidRDefault="007366EF" w:rsidP="00BB0377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B0377">
        <w:rPr>
          <w:rFonts w:ascii="Times New Roman" w:hAnsi="Times New Roman"/>
          <w:sz w:val="26"/>
          <w:szCs w:val="26"/>
        </w:rPr>
        <w:t>ПОСТАНОВЛЯЕТ:</w:t>
      </w:r>
    </w:p>
    <w:p w14:paraId="08777346" w14:textId="77777777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698DF402" w14:textId="77777777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Финансовому управлению (Синюкова) выделить из резервного фонда администрации Лесозаводского городского округа бюджетные ассигнования в размере 8 422,00 (восьми тысяч четырехсот двадцати двух) рублей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по КБК 995 0113 9990090590 244 349. </w:t>
      </w:r>
    </w:p>
    <w:p w14:paraId="05D6D7AF" w14:textId="0810ECE6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Контроль за исполнением настоящего постановления возложить </w:t>
      </w:r>
      <w:r w:rsidR="00BB0377"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6"/>
          <w:szCs w:val="26"/>
        </w:rPr>
        <w:t>на и.о.</w:t>
      </w:r>
      <w:r w:rsidR="00BB037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BB0377">
        <w:rPr>
          <w:rFonts w:ascii="Times New Roman" w:hAnsi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sz w:val="26"/>
          <w:szCs w:val="26"/>
        </w:rPr>
        <w:t xml:space="preserve">Бортко М.В. </w:t>
      </w:r>
    </w:p>
    <w:p w14:paraId="1E1CF7B8" w14:textId="77777777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580896" w14:textId="77777777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4E4BEB" w14:textId="77777777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C33FA8" w14:textId="65DB0FC3" w:rsidR="007366EF" w:rsidRDefault="007366EF" w:rsidP="00BB03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BB037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К.Ф.</w:t>
      </w:r>
      <w:r w:rsidR="00BB037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14:paraId="7F6DB5DE" w14:textId="77777777" w:rsidR="007366EF" w:rsidRDefault="007366EF" w:rsidP="00BB0377">
      <w:pPr>
        <w:spacing w:after="0" w:line="240" w:lineRule="auto"/>
        <w:jc w:val="center"/>
        <w:rPr>
          <w:sz w:val="26"/>
          <w:szCs w:val="26"/>
        </w:rPr>
      </w:pPr>
    </w:p>
    <w:p w14:paraId="2EE6FB70" w14:textId="77777777" w:rsidR="007366EF" w:rsidRDefault="007366EF" w:rsidP="00BB0377">
      <w:pPr>
        <w:spacing w:after="0" w:line="240" w:lineRule="auto"/>
        <w:jc w:val="center"/>
        <w:rPr>
          <w:sz w:val="26"/>
          <w:szCs w:val="26"/>
        </w:rPr>
      </w:pPr>
    </w:p>
    <w:p w14:paraId="6E48BFD7" w14:textId="77777777" w:rsidR="007366EF" w:rsidRDefault="007366EF" w:rsidP="00BB0377">
      <w:pPr>
        <w:spacing w:after="0" w:line="240" w:lineRule="auto"/>
        <w:jc w:val="center"/>
        <w:rPr>
          <w:sz w:val="26"/>
          <w:szCs w:val="26"/>
        </w:rPr>
      </w:pPr>
    </w:p>
    <w:p w14:paraId="77F4983C" w14:textId="77777777" w:rsidR="007366EF" w:rsidRDefault="007366EF" w:rsidP="00BB0377">
      <w:pPr>
        <w:spacing w:after="0" w:line="240" w:lineRule="auto"/>
        <w:jc w:val="center"/>
        <w:rPr>
          <w:sz w:val="26"/>
          <w:szCs w:val="26"/>
        </w:rPr>
      </w:pPr>
    </w:p>
    <w:p w14:paraId="7D811CD2" w14:textId="77777777" w:rsidR="007366EF" w:rsidRDefault="007366EF" w:rsidP="007366EF">
      <w:pPr>
        <w:spacing w:after="0" w:line="240" w:lineRule="auto"/>
        <w:jc w:val="center"/>
        <w:rPr>
          <w:sz w:val="26"/>
          <w:szCs w:val="26"/>
        </w:rPr>
      </w:pPr>
    </w:p>
    <w:p w14:paraId="5D3B9B33" w14:textId="77777777" w:rsidR="007366EF" w:rsidRDefault="007366EF" w:rsidP="007366EF">
      <w:pPr>
        <w:spacing w:after="0" w:line="240" w:lineRule="auto"/>
        <w:jc w:val="center"/>
        <w:rPr>
          <w:sz w:val="26"/>
          <w:szCs w:val="26"/>
        </w:rPr>
      </w:pPr>
    </w:p>
    <w:p w14:paraId="52BDD78E" w14:textId="77777777" w:rsidR="007366EF" w:rsidRDefault="007366EF" w:rsidP="007366EF">
      <w:pPr>
        <w:spacing w:after="0" w:line="240" w:lineRule="auto"/>
        <w:jc w:val="center"/>
        <w:rPr>
          <w:sz w:val="26"/>
          <w:szCs w:val="26"/>
        </w:rPr>
      </w:pPr>
    </w:p>
    <w:p w14:paraId="3C5D1A91" w14:textId="77777777" w:rsidR="00C65445" w:rsidRDefault="00C65445"/>
    <w:sectPr w:rsidR="00C65445" w:rsidSect="00BB037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B9"/>
    <w:rsid w:val="007366EF"/>
    <w:rsid w:val="00BB0377"/>
    <w:rsid w:val="00C65445"/>
    <w:rsid w:val="00D020B9"/>
    <w:rsid w:val="00F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058E1-79DF-431F-8F8E-96AA5803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03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TyrtishnayaIN</dc:creator>
  <cp:keywords/>
  <dc:description/>
  <cp:lastModifiedBy>МашБюро</cp:lastModifiedBy>
  <cp:revision>6</cp:revision>
  <cp:lastPrinted>2023-06-22T23:32:00Z</cp:lastPrinted>
  <dcterms:created xsi:type="dcterms:W3CDTF">2023-06-22T06:42:00Z</dcterms:created>
  <dcterms:modified xsi:type="dcterms:W3CDTF">2023-06-23T03:24:00Z</dcterms:modified>
</cp:coreProperties>
</file>