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A0863" w14:textId="7CFBD9E2" w:rsidR="00B60F5C" w:rsidRPr="00B60F5C" w:rsidRDefault="00EE0608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5488C85A">
            <wp:simplePos x="0" y="0"/>
            <wp:positionH relativeFrom="column">
              <wp:posOffset>2739390</wp:posOffset>
            </wp:positionH>
            <wp:positionV relativeFrom="paragraph">
              <wp:posOffset>67310</wp:posOffset>
            </wp:positionV>
            <wp:extent cx="542925" cy="5810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C30A" w14:textId="49F5FD1B" w:rsidR="00B60F5C" w:rsidRP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8E1D0" w14:textId="77777777" w:rsidR="00EE0608" w:rsidRDefault="00EE0608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5BD941" w14:textId="77777777" w:rsidR="00EE0608" w:rsidRDefault="00EE0608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5720E3" w14:textId="77777777" w:rsidR="00B60F5C" w:rsidRPr="00EE0608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ЛЕСОЗАВОДСКОГО ГОРОДСКОГО ОКРУГА</w:t>
      </w:r>
    </w:p>
    <w:p w14:paraId="74957E87" w14:textId="77777777" w:rsidR="00B60F5C" w:rsidRPr="00EE0608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14:paraId="2623E79F" w14:textId="77777777" w:rsidR="00B60F5C" w:rsidRPr="00EE0608" w:rsidRDefault="00B60F5C" w:rsidP="00EE0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798BDD" w14:textId="77777777" w:rsidR="00B60F5C" w:rsidRPr="00EE0608" w:rsidRDefault="00B60F5C" w:rsidP="00EE0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0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14:paraId="33F7739B" w14:textId="77777777" w:rsidR="00B60F5C" w:rsidRPr="00EE0608" w:rsidRDefault="00B60F5C" w:rsidP="00EE0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1ABE60" w14:textId="4D003086" w:rsidR="00B60F5C" w:rsidRPr="00EE0608" w:rsidRDefault="00AF4BFC" w:rsidP="00AF4B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30.12.2022                                         </w:t>
      </w:r>
      <w:r w:rsidR="00B60F5C" w:rsidRPr="00EE060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2736-НПА</w:t>
      </w:r>
    </w:p>
    <w:p w14:paraId="18064424" w14:textId="77777777" w:rsidR="00B60F5C" w:rsidRDefault="00B60F5C" w:rsidP="00EE0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6BEAD3" w14:textId="77777777" w:rsidR="00EE0608" w:rsidRPr="00EE0608" w:rsidRDefault="00EE0608" w:rsidP="00EE0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CEC10C" w14:textId="77777777" w:rsidR="00EE0608" w:rsidRDefault="004706B3" w:rsidP="00EE060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 внесении изменений в постановление</w:t>
      </w:r>
    </w:p>
    <w:p w14:paraId="31230E74" w14:textId="77777777" w:rsidR="00EE0608" w:rsidRDefault="004706B3" w:rsidP="00EE060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администрации Л</w:t>
      </w:r>
      <w:r w:rsid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есозаводского городского округа</w:t>
      </w:r>
    </w:p>
    <w:p w14:paraId="649D8E76" w14:textId="77777777" w:rsidR="00EE0608" w:rsidRDefault="004706B3" w:rsidP="00EE060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от 18.10.2022 № 2252-НПА «</w:t>
      </w:r>
      <w:bookmarkStart w:id="1" w:name="_Hlk90634241"/>
      <w:r w:rsid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Об утверждении</w:t>
      </w:r>
    </w:p>
    <w:p w14:paraId="02617BF5" w14:textId="77777777" w:rsidR="00EE0608" w:rsidRDefault="000A69BA" w:rsidP="00EE060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</w:t>
      </w:r>
      <w:r w:rsidR="00B60F5C" w:rsidRP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дминистрати</w:t>
      </w:r>
      <w:r w:rsid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вного регламента предоставления</w:t>
      </w:r>
    </w:p>
    <w:p w14:paraId="6A9DB295" w14:textId="77777777" w:rsidR="00EE0608" w:rsidRDefault="00B60F5C" w:rsidP="00EE060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муниципальной услуги </w:t>
      </w:r>
      <w:bookmarkStart w:id="2" w:name="_Hlk120110122"/>
      <w:r w:rsidRP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«</w:t>
      </w:r>
      <w:bookmarkStart w:id="3" w:name="_Hlk114218868"/>
      <w:r w:rsidRP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Предоставление информации</w:t>
      </w:r>
    </w:p>
    <w:p w14:paraId="52E64D79" w14:textId="77777777" w:rsidR="00EE0608" w:rsidRDefault="00B60F5C" w:rsidP="00EE060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по вопросам устан</w:t>
      </w:r>
      <w:r w:rsid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овления опеки (попечительства),</w:t>
      </w:r>
    </w:p>
    <w:p w14:paraId="4DC15C57" w14:textId="77777777" w:rsidR="00EE0608" w:rsidRDefault="00B60F5C" w:rsidP="00EE060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установление опеки (попечительства)</w:t>
      </w:r>
    </w:p>
    <w:p w14:paraId="4370D5B2" w14:textId="0E00530B" w:rsidR="00B60F5C" w:rsidRPr="00EE0608" w:rsidRDefault="00B60F5C" w:rsidP="00EE060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EE060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над несовершеннолетними»</w:t>
      </w:r>
      <w:bookmarkEnd w:id="3"/>
    </w:p>
    <w:bookmarkEnd w:id="2"/>
    <w:p w14:paraId="5AC2E57B" w14:textId="680D2D30" w:rsidR="00B60F5C" w:rsidRDefault="00B60F5C" w:rsidP="00EE0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011C63A4" w14:textId="77777777" w:rsidR="00EE0608" w:rsidRPr="00EE0608" w:rsidRDefault="00EE0608" w:rsidP="00EE06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01EA7508" w14:textId="4E98B229" w:rsidR="00B60F5C" w:rsidRPr="00EE0608" w:rsidRDefault="00B60F5C" w:rsidP="00EE06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Hlk120095066"/>
      <w:bookmarkEnd w:id="1"/>
      <w:r w:rsidRPr="00EE060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</w:t>
      </w:r>
      <w:r w:rsidR="004706B3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</w:t>
      </w:r>
      <w:hyperlink r:id="rId7" w:history="1">
        <w:r w:rsidRPr="00EE0608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Правительства Российской Федерации</w:t>
      </w:r>
      <w:r w:rsidR="004706B3" w:rsidRP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18</w:t>
      </w:r>
      <w:r w:rsidR="00633FB6" w:rsidRP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>.05.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2009 № 423 «Об отдельных вопросах осуществления опеки </w:t>
      </w:r>
      <w:r w:rsid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попечительства в отношении несовершеннолетних граждан», </w:t>
      </w:r>
      <w:hyperlink r:id="rId8" w:history="1">
        <w:r w:rsidRPr="00EE0608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Приморского края от 25</w:t>
      </w:r>
      <w:r w:rsidR="00633FB6" w:rsidRP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>.12.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>2007 № 185-КЗ «Об организации и осуществлении деятельности по опеке и по</w:t>
      </w:r>
      <w:r w:rsidR="00EE0608" w:rsidRP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>печительству в Приморском крае»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администрация Лесозаводского городского округа </w:t>
      </w:r>
    </w:p>
    <w:p w14:paraId="1A98631D" w14:textId="77777777" w:rsidR="00B60F5C" w:rsidRPr="00EE0608" w:rsidRDefault="00B60F5C" w:rsidP="00EE06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bookmarkEnd w:id="4"/>
    <w:p w14:paraId="631F13A5" w14:textId="77777777" w:rsidR="00B60F5C" w:rsidRDefault="00B60F5C" w:rsidP="00EE0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ПОСТАНОВЛЯЕТ:</w:t>
      </w:r>
    </w:p>
    <w:p w14:paraId="52F7BB04" w14:textId="77777777" w:rsidR="00EE0608" w:rsidRPr="00EE0608" w:rsidRDefault="00EE0608" w:rsidP="00EE0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FC431E" w14:textId="088A441C" w:rsidR="001653E0" w:rsidRPr="00EE0608" w:rsidRDefault="00305FE2" w:rsidP="00EE0608">
      <w:pPr>
        <w:pStyle w:val="a3"/>
        <w:tabs>
          <w:tab w:val="left" w:pos="709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  </w:t>
      </w:r>
      <w:r w:rsid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 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1.</w:t>
      </w:r>
      <w:r w:rsid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</w:t>
      </w:r>
      <w:r w:rsidR="001653E0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Внести в постановление администрации Лесозаводского городского округа от 18.10.2022 № 2252 -НПА «Об утверждении административного регламента предоставления муниципальной услуги «Предоставление информации по вопросам установления опеки (попечительства), установление опеки (</w:t>
      </w:r>
      <w:proofErr w:type="gramStart"/>
      <w:r w:rsidR="001653E0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попечительства) </w:t>
      </w:r>
      <w:r w:rsid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</w:t>
      </w:r>
      <w:proofErr w:type="gramEnd"/>
      <w:r w:rsid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                 </w:t>
      </w:r>
      <w:r w:rsidR="001653E0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над несовершеннолетними» (далее постановление) следующие изменения:</w:t>
      </w:r>
    </w:p>
    <w:p w14:paraId="5450D6FF" w14:textId="76FBE79F" w:rsidR="00FC6D94" w:rsidRPr="00EE0608" w:rsidRDefault="001653E0" w:rsidP="00EE0608">
      <w:pPr>
        <w:pStyle w:val="a3"/>
        <w:tabs>
          <w:tab w:val="left" w:pos="709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   </w:t>
      </w:r>
      <w:r w:rsid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1.1. Абзац 2 п</w:t>
      </w:r>
      <w:r w:rsidR="00305FE2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ункт</w:t>
      </w:r>
      <w:r w:rsidR="00EE0608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а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2.4 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приложения к постановлению изложить в следующей </w:t>
      </w:r>
      <w:r w:rsidR="004706B3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редакции</w:t>
      </w:r>
      <w:r w:rsidR="00305FE2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: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«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М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униципальная услуга по предоставлению информации по вопросам опеки (попечительства)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предоставляется в течение 30 рабочих дней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со дня регистрации заявления</w:t>
      </w:r>
      <w:r w:rsidR="00EE0608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.»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;</w:t>
      </w:r>
    </w:p>
    <w:p w14:paraId="05843692" w14:textId="26125461" w:rsidR="00FC6D94" w:rsidRPr="00EE0608" w:rsidRDefault="00305FE2" w:rsidP="00EE0608">
      <w:pPr>
        <w:pStyle w:val="a3"/>
        <w:tabs>
          <w:tab w:val="left" w:pos="709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  </w:t>
      </w:r>
      <w:r w:rsid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 </w:t>
      </w:r>
      <w:r w:rsidR="001653E0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1.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2.</w:t>
      </w:r>
      <w:r w:rsid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П</w:t>
      </w:r>
      <w:r w:rsidR="00EE0608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одпункт «з» пункта 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2.6.2 </w:t>
      </w:r>
      <w:r w:rsidR="001653E0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приложения к постановлению 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изложить </w:t>
      </w:r>
      <w:r w:rsid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                     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в следующей редакции: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</w:t>
      </w:r>
      <w:r w:rsidR="00EE0608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«</w:t>
      </w:r>
      <w:r w:rsidR="001653E0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з) 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копи</w:t>
      </w:r>
      <w:r w:rsidR="001653E0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я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свидетельства или иного документа </w:t>
      </w:r>
      <w:r w:rsid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                                       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о прохождении подготовки лица, желающего принять на воспитание в свою семью ребенка, оставшегося без попечения родителей, в порядке, установленном п</w:t>
      </w:r>
      <w:r w:rsidR="001653E0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унктом</w:t>
      </w:r>
      <w:r w:rsidR="00EE0608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6 статьи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127 Семейного кодекса Российской Федерации;</w:t>
      </w:r>
      <w:r w:rsidR="00EE0608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»;</w:t>
      </w:r>
    </w:p>
    <w:p w14:paraId="2168BAE9" w14:textId="63E524E4" w:rsidR="00FC6D94" w:rsidRPr="00EE0608" w:rsidRDefault="00305FE2" w:rsidP="00EE0608">
      <w:pPr>
        <w:pStyle w:val="a3"/>
        <w:tabs>
          <w:tab w:val="left" w:pos="709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  </w:t>
      </w:r>
      <w:r w:rsid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 </w:t>
      </w:r>
      <w:r w:rsidR="0049562D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1.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3.</w:t>
      </w:r>
      <w:r w:rsidR="0049562D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П</w:t>
      </w:r>
      <w:r w:rsidR="00EE0608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одпункт «к» пункта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2.6.2 </w:t>
      </w:r>
      <w:r w:rsidR="0049562D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приложения к постановлению 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изложить </w:t>
      </w:r>
      <w:r w:rsid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                       </w:t>
      </w:r>
      <w:r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в следующей редакции:</w:t>
      </w:r>
      <w:r w:rsidR="005016D7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</w:t>
      </w:r>
      <w:r w:rsidR="00EE0608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«</w:t>
      </w:r>
      <w:r w:rsidR="0049562D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к) </w:t>
      </w:r>
      <w:r w:rsidR="005016D7" w:rsidRPr="00EE06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сведения о получаемой пенсии, ее виде и размере (для лиц, основным </w:t>
      </w:r>
      <w:proofErr w:type="gramStart"/>
      <w:r w:rsidR="005016D7" w:rsidRPr="00EE06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источником доходов</w:t>
      </w:r>
      <w:proofErr w:type="gramEnd"/>
      <w:r w:rsidR="005016D7" w:rsidRPr="00EE06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которых являются страховое обеспечение </w:t>
      </w:r>
      <w:r w:rsidR="00EE06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</w:t>
      </w:r>
      <w:r w:rsidR="005016D7" w:rsidRPr="00EE06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обязательному пенсионному страхованию или иные пенсионные выплаты)</w:t>
      </w:r>
      <w:r w:rsidR="0049562D" w:rsidRPr="00EE06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EE0608" w:rsidRPr="00EE06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».</w:t>
      </w:r>
      <w:r w:rsidR="00FC6D94" w:rsidRPr="00EE0608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</w:t>
      </w:r>
    </w:p>
    <w:p w14:paraId="3A41960E" w14:textId="7ACC4DE5" w:rsidR="00B60F5C" w:rsidRPr="00EE0608" w:rsidRDefault="0049562D" w:rsidP="00EE0608">
      <w:pPr>
        <w:pStyle w:val="a3"/>
        <w:tabs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</w:t>
      </w:r>
      <w:r w:rsidR="00FB1E47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9C402E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FB1E47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Настоящее постановление вступает в силу со дня его официального опубликования в Сборнике муниципальных правовых актов</w:t>
      </w:r>
      <w:r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Лесозаводского городского округа</w:t>
      </w:r>
      <w:r w:rsidR="00FB1E47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3E09A1C9" w14:textId="77777777" w:rsidR="00EE0608" w:rsidRDefault="00EE0608" w:rsidP="00EE0608">
      <w:pPr>
        <w:tabs>
          <w:tab w:val="left" w:pos="709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sectPr w:rsidR="00EE0608" w:rsidSect="00EE0608">
          <w:pgSz w:w="11906" w:h="16838"/>
          <w:pgMar w:top="284" w:right="851" w:bottom="1134" w:left="1701" w:header="708" w:footer="708" w:gutter="0"/>
          <w:cols w:space="708"/>
          <w:docGrid w:linePitch="360"/>
        </w:sectPr>
      </w:pPr>
    </w:p>
    <w:p w14:paraId="1290775C" w14:textId="4AD92BE0" w:rsidR="00EE0608" w:rsidRPr="00EE0608" w:rsidRDefault="00EE0608" w:rsidP="00EE0608">
      <w:pPr>
        <w:tabs>
          <w:tab w:val="left" w:pos="709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lastRenderedPageBreak/>
        <w:t>2</w:t>
      </w:r>
    </w:p>
    <w:p w14:paraId="01266D42" w14:textId="4B3FC802" w:rsidR="00B60F5C" w:rsidRPr="00EE0608" w:rsidRDefault="0049562D" w:rsidP="00EE0608">
      <w:pPr>
        <w:tabs>
          <w:tab w:val="left" w:pos="709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</w:t>
      </w:r>
      <w:r w:rsidR="00B60F5C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B60F5C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</w:t>
      </w:r>
      <w:r w:rsid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</w:t>
      </w:r>
      <w:r w:rsidR="00B60F5C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на </w:t>
      </w:r>
      <w:r w:rsidR="00FB1E47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и.о. </w:t>
      </w:r>
      <w:r w:rsidR="00B60F5C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городского округа </w:t>
      </w:r>
      <w:r w:rsidR="001A3F29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="00B60F5C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Усольцеву.</w:t>
      </w:r>
      <w:r w:rsidR="00FB1E47" w:rsidRPr="00EE060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А.А.</w:t>
      </w:r>
    </w:p>
    <w:p w14:paraId="3A3A2C1B" w14:textId="12750726" w:rsidR="00B60F5C" w:rsidRPr="00EE0608" w:rsidRDefault="00B60F5C" w:rsidP="00EE06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9FECE9" w14:textId="485071A6" w:rsidR="0049562D" w:rsidRPr="00EE0608" w:rsidRDefault="0049562D" w:rsidP="00EE06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124C053" w14:textId="77777777" w:rsidR="0049562D" w:rsidRPr="00EE0608" w:rsidRDefault="0049562D" w:rsidP="00EE06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297B4E2" w14:textId="2332153E" w:rsidR="009317C7" w:rsidRPr="00EE0608" w:rsidRDefault="00B60F5C" w:rsidP="00EE0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0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городского округа                                                        К.Ф. </w:t>
      </w:r>
      <w:proofErr w:type="spellStart"/>
      <w:r w:rsidRPr="00EE060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sectPr w:rsidR="009317C7" w:rsidRPr="00EE0608" w:rsidSect="00EE06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9BC"/>
    <w:multiLevelType w:val="hybridMultilevel"/>
    <w:tmpl w:val="0AD03D76"/>
    <w:lvl w:ilvl="0" w:tplc="9A1CB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190A7C"/>
    <w:multiLevelType w:val="hybridMultilevel"/>
    <w:tmpl w:val="48F0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5C"/>
    <w:rsid w:val="00004158"/>
    <w:rsid w:val="000A69BA"/>
    <w:rsid w:val="001653E0"/>
    <w:rsid w:val="001A3F29"/>
    <w:rsid w:val="00305FE2"/>
    <w:rsid w:val="004706B3"/>
    <w:rsid w:val="0049562D"/>
    <w:rsid w:val="005016D7"/>
    <w:rsid w:val="00633FB6"/>
    <w:rsid w:val="006F2F6F"/>
    <w:rsid w:val="0076389D"/>
    <w:rsid w:val="009310AD"/>
    <w:rsid w:val="009317C7"/>
    <w:rsid w:val="009C402E"/>
    <w:rsid w:val="00A311C8"/>
    <w:rsid w:val="00AF4BFC"/>
    <w:rsid w:val="00B60F5C"/>
    <w:rsid w:val="00DE59E0"/>
    <w:rsid w:val="00EE0608"/>
    <w:rsid w:val="00F34909"/>
    <w:rsid w:val="00FB1E47"/>
    <w:rsid w:val="00F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20;n=40071;f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DBE8E988C10DD6C85B61C5F18159427C56F3E0D9261D3FDBE04368B58kD4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EF9E-1BB8-4CA6-90E5-C057E121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МашБюро</cp:lastModifiedBy>
  <cp:revision>7</cp:revision>
  <cp:lastPrinted>2023-01-08T22:58:00Z</cp:lastPrinted>
  <dcterms:created xsi:type="dcterms:W3CDTF">2022-11-23T06:22:00Z</dcterms:created>
  <dcterms:modified xsi:type="dcterms:W3CDTF">2023-01-08T22:58:00Z</dcterms:modified>
</cp:coreProperties>
</file>