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75" w:rsidRPr="00EE2FF2" w:rsidRDefault="00B61575" w:rsidP="00B61575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B59149" wp14:editId="05936382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43560" cy="6280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575" w:rsidRPr="00EE2FF2" w:rsidRDefault="00B61575" w:rsidP="00B61575">
      <w:pPr>
        <w:jc w:val="center"/>
        <w:rPr>
          <w:sz w:val="26"/>
          <w:szCs w:val="26"/>
        </w:rPr>
      </w:pPr>
    </w:p>
    <w:p w:rsidR="00B61575" w:rsidRPr="00EE2FF2" w:rsidRDefault="00B61575" w:rsidP="00B61575">
      <w:pPr>
        <w:pStyle w:val="4"/>
        <w:spacing w:before="0" w:after="0" w:line="360" w:lineRule="auto"/>
        <w:jc w:val="center"/>
        <w:rPr>
          <w:rFonts w:cs="Times New Roman"/>
          <w:sz w:val="26"/>
          <w:szCs w:val="26"/>
        </w:rPr>
      </w:pPr>
    </w:p>
    <w:p w:rsidR="00B61575" w:rsidRPr="00710833" w:rsidRDefault="00B61575" w:rsidP="00B61575">
      <w:pPr>
        <w:pStyle w:val="4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10833">
        <w:rPr>
          <w:rFonts w:ascii="Times New Roman" w:hAnsi="Times New Roman" w:cs="Times New Roman"/>
          <w:sz w:val="24"/>
          <w:szCs w:val="24"/>
        </w:rPr>
        <w:t>АДМИНИСТРАЦИЯ ЛЕСОЗАВОДСКОГО ГОРОДСКОГО ОКРУГА</w:t>
      </w:r>
    </w:p>
    <w:p w:rsidR="0076721B" w:rsidRPr="00B61575" w:rsidRDefault="00B61575" w:rsidP="00B61575">
      <w:pPr>
        <w:pStyle w:val="2"/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E2FF2">
        <w:rPr>
          <w:rFonts w:ascii="Times New Roman" w:hAnsi="Times New Roman" w:cs="Times New Roman"/>
          <w:i w:val="0"/>
          <w:iCs w:val="0"/>
          <w:sz w:val="24"/>
          <w:szCs w:val="24"/>
        </w:rPr>
        <w:t>ПРИМОРСКИЙ КРАЙ</w:t>
      </w:r>
      <w:r w:rsidR="0076721B" w:rsidRPr="001F14E0">
        <w:rPr>
          <w:sz w:val="24"/>
          <w:szCs w:val="24"/>
        </w:rPr>
        <w:t xml:space="preserve"> </w:t>
      </w:r>
    </w:p>
    <w:p w:rsidR="0076721B" w:rsidRPr="00AF5D99" w:rsidRDefault="0076721B" w:rsidP="007672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F776B" w:rsidRPr="004E55B3" w:rsidRDefault="003F776B" w:rsidP="003F776B">
      <w:pPr>
        <w:tabs>
          <w:tab w:val="left" w:pos="4360"/>
        </w:tabs>
        <w:jc w:val="center"/>
        <w:rPr>
          <w:b/>
          <w:spacing w:val="100"/>
          <w:sz w:val="26"/>
          <w:szCs w:val="26"/>
        </w:rPr>
      </w:pPr>
      <w:r w:rsidRPr="004E55B3">
        <w:rPr>
          <w:b/>
          <w:spacing w:val="100"/>
          <w:sz w:val="26"/>
          <w:szCs w:val="26"/>
        </w:rPr>
        <w:t>ПОСТАНОВЛЕНИЕ</w:t>
      </w:r>
    </w:p>
    <w:p w:rsidR="000E0BC0" w:rsidRDefault="000E0BC0" w:rsidP="00B979D9">
      <w:pPr>
        <w:autoSpaceDE w:val="0"/>
        <w:autoSpaceDN w:val="0"/>
        <w:adjustRightInd w:val="0"/>
        <w:rPr>
          <w:sz w:val="26"/>
          <w:szCs w:val="26"/>
        </w:rPr>
      </w:pPr>
    </w:p>
    <w:p w:rsidR="0076721B" w:rsidRPr="00960F61" w:rsidRDefault="000E0BC0" w:rsidP="00B979D9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24.10.2022                                      </w:t>
      </w:r>
      <w:r w:rsidR="0076721B" w:rsidRPr="00960F61">
        <w:rPr>
          <w:sz w:val="26"/>
          <w:szCs w:val="26"/>
        </w:rPr>
        <w:t>г. Лесозаводск</w:t>
      </w:r>
      <w:r w:rsidR="00B979D9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 № 2286</w:t>
      </w:r>
      <w:r w:rsidR="00B979D9">
        <w:rPr>
          <w:sz w:val="26"/>
          <w:szCs w:val="26"/>
        </w:rPr>
        <w:t xml:space="preserve"> </w:t>
      </w:r>
      <w:r w:rsidR="00B979D9" w:rsidRPr="00B5567D">
        <w:rPr>
          <w:color w:val="FFFFFF" w:themeColor="background1"/>
          <w:sz w:val="26"/>
          <w:szCs w:val="26"/>
        </w:rPr>
        <w:t>№ 136-р</w:t>
      </w:r>
    </w:p>
    <w:p w:rsidR="0076721B" w:rsidRPr="00AF5D99" w:rsidRDefault="0076721B" w:rsidP="00B979D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74856" w:rsidRDefault="00A04C7F" w:rsidP="00D330DC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A04C7F">
        <w:rPr>
          <w:b/>
          <w:bCs/>
          <w:sz w:val="26"/>
          <w:szCs w:val="26"/>
        </w:rPr>
        <w:t xml:space="preserve">О </w:t>
      </w:r>
      <w:r w:rsidR="00974856">
        <w:rPr>
          <w:b/>
          <w:bCs/>
          <w:sz w:val="26"/>
          <w:szCs w:val="26"/>
        </w:rPr>
        <w:t>признании утратившим силу</w:t>
      </w:r>
      <w:r>
        <w:rPr>
          <w:b/>
          <w:bCs/>
          <w:sz w:val="26"/>
          <w:szCs w:val="26"/>
        </w:rPr>
        <w:t xml:space="preserve"> </w:t>
      </w:r>
      <w:r w:rsidR="00B5567D">
        <w:rPr>
          <w:b/>
          <w:bCs/>
          <w:sz w:val="26"/>
          <w:szCs w:val="26"/>
        </w:rPr>
        <w:t>постановлени</w:t>
      </w:r>
      <w:r w:rsidR="00C242B4">
        <w:rPr>
          <w:b/>
          <w:bCs/>
          <w:sz w:val="26"/>
          <w:szCs w:val="26"/>
        </w:rPr>
        <w:t>я</w:t>
      </w:r>
      <w:r w:rsidRPr="00A04C7F">
        <w:rPr>
          <w:b/>
          <w:bCs/>
          <w:sz w:val="26"/>
          <w:szCs w:val="26"/>
        </w:rPr>
        <w:t xml:space="preserve"> </w:t>
      </w:r>
    </w:p>
    <w:p w:rsidR="00974856" w:rsidRDefault="00D330DC" w:rsidP="00D330DC">
      <w:pPr>
        <w:jc w:val="center"/>
        <w:rPr>
          <w:b/>
          <w:bCs/>
          <w:sz w:val="26"/>
          <w:szCs w:val="26"/>
        </w:rPr>
      </w:pPr>
      <w:r w:rsidRPr="003A2200">
        <w:rPr>
          <w:b/>
          <w:bCs/>
          <w:sz w:val="26"/>
          <w:szCs w:val="26"/>
        </w:rPr>
        <w:t xml:space="preserve">администрации Лесозаводского городского округа </w:t>
      </w:r>
    </w:p>
    <w:p w:rsidR="00AF5D99" w:rsidRDefault="00D330DC" w:rsidP="00B5567D">
      <w:pPr>
        <w:jc w:val="center"/>
        <w:rPr>
          <w:b/>
          <w:bCs/>
          <w:color w:val="000000" w:themeColor="text1"/>
          <w:spacing w:val="2"/>
          <w:kern w:val="36"/>
          <w:sz w:val="26"/>
          <w:szCs w:val="26"/>
        </w:rPr>
      </w:pPr>
      <w:r w:rsidRPr="003A2200">
        <w:rPr>
          <w:b/>
          <w:bCs/>
          <w:sz w:val="26"/>
          <w:szCs w:val="26"/>
        </w:rPr>
        <w:t xml:space="preserve">от </w:t>
      </w:r>
      <w:r w:rsidR="00B5567D">
        <w:rPr>
          <w:b/>
          <w:bCs/>
          <w:sz w:val="26"/>
          <w:szCs w:val="26"/>
        </w:rPr>
        <w:t>15</w:t>
      </w:r>
      <w:r w:rsidRPr="003A2200">
        <w:rPr>
          <w:b/>
          <w:bCs/>
          <w:sz w:val="26"/>
          <w:szCs w:val="26"/>
        </w:rPr>
        <w:t>.</w:t>
      </w:r>
      <w:r w:rsidR="00B5567D">
        <w:rPr>
          <w:b/>
          <w:bCs/>
          <w:sz w:val="26"/>
          <w:szCs w:val="26"/>
        </w:rPr>
        <w:t>05</w:t>
      </w:r>
      <w:r w:rsidRPr="003A2200">
        <w:rPr>
          <w:b/>
          <w:bCs/>
          <w:sz w:val="26"/>
          <w:szCs w:val="26"/>
        </w:rPr>
        <w:t>.</w:t>
      </w:r>
      <w:r w:rsidR="00B5567D">
        <w:rPr>
          <w:b/>
          <w:bCs/>
          <w:sz w:val="26"/>
          <w:szCs w:val="26"/>
        </w:rPr>
        <w:t>2019</w:t>
      </w:r>
      <w:r w:rsidRPr="003A2200">
        <w:rPr>
          <w:b/>
          <w:bCs/>
          <w:sz w:val="26"/>
          <w:szCs w:val="26"/>
        </w:rPr>
        <w:t xml:space="preserve"> № </w:t>
      </w:r>
      <w:r w:rsidR="00B5567D">
        <w:rPr>
          <w:b/>
          <w:bCs/>
          <w:sz w:val="26"/>
          <w:szCs w:val="26"/>
        </w:rPr>
        <w:t>618</w:t>
      </w:r>
      <w:r>
        <w:rPr>
          <w:b/>
          <w:bCs/>
          <w:sz w:val="26"/>
          <w:szCs w:val="26"/>
        </w:rPr>
        <w:t xml:space="preserve"> «</w:t>
      </w:r>
      <w:r w:rsidR="000B3A6B" w:rsidRPr="00084734">
        <w:rPr>
          <w:b/>
          <w:bCs/>
          <w:sz w:val="26"/>
          <w:szCs w:val="26"/>
        </w:rPr>
        <w:t>О</w:t>
      </w:r>
      <w:r w:rsidR="00B5567D">
        <w:rPr>
          <w:b/>
          <w:bCs/>
          <w:sz w:val="26"/>
          <w:szCs w:val="26"/>
        </w:rPr>
        <w:t>б</w:t>
      </w:r>
      <w:r w:rsidR="000B3A6B" w:rsidRPr="00084734">
        <w:rPr>
          <w:b/>
          <w:bCs/>
          <w:sz w:val="26"/>
          <w:szCs w:val="26"/>
        </w:rPr>
        <w:t xml:space="preserve"> </w:t>
      </w:r>
      <w:r w:rsidR="00B5567D">
        <w:rPr>
          <w:b/>
          <w:sz w:val="26"/>
          <w:szCs w:val="26"/>
        </w:rPr>
        <w:t>утверждении Порядка</w:t>
      </w:r>
      <w:r w:rsidR="00B5567D" w:rsidRPr="00B5567D">
        <w:rPr>
          <w:b/>
          <w:bCs/>
          <w:color w:val="000000" w:themeColor="text1"/>
          <w:spacing w:val="2"/>
          <w:kern w:val="36"/>
          <w:sz w:val="26"/>
          <w:szCs w:val="26"/>
        </w:rPr>
        <w:t xml:space="preserve"> </w:t>
      </w:r>
      <w:r w:rsidR="00B5567D" w:rsidRPr="007746A0">
        <w:rPr>
          <w:b/>
          <w:bCs/>
          <w:color w:val="000000" w:themeColor="text1"/>
          <w:spacing w:val="2"/>
          <w:kern w:val="36"/>
          <w:sz w:val="26"/>
          <w:szCs w:val="26"/>
        </w:rPr>
        <w:t>расходования</w:t>
      </w:r>
    </w:p>
    <w:p w:rsidR="00AF5D99" w:rsidRDefault="00B5567D" w:rsidP="00B5567D">
      <w:pPr>
        <w:jc w:val="center"/>
        <w:rPr>
          <w:b/>
          <w:color w:val="000000" w:themeColor="text1"/>
          <w:sz w:val="26"/>
          <w:szCs w:val="26"/>
        </w:rPr>
      </w:pPr>
      <w:r w:rsidRPr="007746A0">
        <w:rPr>
          <w:b/>
          <w:bCs/>
          <w:color w:val="000000" w:themeColor="text1"/>
          <w:spacing w:val="2"/>
          <w:kern w:val="36"/>
          <w:sz w:val="26"/>
          <w:szCs w:val="26"/>
        </w:rPr>
        <w:t xml:space="preserve">средств </w:t>
      </w:r>
      <w:r w:rsidRPr="007746A0">
        <w:rPr>
          <w:b/>
          <w:color w:val="000000" w:themeColor="text1"/>
          <w:sz w:val="26"/>
          <w:szCs w:val="26"/>
        </w:rPr>
        <w:t>иных межбюджетных трансфертов в форме грантов,</w:t>
      </w:r>
    </w:p>
    <w:p w:rsidR="00AF5D99" w:rsidRDefault="00B5567D" w:rsidP="00B5567D">
      <w:pPr>
        <w:jc w:val="center"/>
        <w:rPr>
          <w:b/>
          <w:color w:val="000000" w:themeColor="text1"/>
          <w:spacing w:val="2"/>
          <w:sz w:val="26"/>
          <w:szCs w:val="26"/>
        </w:rPr>
      </w:pPr>
      <w:r w:rsidRPr="007746A0">
        <w:rPr>
          <w:b/>
          <w:color w:val="000000" w:themeColor="text1"/>
          <w:sz w:val="26"/>
          <w:szCs w:val="26"/>
        </w:rPr>
        <w:t xml:space="preserve">поступивших из краевого бюджета, </w:t>
      </w:r>
      <w:r w:rsidRPr="007746A0">
        <w:rPr>
          <w:b/>
          <w:bCs/>
          <w:color w:val="000000" w:themeColor="text1"/>
          <w:spacing w:val="2"/>
          <w:kern w:val="36"/>
          <w:sz w:val="26"/>
          <w:szCs w:val="26"/>
        </w:rPr>
        <w:t xml:space="preserve">на </w:t>
      </w:r>
      <w:r w:rsidRPr="007746A0">
        <w:rPr>
          <w:b/>
          <w:color w:val="000000" w:themeColor="text1"/>
          <w:spacing w:val="2"/>
          <w:sz w:val="26"/>
          <w:szCs w:val="26"/>
        </w:rPr>
        <w:t>мероприятия</w:t>
      </w:r>
    </w:p>
    <w:p w:rsidR="00AF5D99" w:rsidRDefault="00B5567D" w:rsidP="00B5567D">
      <w:pPr>
        <w:jc w:val="center"/>
        <w:rPr>
          <w:b/>
          <w:color w:val="000000" w:themeColor="text1"/>
          <w:sz w:val="26"/>
          <w:szCs w:val="26"/>
        </w:rPr>
      </w:pPr>
      <w:r w:rsidRPr="007746A0">
        <w:rPr>
          <w:b/>
          <w:color w:val="000000" w:themeColor="text1"/>
          <w:spacing w:val="2"/>
          <w:sz w:val="26"/>
          <w:szCs w:val="26"/>
        </w:rPr>
        <w:t xml:space="preserve">по реализации проектов, </w:t>
      </w:r>
      <w:r w:rsidRPr="007746A0">
        <w:rPr>
          <w:b/>
          <w:color w:val="000000" w:themeColor="text1"/>
          <w:sz w:val="26"/>
          <w:szCs w:val="26"/>
        </w:rPr>
        <w:t>инициируемых жителями</w:t>
      </w:r>
    </w:p>
    <w:p w:rsidR="00AF5D99" w:rsidRDefault="00B5567D" w:rsidP="00AF5D99">
      <w:pPr>
        <w:jc w:val="center"/>
        <w:rPr>
          <w:b/>
          <w:color w:val="000000" w:themeColor="text1"/>
          <w:spacing w:val="2"/>
          <w:sz w:val="26"/>
          <w:szCs w:val="26"/>
        </w:rPr>
      </w:pPr>
      <w:r w:rsidRPr="007746A0">
        <w:rPr>
          <w:b/>
          <w:color w:val="000000" w:themeColor="text1"/>
          <w:sz w:val="26"/>
          <w:szCs w:val="26"/>
        </w:rPr>
        <w:t>Лесозаводского городского округа,</w:t>
      </w:r>
      <w:r w:rsidRPr="007746A0">
        <w:rPr>
          <w:b/>
          <w:color w:val="000000" w:themeColor="text1"/>
          <w:spacing w:val="2"/>
          <w:sz w:val="26"/>
          <w:szCs w:val="26"/>
        </w:rPr>
        <w:t xml:space="preserve"> победивших</w:t>
      </w:r>
    </w:p>
    <w:p w:rsidR="00AF5D99" w:rsidRDefault="00B5567D" w:rsidP="00AF5D99">
      <w:pPr>
        <w:jc w:val="center"/>
        <w:rPr>
          <w:b/>
          <w:color w:val="000000" w:themeColor="text1"/>
          <w:sz w:val="26"/>
          <w:szCs w:val="26"/>
        </w:rPr>
      </w:pPr>
      <w:r w:rsidRPr="007746A0">
        <w:rPr>
          <w:b/>
          <w:color w:val="000000" w:themeColor="text1"/>
          <w:spacing w:val="2"/>
          <w:sz w:val="26"/>
          <w:szCs w:val="26"/>
        </w:rPr>
        <w:t>в краевом конкурсе проектов,</w:t>
      </w:r>
      <w:r w:rsidRPr="007746A0">
        <w:rPr>
          <w:b/>
          <w:color w:val="000000" w:themeColor="text1"/>
          <w:sz w:val="26"/>
          <w:szCs w:val="26"/>
        </w:rPr>
        <w:t xml:space="preserve"> инициируемых жителями</w:t>
      </w:r>
    </w:p>
    <w:p w:rsidR="00AF5D99" w:rsidRDefault="00B5567D" w:rsidP="00AF5D99">
      <w:pPr>
        <w:jc w:val="center"/>
        <w:rPr>
          <w:b/>
          <w:color w:val="000000" w:themeColor="text1"/>
          <w:spacing w:val="2"/>
          <w:sz w:val="26"/>
          <w:szCs w:val="26"/>
        </w:rPr>
      </w:pPr>
      <w:r w:rsidRPr="007746A0">
        <w:rPr>
          <w:b/>
          <w:color w:val="000000" w:themeColor="text1"/>
          <w:sz w:val="26"/>
          <w:szCs w:val="26"/>
        </w:rPr>
        <w:t>муниципальных образований Приморского края</w:t>
      </w:r>
      <w:r w:rsidR="00AF5D99">
        <w:rPr>
          <w:b/>
          <w:color w:val="000000" w:themeColor="text1"/>
          <w:spacing w:val="2"/>
          <w:sz w:val="26"/>
          <w:szCs w:val="26"/>
        </w:rPr>
        <w:t>,</w:t>
      </w:r>
    </w:p>
    <w:p w:rsidR="000B3A6B" w:rsidRPr="00B5567D" w:rsidRDefault="00B5567D" w:rsidP="00AF5D99">
      <w:pPr>
        <w:jc w:val="center"/>
        <w:rPr>
          <w:b/>
          <w:color w:val="000000" w:themeColor="text1"/>
          <w:spacing w:val="2"/>
          <w:sz w:val="26"/>
          <w:szCs w:val="26"/>
        </w:rPr>
      </w:pPr>
      <w:r w:rsidRPr="007746A0">
        <w:rPr>
          <w:b/>
          <w:color w:val="000000" w:themeColor="text1"/>
          <w:spacing w:val="2"/>
          <w:sz w:val="26"/>
          <w:szCs w:val="26"/>
        </w:rPr>
        <w:t>по ре</w:t>
      </w:r>
      <w:r>
        <w:rPr>
          <w:b/>
          <w:color w:val="000000" w:themeColor="text1"/>
          <w:spacing w:val="2"/>
          <w:sz w:val="26"/>
          <w:szCs w:val="26"/>
        </w:rPr>
        <w:t>шению вопросов местного значения</w:t>
      </w:r>
      <w:r w:rsidR="00D330DC">
        <w:rPr>
          <w:b/>
          <w:sz w:val="26"/>
          <w:szCs w:val="26"/>
        </w:rPr>
        <w:t>»</w:t>
      </w:r>
    </w:p>
    <w:p w:rsidR="0076721B" w:rsidRPr="00AF5D99" w:rsidRDefault="0076721B" w:rsidP="00AF5D99">
      <w:pPr>
        <w:pStyle w:val="ConsPlusTitle"/>
        <w:widowControl/>
        <w:ind w:firstLine="0"/>
        <w:jc w:val="center"/>
        <w:outlineLvl w:val="0"/>
        <w:rPr>
          <w:b w:val="0"/>
          <w:sz w:val="26"/>
          <w:szCs w:val="26"/>
        </w:rPr>
      </w:pPr>
    </w:p>
    <w:p w:rsidR="0076721B" w:rsidRPr="00AF5D99" w:rsidRDefault="0076721B" w:rsidP="00AF5D99">
      <w:pPr>
        <w:tabs>
          <w:tab w:val="left" w:pos="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F776B" w:rsidRPr="003F776B" w:rsidRDefault="00272318" w:rsidP="00AF5D99">
      <w:pPr>
        <w:pStyle w:val="1"/>
        <w:spacing w:before="0"/>
        <w:ind w:firstLine="709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bookmarkStart w:id="1" w:name="OLE_LINK16"/>
      <w:bookmarkStart w:id="2" w:name="OLE_LINK17"/>
      <w:r w:rsidRPr="003F776B">
        <w:rPr>
          <w:rFonts w:ascii="Times New Roman" w:hAnsi="Times New Roman"/>
          <w:b w:val="0"/>
          <w:color w:val="auto"/>
          <w:sz w:val="26"/>
          <w:szCs w:val="26"/>
        </w:rPr>
        <w:t xml:space="preserve">В связи с </w:t>
      </w:r>
      <w:r w:rsidR="00B5567D" w:rsidRPr="003F776B">
        <w:rPr>
          <w:rFonts w:ascii="Times New Roman" w:hAnsi="Times New Roman"/>
          <w:b w:val="0"/>
          <w:color w:val="auto"/>
          <w:sz w:val="26"/>
          <w:szCs w:val="26"/>
        </w:rPr>
        <w:t xml:space="preserve">приведением </w:t>
      </w:r>
      <w:r w:rsidR="003F776B">
        <w:rPr>
          <w:rFonts w:ascii="Times New Roman" w:hAnsi="Times New Roman"/>
          <w:b w:val="0"/>
          <w:color w:val="auto"/>
          <w:sz w:val="26"/>
          <w:szCs w:val="26"/>
        </w:rPr>
        <w:t xml:space="preserve">в соответствие нормативно-правовых актов </w:t>
      </w:r>
      <w:r w:rsidR="003F776B" w:rsidRPr="003F776B">
        <w:rPr>
          <w:rFonts w:ascii="Times New Roman" w:hAnsi="Times New Roman"/>
          <w:b w:val="0"/>
          <w:color w:val="auto"/>
          <w:sz w:val="26"/>
          <w:szCs w:val="26"/>
        </w:rPr>
        <w:t>администрация Лесозаводского городского округа</w:t>
      </w:r>
    </w:p>
    <w:p w:rsidR="003F776B" w:rsidRPr="00010867" w:rsidRDefault="003F776B" w:rsidP="00AF5D99">
      <w:pPr>
        <w:jc w:val="both"/>
        <w:rPr>
          <w:sz w:val="26"/>
          <w:szCs w:val="26"/>
        </w:rPr>
      </w:pPr>
    </w:p>
    <w:p w:rsidR="003F776B" w:rsidRPr="00010867" w:rsidRDefault="003F776B" w:rsidP="00AF5D99">
      <w:pPr>
        <w:rPr>
          <w:sz w:val="26"/>
          <w:szCs w:val="26"/>
        </w:rPr>
      </w:pPr>
      <w:r w:rsidRPr="00010867">
        <w:rPr>
          <w:sz w:val="26"/>
          <w:szCs w:val="26"/>
        </w:rPr>
        <w:t>ПОСТАНОВЛЯЕТ:</w:t>
      </w:r>
    </w:p>
    <w:p w:rsidR="00B979D9" w:rsidRPr="00B61575" w:rsidRDefault="00B979D9" w:rsidP="00AF5D99">
      <w:pPr>
        <w:pStyle w:val="0"/>
        <w:rPr>
          <w:rFonts w:ascii="Times New Roman" w:hAnsi="Times New Roman"/>
          <w:sz w:val="26"/>
          <w:szCs w:val="26"/>
        </w:rPr>
      </w:pPr>
    </w:p>
    <w:p w:rsidR="00D330DC" w:rsidRPr="003F776B" w:rsidRDefault="003F776B" w:rsidP="00AF5D99">
      <w:pPr>
        <w:pStyle w:val="0"/>
        <w:ind w:firstLine="708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</w:t>
      </w:r>
      <w:r w:rsidR="00B5567D">
        <w:rPr>
          <w:rFonts w:ascii="Times New Roman" w:hAnsi="Times New Roman"/>
          <w:bCs/>
          <w:sz w:val="26"/>
          <w:szCs w:val="26"/>
        </w:rPr>
        <w:t>остановление</w:t>
      </w:r>
      <w:r w:rsidR="00B61575">
        <w:rPr>
          <w:rFonts w:ascii="Times New Roman" w:hAnsi="Times New Roman"/>
          <w:bCs/>
          <w:sz w:val="26"/>
          <w:szCs w:val="26"/>
        </w:rPr>
        <w:t xml:space="preserve"> </w:t>
      </w:r>
      <w:r w:rsidR="00D330DC">
        <w:rPr>
          <w:rFonts w:ascii="Times New Roman" w:hAnsi="Times New Roman"/>
          <w:bCs/>
          <w:sz w:val="26"/>
          <w:szCs w:val="26"/>
        </w:rPr>
        <w:t>администрации</w:t>
      </w:r>
      <w:r w:rsidR="00B61575">
        <w:rPr>
          <w:rFonts w:ascii="Times New Roman" w:hAnsi="Times New Roman"/>
          <w:bCs/>
          <w:sz w:val="26"/>
          <w:szCs w:val="26"/>
        </w:rPr>
        <w:t xml:space="preserve"> </w:t>
      </w:r>
      <w:r w:rsidR="00D330DC" w:rsidRPr="00D330DC">
        <w:rPr>
          <w:rFonts w:ascii="Times New Roman" w:hAnsi="Times New Roman"/>
          <w:bCs/>
          <w:sz w:val="26"/>
          <w:szCs w:val="26"/>
        </w:rPr>
        <w:t>Лесозаводского городского</w:t>
      </w:r>
      <w:r w:rsidR="00B61575">
        <w:rPr>
          <w:rFonts w:ascii="Times New Roman" w:hAnsi="Times New Roman"/>
          <w:bCs/>
          <w:sz w:val="26"/>
          <w:szCs w:val="26"/>
        </w:rPr>
        <w:t xml:space="preserve"> </w:t>
      </w:r>
      <w:r w:rsidR="00D330DC" w:rsidRPr="00D330DC">
        <w:rPr>
          <w:rFonts w:ascii="Times New Roman" w:hAnsi="Times New Roman"/>
          <w:bCs/>
          <w:sz w:val="26"/>
          <w:szCs w:val="26"/>
        </w:rPr>
        <w:t xml:space="preserve">округа </w:t>
      </w:r>
      <w:r w:rsidR="00AF5D99">
        <w:rPr>
          <w:rFonts w:ascii="Times New Roman" w:hAnsi="Times New Roman"/>
          <w:bCs/>
          <w:sz w:val="26"/>
          <w:szCs w:val="26"/>
        </w:rPr>
        <w:t xml:space="preserve">                           </w:t>
      </w:r>
      <w:r w:rsidR="00D330DC" w:rsidRPr="00D330DC">
        <w:rPr>
          <w:rFonts w:ascii="Times New Roman" w:hAnsi="Times New Roman"/>
          <w:bCs/>
          <w:sz w:val="26"/>
          <w:szCs w:val="26"/>
        </w:rPr>
        <w:t>от</w:t>
      </w:r>
      <w:r w:rsidR="00B61575">
        <w:rPr>
          <w:rFonts w:ascii="Times New Roman" w:hAnsi="Times New Roman"/>
          <w:bCs/>
          <w:sz w:val="26"/>
          <w:szCs w:val="26"/>
        </w:rPr>
        <w:t xml:space="preserve"> </w:t>
      </w:r>
      <w:r w:rsidR="00B5567D" w:rsidRPr="00B5567D">
        <w:rPr>
          <w:rFonts w:ascii="Times New Roman" w:hAnsi="Times New Roman"/>
          <w:bCs/>
          <w:sz w:val="26"/>
          <w:szCs w:val="26"/>
        </w:rPr>
        <w:t xml:space="preserve">15.05.2019 № 618 «Об </w:t>
      </w:r>
      <w:r w:rsidR="00B5567D" w:rsidRPr="00B5567D">
        <w:rPr>
          <w:rFonts w:ascii="Times New Roman" w:hAnsi="Times New Roman"/>
          <w:sz w:val="26"/>
          <w:szCs w:val="26"/>
        </w:rPr>
        <w:t>утверждении Порядка</w:t>
      </w:r>
      <w:r w:rsidR="00B5567D" w:rsidRPr="00B5567D">
        <w:rPr>
          <w:rFonts w:ascii="Times New Roman" w:hAnsi="Times New Roman"/>
          <w:bCs/>
          <w:color w:val="000000" w:themeColor="text1"/>
          <w:spacing w:val="2"/>
          <w:kern w:val="36"/>
          <w:sz w:val="26"/>
          <w:szCs w:val="26"/>
        </w:rPr>
        <w:t xml:space="preserve"> расходования средств </w:t>
      </w:r>
      <w:r w:rsidR="00B5567D" w:rsidRPr="00B5567D">
        <w:rPr>
          <w:rFonts w:ascii="Times New Roman" w:hAnsi="Times New Roman"/>
          <w:color w:val="000000" w:themeColor="text1"/>
          <w:sz w:val="26"/>
          <w:szCs w:val="26"/>
        </w:rPr>
        <w:t xml:space="preserve">иных межбюджетных трансфертов в форме грантов, поступивших из краевого бюджета, </w:t>
      </w:r>
      <w:r w:rsidR="00B5567D" w:rsidRPr="00B5567D">
        <w:rPr>
          <w:rFonts w:ascii="Times New Roman" w:hAnsi="Times New Roman"/>
          <w:bCs/>
          <w:color w:val="000000" w:themeColor="text1"/>
          <w:spacing w:val="2"/>
          <w:kern w:val="36"/>
          <w:sz w:val="26"/>
          <w:szCs w:val="26"/>
        </w:rPr>
        <w:t xml:space="preserve">на </w:t>
      </w:r>
      <w:r w:rsidR="00B5567D" w:rsidRPr="00B5567D">
        <w:rPr>
          <w:rFonts w:ascii="Times New Roman" w:hAnsi="Times New Roman"/>
          <w:color w:val="000000" w:themeColor="text1"/>
          <w:spacing w:val="2"/>
          <w:sz w:val="26"/>
          <w:szCs w:val="26"/>
        </w:rPr>
        <w:t xml:space="preserve">мероприятия по реализации проектов, </w:t>
      </w:r>
      <w:r w:rsidR="00B5567D" w:rsidRPr="00B5567D">
        <w:rPr>
          <w:rFonts w:ascii="Times New Roman" w:hAnsi="Times New Roman"/>
          <w:color w:val="000000" w:themeColor="text1"/>
          <w:sz w:val="26"/>
          <w:szCs w:val="26"/>
        </w:rPr>
        <w:t>инициируемых жителями Лесозаводского городского округа,</w:t>
      </w:r>
      <w:r w:rsidR="00B5567D" w:rsidRPr="00B5567D">
        <w:rPr>
          <w:rFonts w:ascii="Times New Roman" w:hAnsi="Times New Roman"/>
          <w:color w:val="000000" w:themeColor="text1"/>
          <w:spacing w:val="2"/>
          <w:sz w:val="26"/>
          <w:szCs w:val="26"/>
        </w:rPr>
        <w:t xml:space="preserve"> победивших в краевом конкурсе проектов,</w:t>
      </w:r>
      <w:r w:rsidR="00B5567D" w:rsidRPr="00B5567D">
        <w:rPr>
          <w:rFonts w:ascii="Times New Roman" w:hAnsi="Times New Roman"/>
          <w:color w:val="000000" w:themeColor="text1"/>
          <w:sz w:val="26"/>
          <w:szCs w:val="26"/>
        </w:rPr>
        <w:t xml:space="preserve"> инициируемых жителями муниципальных образований Приморского края</w:t>
      </w:r>
      <w:r w:rsidR="00B5567D" w:rsidRPr="00B5567D">
        <w:rPr>
          <w:rFonts w:ascii="Times New Roman" w:hAnsi="Times New Roman"/>
          <w:color w:val="000000" w:themeColor="text1"/>
          <w:spacing w:val="2"/>
          <w:sz w:val="26"/>
          <w:szCs w:val="26"/>
        </w:rPr>
        <w:t xml:space="preserve">, </w:t>
      </w:r>
      <w:r w:rsidR="00AF5D99">
        <w:rPr>
          <w:rFonts w:ascii="Times New Roman" w:hAnsi="Times New Roman"/>
          <w:color w:val="000000" w:themeColor="text1"/>
          <w:spacing w:val="2"/>
          <w:sz w:val="26"/>
          <w:szCs w:val="26"/>
        </w:rPr>
        <w:t xml:space="preserve">                               </w:t>
      </w:r>
      <w:r w:rsidR="00B5567D" w:rsidRPr="00B5567D">
        <w:rPr>
          <w:rFonts w:ascii="Times New Roman" w:hAnsi="Times New Roman"/>
          <w:color w:val="000000" w:themeColor="text1"/>
          <w:spacing w:val="2"/>
          <w:sz w:val="26"/>
          <w:szCs w:val="26"/>
        </w:rPr>
        <w:t>по решению вопросов местного значения</w:t>
      </w:r>
      <w:r w:rsidR="00B5567D" w:rsidRPr="00B5567D">
        <w:rPr>
          <w:rFonts w:ascii="Times New Roman" w:hAnsi="Times New Roman"/>
          <w:sz w:val="26"/>
          <w:szCs w:val="26"/>
        </w:rPr>
        <w:t>»</w:t>
      </w:r>
      <w:r w:rsidR="00272318">
        <w:rPr>
          <w:rFonts w:ascii="Times New Roman" w:hAnsi="Times New Roman"/>
          <w:sz w:val="26"/>
          <w:szCs w:val="26"/>
        </w:rPr>
        <w:t xml:space="preserve"> признать утратившим силу.</w:t>
      </w:r>
    </w:p>
    <w:p w:rsidR="00D330DC" w:rsidRPr="00B61575" w:rsidRDefault="00D330DC" w:rsidP="00AF5D99">
      <w:pPr>
        <w:pStyle w:val="0"/>
        <w:ind w:firstLine="708"/>
        <w:jc w:val="center"/>
        <w:rPr>
          <w:rFonts w:ascii="Times New Roman" w:hAnsi="Times New Roman"/>
          <w:sz w:val="26"/>
          <w:szCs w:val="26"/>
          <w:highlight w:val="yellow"/>
        </w:rPr>
      </w:pPr>
    </w:p>
    <w:bookmarkEnd w:id="1"/>
    <w:bookmarkEnd w:id="2"/>
    <w:p w:rsidR="004D6B33" w:rsidRPr="00B61575" w:rsidRDefault="004D6B33" w:rsidP="00AF5D99">
      <w:pPr>
        <w:autoSpaceDE w:val="0"/>
        <w:autoSpaceDN w:val="0"/>
        <w:adjustRightInd w:val="0"/>
        <w:jc w:val="center"/>
        <w:rPr>
          <w:sz w:val="26"/>
          <w:szCs w:val="26"/>
          <w:highlight w:val="yellow"/>
        </w:rPr>
      </w:pPr>
    </w:p>
    <w:p w:rsidR="0076721B" w:rsidRPr="00B61575" w:rsidRDefault="0076721B" w:rsidP="00AF5D99">
      <w:pPr>
        <w:autoSpaceDE w:val="0"/>
        <w:autoSpaceDN w:val="0"/>
        <w:adjustRightInd w:val="0"/>
        <w:jc w:val="center"/>
        <w:rPr>
          <w:sz w:val="26"/>
          <w:szCs w:val="26"/>
          <w:highlight w:val="yellow"/>
        </w:rPr>
      </w:pPr>
    </w:p>
    <w:p w:rsidR="0076721B" w:rsidRPr="00F541C7" w:rsidRDefault="004D6B33" w:rsidP="00AF5D99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76721B" w:rsidRPr="00BB068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76721B" w:rsidRPr="00BB0686">
        <w:rPr>
          <w:sz w:val="26"/>
          <w:szCs w:val="26"/>
        </w:rPr>
        <w:t xml:space="preserve"> Лесозаводского городского округа                                        </w:t>
      </w:r>
      <w:r w:rsidR="000B3A6B">
        <w:rPr>
          <w:sz w:val="26"/>
          <w:szCs w:val="26"/>
        </w:rPr>
        <w:t xml:space="preserve">   </w:t>
      </w:r>
      <w:r w:rsidR="0076721B" w:rsidRPr="00BB0686">
        <w:rPr>
          <w:sz w:val="26"/>
          <w:szCs w:val="26"/>
        </w:rPr>
        <w:t xml:space="preserve"> </w:t>
      </w:r>
      <w:r w:rsidR="003B4A1F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К.Ф. </w:t>
      </w:r>
      <w:proofErr w:type="spellStart"/>
      <w:r>
        <w:rPr>
          <w:sz w:val="26"/>
          <w:szCs w:val="26"/>
        </w:rPr>
        <w:t>Банцеев</w:t>
      </w:r>
      <w:proofErr w:type="spellEnd"/>
    </w:p>
    <w:p w:rsidR="00603044" w:rsidRDefault="00603044" w:rsidP="00AF5D99"/>
    <w:sectPr w:rsidR="00603044" w:rsidSect="00B979D9">
      <w:pgSz w:w="11907" w:h="16840" w:code="9"/>
      <w:pgMar w:top="28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1B"/>
    <w:rsid w:val="000275B2"/>
    <w:rsid w:val="000452CD"/>
    <w:rsid w:val="00070682"/>
    <w:rsid w:val="00073710"/>
    <w:rsid w:val="00074487"/>
    <w:rsid w:val="00084734"/>
    <w:rsid w:val="000B3A6B"/>
    <w:rsid w:val="000D0029"/>
    <w:rsid w:val="000D5E11"/>
    <w:rsid w:val="000E0BC0"/>
    <w:rsid w:val="000F2956"/>
    <w:rsid w:val="001208C4"/>
    <w:rsid w:val="00120FBD"/>
    <w:rsid w:val="00127BE3"/>
    <w:rsid w:val="0015329E"/>
    <w:rsid w:val="00193826"/>
    <w:rsid w:val="001E0529"/>
    <w:rsid w:val="001F14E0"/>
    <w:rsid w:val="00225552"/>
    <w:rsid w:val="00272318"/>
    <w:rsid w:val="00293DEE"/>
    <w:rsid w:val="00295A36"/>
    <w:rsid w:val="002A196F"/>
    <w:rsid w:val="00301AC8"/>
    <w:rsid w:val="003A2404"/>
    <w:rsid w:val="003B4A1F"/>
    <w:rsid w:val="003F776B"/>
    <w:rsid w:val="00402646"/>
    <w:rsid w:val="00412C35"/>
    <w:rsid w:val="00457BB2"/>
    <w:rsid w:val="00460DB9"/>
    <w:rsid w:val="00492AB8"/>
    <w:rsid w:val="004D6B33"/>
    <w:rsid w:val="00515A20"/>
    <w:rsid w:val="00520820"/>
    <w:rsid w:val="00545B0D"/>
    <w:rsid w:val="005660E1"/>
    <w:rsid w:val="005736C9"/>
    <w:rsid w:val="00603044"/>
    <w:rsid w:val="00670779"/>
    <w:rsid w:val="0069580F"/>
    <w:rsid w:val="006D2BBB"/>
    <w:rsid w:val="006E6A7A"/>
    <w:rsid w:val="00701E6B"/>
    <w:rsid w:val="00707AF5"/>
    <w:rsid w:val="0076721B"/>
    <w:rsid w:val="00837F37"/>
    <w:rsid w:val="00896784"/>
    <w:rsid w:val="00903AFA"/>
    <w:rsid w:val="00960F61"/>
    <w:rsid w:val="00965FBA"/>
    <w:rsid w:val="00974856"/>
    <w:rsid w:val="009A7F1D"/>
    <w:rsid w:val="00A04C7F"/>
    <w:rsid w:val="00A111CD"/>
    <w:rsid w:val="00A76F4B"/>
    <w:rsid w:val="00AB7A54"/>
    <w:rsid w:val="00AC7619"/>
    <w:rsid w:val="00AE4434"/>
    <w:rsid w:val="00AF5D99"/>
    <w:rsid w:val="00B47DC7"/>
    <w:rsid w:val="00B5567D"/>
    <w:rsid w:val="00B61575"/>
    <w:rsid w:val="00B979D9"/>
    <w:rsid w:val="00BA63DD"/>
    <w:rsid w:val="00BB0686"/>
    <w:rsid w:val="00BD68E4"/>
    <w:rsid w:val="00C242B4"/>
    <w:rsid w:val="00C35C27"/>
    <w:rsid w:val="00C664C4"/>
    <w:rsid w:val="00CA4AC2"/>
    <w:rsid w:val="00CC461E"/>
    <w:rsid w:val="00CF2738"/>
    <w:rsid w:val="00D330DC"/>
    <w:rsid w:val="00D5475F"/>
    <w:rsid w:val="00D642AE"/>
    <w:rsid w:val="00DA0EEE"/>
    <w:rsid w:val="00DA1195"/>
    <w:rsid w:val="00DC0B75"/>
    <w:rsid w:val="00DC0FB1"/>
    <w:rsid w:val="00DF5B26"/>
    <w:rsid w:val="00E631A3"/>
    <w:rsid w:val="00EA4A76"/>
    <w:rsid w:val="00F85B10"/>
    <w:rsid w:val="00F93AD9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D5F2B-7088-47CA-BB6A-5295AC81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1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7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61575"/>
    <w:pPr>
      <w:keepNext/>
      <w:spacing w:before="240" w:after="60" w:line="259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B61575"/>
    <w:pPr>
      <w:keepNext/>
      <w:spacing w:before="240" w:after="60" w:line="259" w:lineRule="auto"/>
      <w:outlineLvl w:val="3"/>
    </w:pPr>
    <w:rPr>
      <w:rFonts w:ascii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721B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"/>
    <w:basedOn w:val="a"/>
    <w:rsid w:val="0076721B"/>
    <w:pPr>
      <w:ind w:left="283" w:hanging="283"/>
    </w:pPr>
    <w:rPr>
      <w:sz w:val="24"/>
      <w:szCs w:val="24"/>
    </w:rPr>
  </w:style>
  <w:style w:type="paragraph" w:customStyle="1" w:styleId="ConsPlusNormal">
    <w:name w:val="ConsPlusNormal"/>
    <w:rsid w:val="00767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2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2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">
    <w:name w:val="Стиль0"/>
    <w:rsid w:val="00BB068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61575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61575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F7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42419-AE23-4A7F-92DF-034E77E9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8</cp:revision>
  <cp:lastPrinted>2022-10-19T23:31:00Z</cp:lastPrinted>
  <dcterms:created xsi:type="dcterms:W3CDTF">2022-10-18T23:55:00Z</dcterms:created>
  <dcterms:modified xsi:type="dcterms:W3CDTF">2022-10-25T00:24:00Z</dcterms:modified>
</cp:coreProperties>
</file>