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5C" w:rsidRPr="00AF78DC" w:rsidRDefault="0009705C" w:rsidP="00AF78DC">
      <w:pPr>
        <w:tabs>
          <w:tab w:val="left" w:pos="360"/>
        </w:tabs>
        <w:spacing w:after="0" w:line="360" w:lineRule="auto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 w:rsidRPr="00AF78DC">
        <w:rPr>
          <w:rFonts w:ascii="Times New Roman" w:hAnsi="Times New Roman" w:cs="Times New Roman"/>
          <w:sz w:val="26"/>
          <w:szCs w:val="26"/>
        </w:rPr>
        <w:t>Приложение 1</w:t>
      </w:r>
    </w:p>
    <w:p w:rsidR="0009705C" w:rsidRPr="00AF78DC" w:rsidRDefault="0009705C" w:rsidP="00AF78DC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 w:rsidRPr="00AF78DC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09705C" w:rsidRPr="00AF78DC" w:rsidRDefault="0009705C" w:rsidP="00AF78DC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r w:rsidRPr="00AF78DC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09705C" w:rsidRDefault="00ED5C1B" w:rsidP="00AF78DC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>
        <w:rPr>
          <w:rFonts w:ascii="Times New Roman" w:hAnsi="Times New Roman" w:cs="Times New Roman"/>
          <w:sz w:val="26"/>
          <w:szCs w:val="26"/>
        </w:rPr>
        <w:t>28.09.2022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2125</w:t>
      </w:r>
    </w:p>
    <w:bookmarkEnd w:id="0"/>
    <w:p w:rsidR="00AF78DC" w:rsidRDefault="00AF78DC" w:rsidP="00AF78DC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AF78DC" w:rsidRPr="00AF78DC" w:rsidRDefault="00AF78DC" w:rsidP="00AF78DC">
      <w:pPr>
        <w:tabs>
          <w:tab w:val="left" w:pos="360"/>
        </w:tabs>
        <w:spacing w:after="0"/>
        <w:ind w:left="5245" w:right="-144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AF78DC" w:rsidRDefault="0009705C" w:rsidP="0009705C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78DC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09705C">
      <w:pPr>
        <w:spacing w:after="0"/>
        <w:ind w:right="35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78DC" w:rsidRPr="00AF78DC" w:rsidRDefault="00AF78DC" w:rsidP="0009705C">
      <w:pPr>
        <w:spacing w:after="0"/>
        <w:ind w:right="35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705C" w:rsidRPr="00AF78DC" w:rsidRDefault="00AF78DC" w:rsidP="00AF78DC">
      <w:pPr>
        <w:pStyle w:val="a5"/>
        <w:spacing w:after="0"/>
        <w:ind w:left="0" w:right="357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09705C" w:rsidRPr="00AF78DC">
        <w:rPr>
          <w:rFonts w:ascii="Times New Roman" w:hAnsi="Times New Roman" w:cs="Times New Roman"/>
          <w:sz w:val="26"/>
          <w:szCs w:val="26"/>
        </w:rPr>
        <w:t>Площадь помещений</w:t>
      </w:r>
      <w:r w:rsidR="007061E4" w:rsidRPr="00AF78DC">
        <w:rPr>
          <w:rFonts w:ascii="Times New Roman" w:hAnsi="Times New Roman" w:cs="Times New Roman"/>
          <w:sz w:val="26"/>
          <w:szCs w:val="26"/>
        </w:rPr>
        <w:t xml:space="preserve"> в многоквартирном доме, расположенном по адресу: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061E4" w:rsidRPr="00AF78DC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09705C" w:rsidRPr="00AF78DC">
        <w:rPr>
          <w:rFonts w:ascii="Times New Roman" w:hAnsi="Times New Roman" w:cs="Times New Roman"/>
          <w:sz w:val="26"/>
          <w:szCs w:val="26"/>
        </w:rPr>
        <w:t xml:space="preserve">ул. </w:t>
      </w:r>
      <w:r w:rsidR="00BB7640" w:rsidRPr="00AF78DC">
        <w:rPr>
          <w:rFonts w:ascii="Times New Roman" w:hAnsi="Times New Roman" w:cs="Times New Roman"/>
          <w:sz w:val="26"/>
          <w:szCs w:val="26"/>
        </w:rPr>
        <w:t>Гагарина</w:t>
      </w:r>
      <w:r w:rsidR="0009705C" w:rsidRPr="00AF78DC">
        <w:rPr>
          <w:rFonts w:ascii="Times New Roman" w:hAnsi="Times New Roman" w:cs="Times New Roman"/>
          <w:sz w:val="26"/>
          <w:szCs w:val="26"/>
        </w:rPr>
        <w:t>, д. 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7061E4" w:rsidRPr="00AF78DC">
        <w:rPr>
          <w:rFonts w:ascii="Times New Roman" w:hAnsi="Times New Roman" w:cs="Times New Roman"/>
          <w:sz w:val="26"/>
          <w:szCs w:val="26"/>
        </w:rPr>
        <w:t>составляет</w:t>
      </w:r>
      <w:r w:rsidR="00820F51" w:rsidRPr="00AF78DC">
        <w:rPr>
          <w:rFonts w:ascii="Times New Roman" w:hAnsi="Times New Roman" w:cs="Times New Roman"/>
          <w:sz w:val="26"/>
          <w:szCs w:val="26"/>
        </w:rPr>
        <w:t xml:space="preserve"> - </w:t>
      </w:r>
      <w:r w:rsidR="0009705C" w:rsidRPr="00AF78DC">
        <w:rPr>
          <w:rFonts w:ascii="Times New Roman" w:hAnsi="Times New Roman" w:cs="Times New Roman"/>
          <w:sz w:val="26"/>
          <w:szCs w:val="26"/>
        </w:rPr>
        <w:t xml:space="preserve"> </w:t>
      </w:r>
      <w:r w:rsidR="00BB7640" w:rsidRPr="00AF78DC">
        <w:rPr>
          <w:rFonts w:ascii="Times New Roman" w:hAnsi="Times New Roman" w:cs="Times New Roman"/>
          <w:sz w:val="26"/>
          <w:szCs w:val="26"/>
        </w:rPr>
        <w:t>352,04</w:t>
      </w:r>
      <w:r w:rsidR="0009705C" w:rsidRPr="00AF78DC">
        <w:rPr>
          <w:rFonts w:ascii="Times New Roman" w:hAnsi="Times New Roman" w:cs="Times New Roman"/>
          <w:sz w:val="26"/>
          <w:szCs w:val="26"/>
        </w:rPr>
        <w:t xml:space="preserve"> кв.</w:t>
      </w:r>
      <w:r w:rsidR="007061E4" w:rsidRPr="00AF78DC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AF78DC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AF78DC" w:rsidP="00AF78DC">
      <w:pPr>
        <w:tabs>
          <w:tab w:val="left" w:pos="360"/>
        </w:tabs>
        <w:spacing w:after="0"/>
        <w:ind w:right="357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AF78DC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7061E4" w:rsidRPr="00AF78DC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AF78DC">
        <w:rPr>
          <w:rFonts w:ascii="Times New Roman" w:hAnsi="Times New Roman" w:cs="Times New Roman"/>
          <w:sz w:val="26"/>
          <w:szCs w:val="26"/>
        </w:rPr>
        <w:t xml:space="preserve">м.- </w:t>
      </w:r>
      <w:r w:rsidR="00ED3204" w:rsidRPr="00AF78DC">
        <w:rPr>
          <w:rFonts w:ascii="Times New Roman" w:hAnsi="Times New Roman" w:cs="Times New Roman"/>
          <w:sz w:val="26"/>
          <w:szCs w:val="26"/>
        </w:rPr>
        <w:t>36,82</w:t>
      </w:r>
      <w:r w:rsidR="0009705C" w:rsidRPr="00AF78DC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AF78DC" w:rsidRPr="00AF78DC" w:rsidRDefault="00AF78DC" w:rsidP="00AF78DC">
      <w:pPr>
        <w:tabs>
          <w:tab w:val="left" w:pos="360"/>
        </w:tabs>
        <w:spacing w:after="0"/>
        <w:ind w:right="357"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09705C" w:rsidRPr="00AF78DC" w:rsidTr="00AF78DC">
        <w:trPr>
          <w:trHeight w:val="690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на 1м</w:t>
            </w: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рублей в месяц (без НДС)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I. Работы, необходимые для надлежащего содержания несущих </w:t>
            </w:r>
            <w:proofErr w:type="gramStart"/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конструкци</w:t>
            </w:r>
            <w:r w:rsidR="007061E4"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(</w:t>
            </w:r>
            <w:proofErr w:type="gramEnd"/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Работы, выполняемые в отношении всех видов фундаментов: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признаков неравномерных осадок фундаментов всех типов;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</w:t>
            </w:r>
            <w:proofErr w:type="gram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).;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AF78DC" w:rsidTr="00AF78DC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выявления повреждений и нарушений - составление плана мероприятий по инструментальному обследованию стен, </w:t>
            </w: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восстановлению проектных условий их эксплуатации и его выполнение.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404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9705C" w:rsidRPr="00AF78DC" w:rsidTr="00AF78DC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C81A3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кровли на отсутствие протечек;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молниезащитных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устройств, заземления мачт и другого оборудования, расположенного на крыше;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157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защитных бетонных плит и ограждений, фильтрующей способности дренирующего слоя, мест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опирания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железобетонных коробов и других элементов на эксплуатируемых крышах;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потолков верхних этажей домов с совмещенными (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бесчердачными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0970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кровли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защитного окрасочного слоя металлических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насыпного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пригрузочного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защитного слоя для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термопластичных мембран балластного способа соединения кровель;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 при необходимости восстановление пешеходных дорожек в местах пешеходных зон кровель из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эластомерных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термопластичных материалов;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проступях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домах с железобетонными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C81A33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нарушения связи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площадками, коррозии металлических конструкций в домах с лестницами по стальным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тетив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косоуров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краской, обеспечивающей предел огнестойкости 1 час в домах с лестницами по стальным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косоурам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состояния и при необходимости обработка деревянных поверхностей антисептическими и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антипереновыми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составами в домах с деревянными лестницами.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сплошности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герметичности наружных водостоков;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звукоизоляции и огнезащиты;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D123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  <w:r w:rsidR="00C81A33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1: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AF78DC" w:rsidRDefault="00ED3204" w:rsidP="00D123E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0,533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Работы, необходимые для надлежащего содержания оборудования и систем инженерно-технического обеспечения,</w:t>
            </w:r>
            <w:r w:rsid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входящих в состав общего имущества в многоквартирном доме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засоров - незамедлительное их устранение;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чистка, промывка и дезинфекция загрузочных клапанов стволов мусоропроводов,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мусоросборной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камеры и ее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15. Работы, выполняемые в целях надлежащего содержания систем вентиляции и </w:t>
            </w:r>
            <w:proofErr w:type="spellStart"/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многоквартирных домов: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определение работоспособности оборудования и элементов систем;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плотности закрытия входов на чердак;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устранение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неплотностей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обеспечение исправного состояния систем автоматического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целостности </w:t>
            </w:r>
            <w:proofErr w:type="gram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конструкций</w:t>
            </w:r>
            <w:proofErr w:type="gram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проверка работоспособности дымоходов печей, каминов и очагов;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сажи дымоходов и труб печей;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завалов в дымовых каналах.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17. Работы, выполняемые в целях надлежащего содержания индивидуальных тепловых пунктов и </w:t>
            </w:r>
            <w:proofErr w:type="spellStart"/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многоквартирных домах: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водоподкачках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многоквартирных домах;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гидравлические и тепловые испытания оборудования индивидуальных тепловых пунктов и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водоподкачек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очистке теплообменного оборудования для удаления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D123E0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и промывка водонапорных баков;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систем водоснабжения для удаления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пробных пусконаладочных работ (пробные топки);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воздуха из системы отопления;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накипно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-коррозионных отложений.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электрокабеля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0,490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F78DC" w:rsidTr="00AF78DC">
        <w:trPr>
          <w:trHeight w:val="18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молниезащиты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дымоудаления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аварийного обслуживания лифта (лифтов);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5,347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сухая и влажная уборка тамбуров, холлов, коридоров, галерей, лифтовых площадок и </w:t>
            </w:r>
            <w:proofErr w:type="gram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лифтовых холлов</w:t>
            </w:r>
            <w:proofErr w:type="gram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кабин, лестничных площадок и маршей, пандусов;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1,083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мытье окон;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0,417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  <w:r w:rsid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proofErr w:type="gramStart"/>
            <w:r w:rsid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gramEnd"/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далее - придомовая территория), в холодный период года: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колейности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1,558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очистка придомовой территории от наледи и льда, подсыпка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пескосмесью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0,867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0,083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25. Работы по содержанию придомовой территории в теплый период года: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от мусора и промывка урн, установленных возле подъездов;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выкашивание газонов;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1,483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ливневой канализации;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0,081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6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31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A87FC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126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противодымной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</w:tr>
      <w:tr w:rsidR="0009705C" w:rsidRPr="00AF78DC" w:rsidTr="00AF78DC">
        <w:trPr>
          <w:trHeight w:val="9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A87FC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3,066</w:t>
            </w:r>
          </w:p>
        </w:tc>
      </w:tr>
      <w:tr w:rsidR="0009705C" w:rsidRPr="00AF78DC" w:rsidTr="00AF78DC">
        <w:trPr>
          <w:trHeight w:val="33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заявок населения.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1,667</w:t>
            </w:r>
          </w:p>
        </w:tc>
      </w:tr>
      <w:tr w:rsidR="0009705C" w:rsidRPr="00AF78DC" w:rsidTr="00AF78DC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разделу III: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13,812</w:t>
            </w:r>
          </w:p>
        </w:tc>
      </w:tr>
      <w:tr w:rsidR="0009705C" w:rsidRPr="00AF78DC" w:rsidTr="00AF78DC">
        <w:trPr>
          <w:trHeight w:val="300"/>
        </w:trPr>
        <w:tc>
          <w:tcPr>
            <w:tcW w:w="94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Текущий ремонт общего имущества.</w:t>
            </w:r>
          </w:p>
        </w:tc>
      </w:tr>
      <w:tr w:rsidR="0009705C" w:rsidRPr="00AF78DC" w:rsidTr="00AF78DC">
        <w:trPr>
          <w:trHeight w:val="645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Текущий ремонт -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накопительно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ED320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D3204"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,320</w:t>
            </w:r>
          </w:p>
        </w:tc>
      </w:tr>
      <w:tr w:rsidR="0009705C" w:rsidRPr="00AF78DC" w:rsidTr="00AF78DC">
        <w:trPr>
          <w:trHeight w:val="330"/>
        </w:trPr>
        <w:tc>
          <w:tcPr>
            <w:tcW w:w="6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 по разделу IV: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11,320</w:t>
            </w:r>
          </w:p>
        </w:tc>
      </w:tr>
      <w:tr w:rsidR="0009705C" w:rsidRPr="00AF78DC" w:rsidTr="00AF78DC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затрат по содержанию и ремонту общего имущества: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9705C" w:rsidRPr="00AF78DC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31,012</w:t>
            </w:r>
          </w:p>
        </w:tc>
      </w:tr>
      <w:tr w:rsidR="0009705C" w:rsidRPr="00AF78DC" w:rsidTr="00AF78DC">
        <w:trPr>
          <w:trHeight w:val="3990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</w:t>
            </w:r>
            <w:proofErr w:type="spellStart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аварийно</w:t>
            </w:r>
            <w:proofErr w:type="spellEnd"/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09705C" w:rsidRPr="00AF78DC" w:rsidRDefault="002A10BE" w:rsidP="00AF457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5,808</w:t>
            </w:r>
          </w:p>
        </w:tc>
      </w:tr>
      <w:tr w:rsidR="0009705C" w:rsidRPr="00AF78DC" w:rsidTr="00AF78DC">
        <w:trPr>
          <w:trHeight w:val="330"/>
        </w:trPr>
        <w:tc>
          <w:tcPr>
            <w:tcW w:w="69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09705C" w:rsidP="00AF45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затрат по договору управления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9705C" w:rsidRPr="00AF78DC" w:rsidRDefault="00ED3204" w:rsidP="00AF45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78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36,82</w:t>
            </w:r>
          </w:p>
        </w:tc>
      </w:tr>
    </w:tbl>
    <w:p w:rsidR="0009705C" w:rsidRPr="00AF78DC" w:rsidRDefault="0009705C" w:rsidP="0009705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9705C" w:rsidRPr="00AF78DC" w:rsidRDefault="0009705C" w:rsidP="0009705C">
      <w:pPr>
        <w:autoSpaceDE w:val="0"/>
        <w:autoSpaceDN w:val="0"/>
        <w:adjustRightInd w:val="0"/>
        <w:ind w:firstLine="125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550E8" w:rsidRPr="00AF78DC" w:rsidRDefault="006550E8">
      <w:pPr>
        <w:rPr>
          <w:rFonts w:ascii="Times New Roman" w:hAnsi="Times New Roman" w:cs="Times New Roman"/>
          <w:sz w:val="24"/>
          <w:szCs w:val="24"/>
        </w:rPr>
      </w:pPr>
    </w:p>
    <w:sectPr w:rsidR="006550E8" w:rsidRPr="00AF78DC" w:rsidSect="00E82ED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80105"/>
    <w:multiLevelType w:val="hybridMultilevel"/>
    <w:tmpl w:val="FAB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lignBordersAndEdg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9705C"/>
    <w:rsid w:val="00185075"/>
    <w:rsid w:val="002A10BE"/>
    <w:rsid w:val="00422293"/>
    <w:rsid w:val="006550E8"/>
    <w:rsid w:val="007061E4"/>
    <w:rsid w:val="00820F51"/>
    <w:rsid w:val="00A87FCC"/>
    <w:rsid w:val="00AF78DC"/>
    <w:rsid w:val="00BB7640"/>
    <w:rsid w:val="00C81A33"/>
    <w:rsid w:val="00D123E0"/>
    <w:rsid w:val="00E27EF4"/>
    <w:rsid w:val="00E82ED4"/>
    <w:rsid w:val="00ED3204"/>
    <w:rsid w:val="00ED5C1B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61E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06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3936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15</cp:revision>
  <cp:lastPrinted>2022-09-27T23:18:00Z</cp:lastPrinted>
  <dcterms:created xsi:type="dcterms:W3CDTF">2022-04-11T00:26:00Z</dcterms:created>
  <dcterms:modified xsi:type="dcterms:W3CDTF">2022-09-28T06:22:00Z</dcterms:modified>
</cp:coreProperties>
</file>